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7259254" w14:textId="77777777">
        <w:tc>
          <w:tcPr>
            <w:tcW w:w="2268" w:type="dxa"/>
          </w:tcPr>
          <w:p w14:paraId="4D2829F7" w14:textId="40BF09AB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8DED1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1E5852C" w14:textId="77777777">
        <w:tc>
          <w:tcPr>
            <w:tcW w:w="2268" w:type="dxa"/>
          </w:tcPr>
          <w:p w14:paraId="376B7D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1AF01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DBEFDC6" w14:textId="77777777">
        <w:tc>
          <w:tcPr>
            <w:tcW w:w="3402" w:type="dxa"/>
            <w:gridSpan w:val="2"/>
          </w:tcPr>
          <w:p w14:paraId="7D329F1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A0DC8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798EC2D" w14:textId="77777777">
        <w:tc>
          <w:tcPr>
            <w:tcW w:w="2268" w:type="dxa"/>
          </w:tcPr>
          <w:p w14:paraId="431A50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9D60D6" w14:textId="1984E4D8" w:rsidR="006E4E11" w:rsidRPr="00ED583F" w:rsidRDefault="00792EA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Ju2015/2512</w:t>
            </w:r>
            <w:r w:rsidR="00A522E4">
              <w:rPr>
                <w:sz w:val="20"/>
              </w:rPr>
              <w:t>/</w:t>
            </w:r>
            <w:r w:rsidR="00A522E4" w:rsidRPr="00A522E4">
              <w:rPr>
                <w:sz w:val="20"/>
              </w:rPr>
              <w:t>Statssekr</w:t>
            </w:r>
          </w:p>
        </w:tc>
      </w:tr>
      <w:tr w:rsidR="006E4E11" w14:paraId="5DB0E5B6" w14:textId="77777777">
        <w:tc>
          <w:tcPr>
            <w:tcW w:w="2268" w:type="dxa"/>
          </w:tcPr>
          <w:p w14:paraId="30A94C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EA54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55B8A3F" w14:textId="77777777">
        <w:trPr>
          <w:trHeight w:val="284"/>
        </w:trPr>
        <w:tc>
          <w:tcPr>
            <w:tcW w:w="4911" w:type="dxa"/>
          </w:tcPr>
          <w:p w14:paraId="66696BDA" w14:textId="77777777" w:rsidR="006E4E11" w:rsidRDefault="00792EA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36EB12D" w14:textId="77777777">
        <w:trPr>
          <w:trHeight w:val="284"/>
        </w:trPr>
        <w:tc>
          <w:tcPr>
            <w:tcW w:w="4911" w:type="dxa"/>
          </w:tcPr>
          <w:p w14:paraId="53D37CFC" w14:textId="77777777" w:rsidR="006E4E11" w:rsidRDefault="00792EA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473DA73C" w14:textId="77777777">
        <w:trPr>
          <w:trHeight w:val="284"/>
        </w:trPr>
        <w:tc>
          <w:tcPr>
            <w:tcW w:w="4911" w:type="dxa"/>
          </w:tcPr>
          <w:p w14:paraId="788FFF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0DCBC5" w14:textId="77777777">
        <w:trPr>
          <w:trHeight w:val="284"/>
        </w:trPr>
        <w:tc>
          <w:tcPr>
            <w:tcW w:w="4911" w:type="dxa"/>
          </w:tcPr>
          <w:p w14:paraId="234577B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6B632E" w14:textId="77777777">
        <w:trPr>
          <w:trHeight w:val="284"/>
        </w:trPr>
        <w:tc>
          <w:tcPr>
            <w:tcW w:w="4911" w:type="dxa"/>
          </w:tcPr>
          <w:p w14:paraId="1B4F11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1D7190" w14:textId="77777777">
        <w:trPr>
          <w:trHeight w:val="284"/>
        </w:trPr>
        <w:tc>
          <w:tcPr>
            <w:tcW w:w="4911" w:type="dxa"/>
          </w:tcPr>
          <w:p w14:paraId="09C8B6E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839314" w14:textId="77777777">
        <w:trPr>
          <w:trHeight w:val="284"/>
        </w:trPr>
        <w:tc>
          <w:tcPr>
            <w:tcW w:w="4911" w:type="dxa"/>
          </w:tcPr>
          <w:p w14:paraId="289AA39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CCB2C0" w14:textId="77777777">
        <w:trPr>
          <w:trHeight w:val="284"/>
        </w:trPr>
        <w:tc>
          <w:tcPr>
            <w:tcW w:w="4911" w:type="dxa"/>
          </w:tcPr>
          <w:p w14:paraId="05AE46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A894F5" w14:textId="77777777">
        <w:trPr>
          <w:trHeight w:val="284"/>
        </w:trPr>
        <w:tc>
          <w:tcPr>
            <w:tcW w:w="4911" w:type="dxa"/>
          </w:tcPr>
          <w:p w14:paraId="0CF226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E67555F" w14:textId="77777777" w:rsidR="006E4E11" w:rsidRDefault="00792EA3">
      <w:pPr>
        <w:framePr w:w="4400" w:h="2523" w:wrap="notBeside" w:vAnchor="page" w:hAnchor="page" w:x="6453" w:y="2445"/>
        <w:ind w:left="142"/>
      </w:pPr>
      <w:r>
        <w:t>Till riksdagen</w:t>
      </w:r>
    </w:p>
    <w:p w14:paraId="4B60CC4C" w14:textId="77777777" w:rsidR="008D16E0" w:rsidRDefault="008D16E0" w:rsidP="00792EA3">
      <w:pPr>
        <w:pStyle w:val="RKrubrik"/>
        <w:pBdr>
          <w:bottom w:val="single" w:sz="4" w:space="1" w:color="auto"/>
        </w:pBdr>
        <w:spacing w:before="0" w:after="0"/>
      </w:pPr>
    </w:p>
    <w:p w14:paraId="7D42D33B" w14:textId="77777777" w:rsidR="006E4E11" w:rsidRDefault="00792EA3" w:rsidP="00792EA3">
      <w:pPr>
        <w:pStyle w:val="RKrubrik"/>
        <w:pBdr>
          <w:bottom w:val="single" w:sz="4" w:space="1" w:color="auto"/>
        </w:pBdr>
        <w:spacing w:before="0" w:after="0"/>
      </w:pPr>
      <w:r>
        <w:t>Svar på fråga 2014/15:275 av Karin Rågsjö (V) MSB:s insats mot ebola i Liberia</w:t>
      </w:r>
    </w:p>
    <w:p w14:paraId="07AE87B5" w14:textId="77777777" w:rsidR="006E4E11" w:rsidRDefault="006E4E11">
      <w:pPr>
        <w:pStyle w:val="RKnormal"/>
      </w:pPr>
    </w:p>
    <w:p w14:paraId="4D98D53D" w14:textId="2EB519EC" w:rsidR="00792EA3" w:rsidRDefault="00792EA3">
      <w:pPr>
        <w:pStyle w:val="RKnormal"/>
      </w:pPr>
      <w:r>
        <w:t xml:space="preserve">Karin Rågsjö har frågat statsrådet Gabriel Wikström vilka initiativ </w:t>
      </w:r>
      <w:r w:rsidR="00F74F8D">
        <w:t>han</w:t>
      </w:r>
      <w:r w:rsidR="00B0596E">
        <w:t xml:space="preserve"> tänker</w:t>
      </w:r>
      <w:r>
        <w:t xml:space="preserve"> ta för att se till att det genomförs en grundlig utvärdering av MSB:s insats mot ebola i Liberia. Arbetet inom regeringen är så fördelat att det är jag som ska svara på frågan.</w:t>
      </w:r>
    </w:p>
    <w:p w14:paraId="7B395E9F" w14:textId="77777777" w:rsidR="00792EA3" w:rsidRDefault="00792EA3">
      <w:pPr>
        <w:pStyle w:val="RKnormal"/>
      </w:pPr>
    </w:p>
    <w:p w14:paraId="62EFF551" w14:textId="2BAF8EC2" w:rsidR="00FC11AB" w:rsidRDefault="00792EA3">
      <w:pPr>
        <w:pStyle w:val="RKnormal"/>
      </w:pPr>
      <w:r>
        <w:t xml:space="preserve">Myndigheten för samhällsskydd och beredskap (MSB) har </w:t>
      </w:r>
      <w:r w:rsidR="00A26BD2">
        <w:t>redan</w:t>
      </w:r>
      <w:r w:rsidR="00B512F2">
        <w:t xml:space="preserve"> initierat</w:t>
      </w:r>
      <w:r w:rsidR="00A26BD2">
        <w:t xml:space="preserve"> en </w:t>
      </w:r>
      <w:r>
        <w:t xml:space="preserve">utvärdering av </w:t>
      </w:r>
      <w:r w:rsidR="00A26BD2">
        <w:t>myndighetens hälso- och sjukvårdsinsatser i Liberia</w:t>
      </w:r>
      <w:r>
        <w:t xml:space="preserve"> </w:t>
      </w:r>
      <w:r w:rsidR="00A26BD2">
        <w:t>med anledning av</w:t>
      </w:r>
      <w:r w:rsidR="00527E29" w:rsidRPr="00527E29">
        <w:t xml:space="preserve"> ebolautbrottet i </w:t>
      </w:r>
      <w:r w:rsidR="00527E29">
        <w:t>Västafrika.</w:t>
      </w:r>
      <w:r w:rsidR="00A26BD2">
        <w:t xml:space="preserve"> Utvärderingen kommer att genomföras av </w:t>
      </w:r>
      <w:r w:rsidR="00716E20" w:rsidRPr="00716E20">
        <w:t>Totalförsvarets forskningsinstitut (FOI)</w:t>
      </w:r>
      <w:r w:rsidR="00A26BD2">
        <w:t>.</w:t>
      </w:r>
      <w:r w:rsidR="00FC11AB">
        <w:t xml:space="preserve"> </w:t>
      </w:r>
      <w:r w:rsidR="00716E20">
        <w:t xml:space="preserve">Resultaten kommer att redovisas i en skriftlig rapport i maj. </w:t>
      </w:r>
      <w:r w:rsidR="00CA60D0">
        <w:t>MSB:s</w:t>
      </w:r>
      <w:r w:rsidR="00FC11AB">
        <w:t xml:space="preserve"> insatser följs även upp internt </w:t>
      </w:r>
      <w:r w:rsidR="00CA60D0">
        <w:t>i enlighet med</w:t>
      </w:r>
      <w:r w:rsidR="00FC11AB">
        <w:t xml:space="preserve"> </w:t>
      </w:r>
      <w:r w:rsidR="00CA60D0">
        <w:t xml:space="preserve">myndighetens </w:t>
      </w:r>
      <w:r w:rsidR="00B0596E">
        <w:t xml:space="preserve">rutiner om </w:t>
      </w:r>
      <w:r w:rsidR="00FC11AB">
        <w:t>uppföljning</w:t>
      </w:r>
      <w:r w:rsidR="00F860C2">
        <w:t>.</w:t>
      </w:r>
      <w:r w:rsidR="00FC11AB">
        <w:t xml:space="preserve"> </w:t>
      </w:r>
      <w:r w:rsidR="00CA60D0">
        <w:t xml:space="preserve">Enligt </w:t>
      </w:r>
      <w:r w:rsidR="00FC11AB">
        <w:t>MSB</w:t>
      </w:r>
      <w:r w:rsidR="00B512F2">
        <w:t>:s instruktion</w:t>
      </w:r>
      <w:r w:rsidR="00FC11AB">
        <w:t xml:space="preserve"> ska myndigheten </w:t>
      </w:r>
      <w:r w:rsidR="00FC11AB" w:rsidRPr="00FC11AB">
        <w:t>se till att erfarenheter tas till vara från inträffade olyckor och kriser.</w:t>
      </w:r>
      <w:r w:rsidR="00FC11AB">
        <w:t xml:space="preserve"> </w:t>
      </w:r>
    </w:p>
    <w:p w14:paraId="2AA3127F" w14:textId="77777777" w:rsidR="00FC11AB" w:rsidRDefault="00FC11AB">
      <w:pPr>
        <w:pStyle w:val="RKnormal"/>
      </w:pPr>
    </w:p>
    <w:p w14:paraId="4D096575" w14:textId="52242A36" w:rsidR="00792EA3" w:rsidRDefault="00B0596E">
      <w:pPr>
        <w:pStyle w:val="RKnormal"/>
      </w:pPr>
      <w:r>
        <w:t xml:space="preserve">Inom Regeringskansliet har även </w:t>
      </w:r>
      <w:r w:rsidR="00FC11AB">
        <w:t>initiativ</w:t>
      </w:r>
      <w:r>
        <w:t xml:space="preserve"> tagits till att </w:t>
      </w:r>
      <w:r w:rsidR="00FC11AB">
        <w:t>genomför</w:t>
      </w:r>
      <w:r>
        <w:t>a</w:t>
      </w:r>
      <w:r w:rsidR="00FC11AB">
        <w:t xml:space="preserve"> en </w:t>
      </w:r>
      <w:r>
        <w:t>sammanställning</w:t>
      </w:r>
      <w:r w:rsidR="00FC11AB" w:rsidRPr="00FC11AB">
        <w:t xml:space="preserve"> av </w:t>
      </w:r>
      <w:r w:rsidR="00F74F8D">
        <w:t xml:space="preserve">erfarenheter av </w:t>
      </w:r>
      <w:r w:rsidR="00FC11AB" w:rsidRPr="00FC11AB">
        <w:t xml:space="preserve">det svenska internationella </w:t>
      </w:r>
      <w:r w:rsidR="00FC11AB">
        <w:t>e</w:t>
      </w:r>
      <w:r w:rsidR="00FC11AB" w:rsidRPr="00FC11AB">
        <w:t>bolastödet som beräknas vara klar i maj.</w:t>
      </w:r>
      <w:r>
        <w:t xml:space="preserve"> </w:t>
      </w:r>
    </w:p>
    <w:p w14:paraId="7C8612BD" w14:textId="77777777" w:rsidR="00527E29" w:rsidRDefault="00527E29">
      <w:pPr>
        <w:pStyle w:val="RKnormal"/>
      </w:pPr>
    </w:p>
    <w:p w14:paraId="3E89E9AD" w14:textId="514B313B" w:rsidR="00527E29" w:rsidRPr="00527E29" w:rsidRDefault="00B0596E" w:rsidP="00527E29">
      <w:pPr>
        <w:pStyle w:val="RKnormal"/>
      </w:pPr>
      <w:r>
        <w:t xml:space="preserve">I sammanhanget är det viktigt att ha i åtanke att </w:t>
      </w:r>
      <w:r w:rsidR="00527E29" w:rsidRPr="00527E29">
        <w:t xml:space="preserve">MSB </w:t>
      </w:r>
      <w:r w:rsidRPr="00527E29">
        <w:t>inte verkar</w:t>
      </w:r>
      <w:r w:rsidR="00527E29" w:rsidRPr="00527E29">
        <w:t xml:space="preserve"> som Läkare utan gränser</w:t>
      </w:r>
      <w:r w:rsidR="00716E20">
        <w:t xml:space="preserve"> och Röda Korset</w:t>
      </w:r>
      <w:r w:rsidR="00527E29" w:rsidRPr="00527E29">
        <w:t>, utan myndighetens insatser ska vara till stöd för andra aktörer</w:t>
      </w:r>
      <w:r w:rsidR="00B512F2">
        <w:t xml:space="preserve"> och syfta till att möt</w:t>
      </w:r>
      <w:r w:rsidR="00F74F8D">
        <w:t>a</w:t>
      </w:r>
      <w:r w:rsidR="00B512F2">
        <w:t xml:space="preserve"> de behov som finns definierade inom FN-systemet.</w:t>
      </w:r>
      <w:r w:rsidR="00527E29" w:rsidRPr="00527E29">
        <w:t xml:space="preserve"> </w:t>
      </w:r>
      <w:r w:rsidR="00F74F8D">
        <w:t>När det</w:t>
      </w:r>
      <w:r w:rsidR="00716E20">
        <w:t xml:space="preserve"> gäller Liberia har MSB gett stöd till </w:t>
      </w:r>
      <w:r w:rsidR="00716E20" w:rsidRPr="00716E20">
        <w:t xml:space="preserve">Världshälsoorganisationen </w:t>
      </w:r>
      <w:r w:rsidR="00716E20">
        <w:t>(</w:t>
      </w:r>
      <w:r w:rsidR="00527E29" w:rsidRPr="00527E29">
        <w:t>WHO</w:t>
      </w:r>
      <w:r w:rsidR="00716E20">
        <w:t>)</w:t>
      </w:r>
      <w:r w:rsidR="00F74F8D">
        <w:t xml:space="preserve"> och</w:t>
      </w:r>
      <w:r w:rsidR="00716E20">
        <w:t xml:space="preserve"> bilateralt</w:t>
      </w:r>
      <w:r w:rsidR="00CA60D0">
        <w:t xml:space="preserve">. </w:t>
      </w:r>
      <w:r>
        <w:t xml:space="preserve">MSB:s insatser </w:t>
      </w:r>
      <w:r w:rsidR="005505D4">
        <w:t xml:space="preserve">och närvaro </w:t>
      </w:r>
      <w:r>
        <w:t xml:space="preserve">i Liberia har </w:t>
      </w:r>
      <w:r w:rsidR="00D60D5D">
        <w:t xml:space="preserve">på ett flexibelt sätt </w:t>
      </w:r>
      <w:r>
        <w:t xml:space="preserve">anpassats </w:t>
      </w:r>
      <w:r w:rsidR="005505D4">
        <w:t xml:space="preserve">till de behov som WHO och Liberia har efterfrågat i en komplex situation. </w:t>
      </w:r>
      <w:r w:rsidR="000C46DB">
        <w:t>Regeringen</w:t>
      </w:r>
      <w:r w:rsidR="005505D4">
        <w:t xml:space="preserve"> kommer att</w:t>
      </w:r>
      <w:r w:rsidR="00B512F2">
        <w:t xml:space="preserve"> nära följa</w:t>
      </w:r>
      <w:r w:rsidR="0029160F">
        <w:t xml:space="preserve"> och ta del av resultatet från</w:t>
      </w:r>
      <w:r w:rsidR="005505D4">
        <w:t xml:space="preserve"> utvärdering</w:t>
      </w:r>
      <w:r w:rsidR="00B512F2">
        <w:t>ar</w:t>
      </w:r>
      <w:r w:rsidR="0029160F">
        <w:t>na</w:t>
      </w:r>
      <w:r w:rsidR="005505D4">
        <w:t xml:space="preserve"> av</w:t>
      </w:r>
      <w:r w:rsidR="00B512F2">
        <w:t xml:space="preserve"> det</w:t>
      </w:r>
      <w:r w:rsidR="005505D4">
        <w:t xml:space="preserve"> internationella samfundets och WHO:s </w:t>
      </w:r>
      <w:r w:rsidR="00CA60D0">
        <w:t>arbete med</w:t>
      </w:r>
      <w:r w:rsidR="005505D4">
        <w:t xml:space="preserve"> att samordna internationella hjälpinsatser </w:t>
      </w:r>
      <w:r w:rsidR="0092192E">
        <w:t>i hanteringen av ebolautbrottet</w:t>
      </w:r>
      <w:r w:rsidR="005505D4">
        <w:t xml:space="preserve">. </w:t>
      </w:r>
    </w:p>
    <w:p w14:paraId="4BD665D8" w14:textId="77777777" w:rsidR="00527E29" w:rsidRDefault="00527E29">
      <w:pPr>
        <w:pStyle w:val="RKnormal"/>
      </w:pPr>
    </w:p>
    <w:p w14:paraId="062E34F1" w14:textId="77777777" w:rsidR="008D16E0" w:rsidRDefault="008D16E0">
      <w:pPr>
        <w:pStyle w:val="RKnormal"/>
      </w:pPr>
    </w:p>
    <w:p w14:paraId="7B0DDAB2" w14:textId="34FA57A4" w:rsidR="00527E29" w:rsidRDefault="005505D4">
      <w:pPr>
        <w:pStyle w:val="RKnormal"/>
      </w:pPr>
      <w:r>
        <w:lastRenderedPageBreak/>
        <w:t xml:space="preserve">MSB är fortfarande närvarande i Liberia och </w:t>
      </w:r>
      <w:r w:rsidRPr="005505D4">
        <w:t xml:space="preserve">planerar att vara kvar till december 2015 </w:t>
      </w:r>
      <w:r w:rsidR="0092192E">
        <w:t>i</w:t>
      </w:r>
      <w:r w:rsidR="00F860C2">
        <w:t xml:space="preserve"> syfte att </w:t>
      </w:r>
      <w:r w:rsidRPr="005505D4">
        <w:t xml:space="preserve">arbeta med </w:t>
      </w:r>
      <w:r w:rsidR="00F860C2">
        <w:t xml:space="preserve">bl.a. </w:t>
      </w:r>
      <w:r w:rsidRPr="005505D4">
        <w:t xml:space="preserve">kapacitetsutveckling och </w:t>
      </w:r>
      <w:r w:rsidR="00F860C2">
        <w:t>stärkande av</w:t>
      </w:r>
      <w:r w:rsidRPr="005505D4">
        <w:t xml:space="preserve"> lokala hälsovårdskliniker</w:t>
      </w:r>
      <w:r w:rsidR="00F860C2">
        <w:t xml:space="preserve">. </w:t>
      </w:r>
    </w:p>
    <w:p w14:paraId="5D8BC697" w14:textId="77777777" w:rsidR="00F860C2" w:rsidRDefault="00F860C2">
      <w:pPr>
        <w:pStyle w:val="RKnormal"/>
      </w:pPr>
    </w:p>
    <w:p w14:paraId="564E664C" w14:textId="77777777" w:rsidR="00792EA3" w:rsidRDefault="00792EA3">
      <w:pPr>
        <w:pStyle w:val="RKnormal"/>
      </w:pPr>
      <w:r>
        <w:t xml:space="preserve">Stockholm den </w:t>
      </w:r>
      <w:r w:rsidR="00F860C2">
        <w:t>18 mars 2015</w:t>
      </w:r>
    </w:p>
    <w:p w14:paraId="18B74A7A" w14:textId="77777777" w:rsidR="00792EA3" w:rsidRDefault="00792EA3">
      <w:pPr>
        <w:pStyle w:val="RKnormal"/>
      </w:pPr>
    </w:p>
    <w:p w14:paraId="0731922A" w14:textId="77777777" w:rsidR="008D16E0" w:rsidRDefault="008D16E0">
      <w:pPr>
        <w:pStyle w:val="RKnormal"/>
      </w:pPr>
    </w:p>
    <w:p w14:paraId="4AB0EE21" w14:textId="77777777" w:rsidR="00792EA3" w:rsidRDefault="00792EA3">
      <w:pPr>
        <w:pStyle w:val="RKnormal"/>
      </w:pPr>
    </w:p>
    <w:p w14:paraId="00AC5098" w14:textId="77777777" w:rsidR="00792EA3" w:rsidRDefault="00792EA3">
      <w:pPr>
        <w:pStyle w:val="RKnormal"/>
      </w:pPr>
      <w:r>
        <w:t>Anders Ygeman</w:t>
      </w:r>
      <w:bookmarkStart w:id="0" w:name="_GoBack"/>
      <w:bookmarkEnd w:id="0"/>
    </w:p>
    <w:sectPr w:rsidR="00792EA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1C601" w14:textId="77777777" w:rsidR="00792EA3" w:rsidRDefault="00792EA3">
      <w:r>
        <w:separator/>
      </w:r>
    </w:p>
  </w:endnote>
  <w:endnote w:type="continuationSeparator" w:id="0">
    <w:p w14:paraId="2E33A079" w14:textId="77777777" w:rsidR="00792EA3" w:rsidRDefault="0079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C7A35" w14:textId="77777777" w:rsidR="00792EA3" w:rsidRDefault="00792EA3">
      <w:r>
        <w:separator/>
      </w:r>
    </w:p>
  </w:footnote>
  <w:footnote w:type="continuationSeparator" w:id="0">
    <w:p w14:paraId="286DE83A" w14:textId="77777777" w:rsidR="00792EA3" w:rsidRDefault="00792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C4AA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74F8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D1F7F9" w14:textId="77777777">
      <w:trPr>
        <w:cantSplit/>
      </w:trPr>
      <w:tc>
        <w:tcPr>
          <w:tcW w:w="3119" w:type="dxa"/>
        </w:tcPr>
        <w:p w14:paraId="19980B2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F0E35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C4F147E" w14:textId="77777777" w:rsidR="00E80146" w:rsidRDefault="00E80146">
          <w:pPr>
            <w:pStyle w:val="Sidhuvud"/>
            <w:ind w:right="360"/>
          </w:pPr>
        </w:p>
      </w:tc>
    </w:tr>
  </w:tbl>
  <w:p w14:paraId="6222C8E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8ECF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931C06" w14:textId="77777777">
      <w:trPr>
        <w:cantSplit/>
      </w:trPr>
      <w:tc>
        <w:tcPr>
          <w:tcW w:w="3119" w:type="dxa"/>
        </w:tcPr>
        <w:p w14:paraId="2FA8593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743CF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E53DEB1" w14:textId="77777777" w:rsidR="00E80146" w:rsidRDefault="00E80146">
          <w:pPr>
            <w:pStyle w:val="Sidhuvud"/>
            <w:ind w:right="360"/>
          </w:pPr>
        </w:p>
      </w:tc>
    </w:tr>
  </w:tbl>
  <w:p w14:paraId="60A6BEF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00C84" w14:textId="3B136B1D" w:rsidR="00792EA3" w:rsidRDefault="00CA60D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097A0F2" wp14:editId="45A737C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3CEE3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8B415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855A70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8F49E6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73C64"/>
    <w:multiLevelType w:val="hybridMultilevel"/>
    <w:tmpl w:val="42A645BC"/>
    <w:lvl w:ilvl="0" w:tplc="D8E0CB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EA3"/>
    <w:rsid w:val="000C46DB"/>
    <w:rsid w:val="00107D43"/>
    <w:rsid w:val="00150384"/>
    <w:rsid w:val="00160901"/>
    <w:rsid w:val="001805B7"/>
    <w:rsid w:val="0029160F"/>
    <w:rsid w:val="00367B1C"/>
    <w:rsid w:val="004A328D"/>
    <w:rsid w:val="00527E29"/>
    <w:rsid w:val="0053434F"/>
    <w:rsid w:val="005505D4"/>
    <w:rsid w:val="0058762B"/>
    <w:rsid w:val="006E4E11"/>
    <w:rsid w:val="00704C55"/>
    <w:rsid w:val="00716E20"/>
    <w:rsid w:val="007242A3"/>
    <w:rsid w:val="00792EA3"/>
    <w:rsid w:val="007A6855"/>
    <w:rsid w:val="008536BE"/>
    <w:rsid w:val="008D16E0"/>
    <w:rsid w:val="0092027A"/>
    <w:rsid w:val="0092192E"/>
    <w:rsid w:val="00941573"/>
    <w:rsid w:val="00955E31"/>
    <w:rsid w:val="00992E72"/>
    <w:rsid w:val="009C306E"/>
    <w:rsid w:val="00A26BD2"/>
    <w:rsid w:val="00A522E4"/>
    <w:rsid w:val="00AF26D1"/>
    <w:rsid w:val="00B0596E"/>
    <w:rsid w:val="00B512F2"/>
    <w:rsid w:val="00CA60D0"/>
    <w:rsid w:val="00D133D7"/>
    <w:rsid w:val="00D60D5D"/>
    <w:rsid w:val="00D7658F"/>
    <w:rsid w:val="00E80146"/>
    <w:rsid w:val="00E904D0"/>
    <w:rsid w:val="00EC25F9"/>
    <w:rsid w:val="00ED583F"/>
    <w:rsid w:val="00F74F8D"/>
    <w:rsid w:val="00F860C2"/>
    <w:rsid w:val="00FC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1F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860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860C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860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860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994f3687-ccec-46ae-8196-733f4d315595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bd353c-4085-4179-89a0-a37c3f823aff"/>
    <Sekretess xmlns="bebd353c-4085-4179-89a0-a37c3f823aff" xsi:nil="true"/>
    <c9cd366cc722410295b9eacffbd73909 xmlns="bebd353c-4085-4179-89a0-a37c3f823aff">
      <Terms xmlns="http://schemas.microsoft.com/office/infopath/2007/PartnerControls"/>
    </c9cd366cc722410295b9eacffbd73909>
    <Diarienummer xmlns="bebd353c-4085-4179-89a0-a37c3f823aff" xsi:nil="true"/>
    <k46d94c0acf84ab9a79866a9d8b1905f xmlns="bebd353c-4085-4179-89a0-a37c3f823aff">
      <Terms xmlns="http://schemas.microsoft.com/office/infopath/2007/PartnerControls"/>
    </k46d94c0acf84ab9a79866a9d8b1905f>
    <Nyckelord xmlns="bebd353c-4085-4179-89a0-a37c3f823aff" xsi:nil="true"/>
    <_dlc_DocId xmlns="bebd353c-4085-4179-89a0-a37c3f823aff">D3AZTKFR3TES-40-27</_dlc_DocId>
    <_dlc_DocIdUrl xmlns="bebd353c-4085-4179-89a0-a37c3f823aff">
      <Url>http://rkdhs-ju/enhet/ssk/_layouts/DocIdRedir.aspx?ID=D3AZTKFR3TES-40-27</Url>
      <Description>D3AZTKFR3TES-40-27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9C8B457E3C7B5488BCCD63C4429E569" ma:contentTypeVersion="12" ma:contentTypeDescription="Skapa ett nytt dokument." ma:contentTypeScope="" ma:versionID="89ba221a33dd2921c591f0c91d33fc32">
  <xsd:schema xmlns:xsd="http://www.w3.org/2001/XMLSchema" xmlns:xs="http://www.w3.org/2001/XMLSchema" xmlns:p="http://schemas.microsoft.com/office/2006/metadata/properties" xmlns:ns2="bebd353c-4085-4179-89a0-a37c3f823aff" targetNamespace="http://schemas.microsoft.com/office/2006/metadata/properties" ma:root="true" ma:fieldsID="63cb43bdd218f2f2c9ea69658ff0eb22" ns2:_=""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d84f8d67-69ae-4ff5-97e5-d6befe1379c5}" ma:internalName="TaxCatchAll" ma:showField="CatchAllData" ma:web="5c625e80-ce25-4539-980b-e36eba3d1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d84f8d67-69ae-4ff5-97e5-d6befe1379c5}" ma:internalName="TaxCatchAllLabel" ma:readOnly="true" ma:showField="CatchAllDataLabel" ma:web="5c625e80-ce25-4539-980b-e36eba3d1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BF0CDA-EB95-42FD-88F7-741A1464CC44}"/>
</file>

<file path=customXml/itemProps2.xml><?xml version="1.0" encoding="utf-8"?>
<ds:datastoreItem xmlns:ds="http://schemas.openxmlformats.org/officeDocument/2006/customXml" ds:itemID="{B93C8101-20D3-4D6D-A254-D04C91C6E9D3}"/>
</file>

<file path=customXml/itemProps3.xml><?xml version="1.0" encoding="utf-8"?>
<ds:datastoreItem xmlns:ds="http://schemas.openxmlformats.org/officeDocument/2006/customXml" ds:itemID="{656415A4-468B-41DB-9948-7EB0B9A3C970}"/>
</file>

<file path=customXml/itemProps4.xml><?xml version="1.0" encoding="utf-8"?>
<ds:datastoreItem xmlns:ds="http://schemas.openxmlformats.org/officeDocument/2006/customXml" ds:itemID="{E0FEC1EA-5B92-465C-AA25-BCBD63C179E3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B93C8101-20D3-4D6D-A254-D04C91C6E9D3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bebd353c-4085-4179-89a0-a37c3f823aff"/>
  </ds:schemaRefs>
</ds:datastoreItem>
</file>

<file path=customXml/itemProps6.xml><?xml version="1.0" encoding="utf-8"?>
<ds:datastoreItem xmlns:ds="http://schemas.openxmlformats.org/officeDocument/2006/customXml" ds:itemID="{E1E27BB3-6C2A-495B-B103-C3D6517AE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353c-4085-4179-89a0-a37c3f823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Catharina Zajcev</dc:creator>
  <cp:lastModifiedBy>Catharina Zajcev</cp:lastModifiedBy>
  <cp:revision>9</cp:revision>
  <cp:lastPrinted>2015-03-12T09:36:00Z</cp:lastPrinted>
  <dcterms:created xsi:type="dcterms:W3CDTF">2015-03-10T16:12:00Z</dcterms:created>
  <dcterms:modified xsi:type="dcterms:W3CDTF">2015-03-16T12:00:00Z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58fc2b20-dab8-48aa-b190-7085bb467696</vt:lpwstr>
  </property>
</Properties>
</file>