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B2C43" w:rsidP="007242A3">
            <w:pPr>
              <w:framePr w:w="5035" w:h="1644" w:wrap="notBeside" w:vAnchor="page" w:hAnchor="page" w:x="6573" w:y="721"/>
              <w:rPr>
                <w:sz w:val="20"/>
              </w:rPr>
            </w:pPr>
            <w:r>
              <w:rPr>
                <w:sz w:val="20"/>
              </w:rPr>
              <w:t>Dnr S2017/01604/FS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B2C4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4B2C43">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B2C43">
      <w:pPr>
        <w:framePr w:w="4400" w:h="2523" w:wrap="notBeside" w:vAnchor="page" w:hAnchor="page" w:x="6453" w:y="2445"/>
        <w:ind w:left="142"/>
      </w:pPr>
      <w:r>
        <w:t>Till riksdagen</w:t>
      </w:r>
    </w:p>
    <w:p w:rsidR="006E4E11" w:rsidRDefault="004B2C43" w:rsidP="004B2C43">
      <w:pPr>
        <w:pStyle w:val="RKrubrik"/>
        <w:pBdr>
          <w:bottom w:val="single" w:sz="4" w:space="1" w:color="auto"/>
        </w:pBdr>
        <w:spacing w:before="0" w:after="0"/>
      </w:pPr>
      <w:r>
        <w:t xml:space="preserve">Svar på fråga 2016/17:1028 av Ann-Britt </w:t>
      </w:r>
      <w:proofErr w:type="spellStart"/>
      <w:r>
        <w:t>Åsebol</w:t>
      </w:r>
      <w:proofErr w:type="spellEnd"/>
      <w:r>
        <w:t xml:space="preserve"> (M) Bristen på undersköterskor</w:t>
      </w:r>
    </w:p>
    <w:p w:rsidR="006E4E11" w:rsidRDefault="006E4E11">
      <w:pPr>
        <w:pStyle w:val="RKnormal"/>
      </w:pPr>
    </w:p>
    <w:p w:rsidR="006E4E11" w:rsidRDefault="004B2C43">
      <w:pPr>
        <w:pStyle w:val="RKnormal"/>
      </w:pPr>
      <w:r>
        <w:t xml:space="preserve">Ann-Britt </w:t>
      </w:r>
      <w:proofErr w:type="spellStart"/>
      <w:r>
        <w:t>Åsebol</w:t>
      </w:r>
      <w:proofErr w:type="spellEnd"/>
      <w:r>
        <w:t xml:space="preserve"> har frågat mig vilka planer jag och regeringen har för att stärka yrket som undersköterska och göra det mer attraktivt så att vården kan klara av de utmaningar som vi står inför.</w:t>
      </w:r>
    </w:p>
    <w:p w:rsidR="004B2C43" w:rsidRDefault="004B2C43">
      <w:pPr>
        <w:pStyle w:val="RKnormal"/>
      </w:pPr>
    </w:p>
    <w:p w:rsidR="004B2C43" w:rsidRDefault="004B2C43">
      <w:pPr>
        <w:pStyle w:val="RKnormal"/>
      </w:pPr>
      <w:r>
        <w:t xml:space="preserve">Landstingens och kommunernas arbete med kompetensförsörjning är helt centralt för hur kvalitet och säkerhet i vård och omsorg ska kunna tryggas. Som Ann-Britt </w:t>
      </w:r>
      <w:proofErr w:type="spellStart"/>
      <w:r>
        <w:t>Åsebol</w:t>
      </w:r>
      <w:proofErr w:type="spellEnd"/>
      <w:r>
        <w:t xml:space="preserve"> är väl medveten om är ett yrkes förmåga att attrahera nya medarbetare i mångt och mycket en arbetsgivarfråga. Det handlar om självklara saker som arbetsmiljö och arbetsvillkor. Möjligheten att utvecklas i sitt yrke och att skapa sig en tydlig yrkesroll är andra viktiga faktorer som kan bidra till att stärka ett yrke, och som måste hanteras av arbetsgivar</w:t>
      </w:r>
      <w:r w:rsidR="00550906">
        <w:t>en tillsammans med medarbetarna.</w:t>
      </w:r>
    </w:p>
    <w:p w:rsidR="00550906" w:rsidRDefault="00550906">
      <w:pPr>
        <w:pStyle w:val="RKnormal"/>
      </w:pPr>
    </w:p>
    <w:p w:rsidR="00550906" w:rsidRDefault="00550906" w:rsidP="009A2BF3">
      <w:pPr>
        <w:pStyle w:val="RKnormal"/>
      </w:pPr>
      <w:r>
        <w:t xml:space="preserve">Flera statliga utredningar har i närtid lämnat förslag till regeringen som skulle kunna göra gymnasieskolans vård- och omsorgsprogram och yrkets innehåll mer tydligt och påtagligt. Förslagen handlar bl.a. om att fastställa nationella kompetenskrav för yrket </w:t>
      </w:r>
      <w:r w:rsidR="009A2BF3">
        <w:t xml:space="preserve">undersköterska </w:t>
      </w:r>
      <w:r>
        <w:t>samt att inför</w:t>
      </w:r>
      <w:r w:rsidR="00A139B8">
        <w:t>a</w:t>
      </w:r>
      <w:r>
        <w:t xml:space="preserve"> en </w:t>
      </w:r>
      <w:r w:rsidR="009A2BF3">
        <w:t xml:space="preserve">undersköterskeexamen vilket Gymnasieutredningen, som lämnade sina förslag till regeringen i oktober 2016, har bedömt kunna ge utbildningen och yrkesområdet ökad tydlighet och status. </w:t>
      </w:r>
    </w:p>
    <w:p w:rsidR="004B2C43" w:rsidRDefault="004B2C43">
      <w:pPr>
        <w:pStyle w:val="RKnormal"/>
      </w:pPr>
    </w:p>
    <w:p w:rsidR="009A2BF3" w:rsidRDefault="009A2BF3">
      <w:pPr>
        <w:pStyle w:val="RKnormal"/>
      </w:pPr>
      <w:r>
        <w:t>Utredningsförslagen bereds för närvarande i Regeringskansliet.</w:t>
      </w:r>
    </w:p>
    <w:p w:rsidR="00D7456A" w:rsidRDefault="00D7456A">
      <w:pPr>
        <w:pStyle w:val="RKnormal"/>
      </w:pPr>
    </w:p>
    <w:p w:rsidR="00E77095" w:rsidRDefault="00D7456A" w:rsidP="00E77095">
      <w:pPr>
        <w:pStyle w:val="RKnormal"/>
      </w:pPr>
      <w:r>
        <w:t xml:space="preserve">Vissa aspekter av frågan adresseras också av regeringens satsning på den s.k. Professionsmiljarden, där landstingen ges extra resurser för att bl.a. arbeta med att se över hur arbetsuppgifter i vården bättre kan fördelas på olika grupper av medarbetare. Den satsningen kan bidra till en tydligare yrkesroll för undersköterskor vilket i sig kan öka intresset för yrket. </w:t>
      </w:r>
      <w:r w:rsidR="00E77095">
        <w:t xml:space="preserve">Regeringen har vidare byggt ut antalet utbildningsplatser inom regional yrkesinriktad vuxenutbildning, där utbildning inom vård- och omsorg är en viktig del. </w:t>
      </w:r>
    </w:p>
    <w:p w:rsidR="00E77095" w:rsidRDefault="00E77095" w:rsidP="00E77095">
      <w:pPr>
        <w:pStyle w:val="RKnormal"/>
      </w:pPr>
    </w:p>
    <w:p w:rsidR="004B2C43" w:rsidRDefault="00E77095" w:rsidP="00E77095">
      <w:pPr>
        <w:pStyle w:val="RKnormal"/>
      </w:pPr>
      <w:r>
        <w:t>Regeringen har vidare, efter dialog med Sveriges Kommuner och Landsting och fackförbundet Kommunal, beslutat om en utbildningssatsning för tidsbegränsat anställda inom äldreomsorgen och hälso- och sjukvården. Utbildningssatsningen ska möjliggöra viktig kompetensutveckling och tillsammans med extratjänster och traineejobb förbättra kompetensförsörjningen inom äldreomsorgen och hälso- och sjukvården samt stärka de tidsbegränsat anställdas långsiktiga ställning på arbetsmarknaden. Satsningen riktar sig till personer som i dag har en tidsbegräns</w:t>
      </w:r>
      <w:r w:rsidR="004D1CBE">
        <w:t>ad anställning inom äldreomsorg</w:t>
      </w:r>
      <w:r>
        <w:t xml:space="preserve"> och hälso-</w:t>
      </w:r>
      <w:r w:rsidR="004D1CBE">
        <w:t xml:space="preserve"> </w:t>
      </w:r>
      <w:r>
        <w:t>och sjukvård och som genom en utbildning kan bli undersköterska.</w:t>
      </w:r>
    </w:p>
    <w:p w:rsidR="00E77095" w:rsidRDefault="00E77095">
      <w:pPr>
        <w:pStyle w:val="RKnormal"/>
      </w:pPr>
    </w:p>
    <w:p w:rsidR="004B2C43" w:rsidRDefault="004B2C43">
      <w:pPr>
        <w:pStyle w:val="RKnormal"/>
      </w:pPr>
      <w:r>
        <w:t>Stockholm den 22 mars 2017</w:t>
      </w:r>
    </w:p>
    <w:p w:rsidR="004B2C43" w:rsidRDefault="004B2C43">
      <w:pPr>
        <w:pStyle w:val="RKnormal"/>
      </w:pPr>
    </w:p>
    <w:p w:rsidR="004B2C43" w:rsidRDefault="004B2C43">
      <w:pPr>
        <w:pStyle w:val="RKnormal"/>
      </w:pPr>
    </w:p>
    <w:p w:rsidR="004B2C43" w:rsidRDefault="004B2C43">
      <w:pPr>
        <w:pStyle w:val="RKnormal"/>
      </w:pPr>
      <w:r>
        <w:t>Gabriel Wikström</w:t>
      </w:r>
    </w:p>
    <w:sectPr w:rsidR="004B2C4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A1" w:rsidRDefault="00B26AA1">
      <w:r>
        <w:separator/>
      </w:r>
    </w:p>
  </w:endnote>
  <w:endnote w:type="continuationSeparator" w:id="0">
    <w:p w:rsidR="00B26AA1" w:rsidRDefault="00B2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A1" w:rsidRDefault="00B26AA1">
      <w:r>
        <w:separator/>
      </w:r>
    </w:p>
  </w:footnote>
  <w:footnote w:type="continuationSeparator" w:id="0">
    <w:p w:rsidR="00B26AA1" w:rsidRDefault="00B26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3CB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43" w:rsidRDefault="009A2BF3">
    <w:pPr>
      <w:framePr w:w="2948" w:h="1321" w:hRule="exact" w:wrap="notBeside" w:vAnchor="page" w:hAnchor="page" w:x="1362" w:y="653"/>
    </w:pPr>
    <w:r>
      <w:rPr>
        <w:noProof/>
        <w:lang w:eastAsia="sv-SE"/>
      </w:rPr>
      <w:drawing>
        <wp:inline distT="0" distB="0" distL="0" distR="0" wp14:anchorId="48725F28" wp14:editId="55915E3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43"/>
    <w:rsid w:val="000C2419"/>
    <w:rsid w:val="000D3CB0"/>
    <w:rsid w:val="00150384"/>
    <w:rsid w:val="00160901"/>
    <w:rsid w:val="001805B7"/>
    <w:rsid w:val="00367B1C"/>
    <w:rsid w:val="004A328D"/>
    <w:rsid w:val="004B2C43"/>
    <w:rsid w:val="004D1CBE"/>
    <w:rsid w:val="00550906"/>
    <w:rsid w:val="0058762B"/>
    <w:rsid w:val="006E4E11"/>
    <w:rsid w:val="007242A3"/>
    <w:rsid w:val="007A6855"/>
    <w:rsid w:val="0092027A"/>
    <w:rsid w:val="00955E31"/>
    <w:rsid w:val="00992E72"/>
    <w:rsid w:val="009A2BF3"/>
    <w:rsid w:val="00A139B8"/>
    <w:rsid w:val="00AF26D1"/>
    <w:rsid w:val="00B26AA1"/>
    <w:rsid w:val="00D133D7"/>
    <w:rsid w:val="00D7456A"/>
    <w:rsid w:val="00E77095"/>
    <w:rsid w:val="00E80146"/>
    <w:rsid w:val="00E904D0"/>
    <w:rsid w:val="00EC25F9"/>
    <w:rsid w:val="00ED583F"/>
    <w:rsid w:val="00F13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D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2B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2BF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2B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2B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532d0513-d056-4e96-8124-e8c8b238953f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794CA-022F-4E57-BC7E-945AE1AF5276}">
  <ds:schemaRefs>
    <ds:schemaRef ds:uri="http://schemas.microsoft.com/office/2006/metadata/customXsn"/>
  </ds:schemaRefs>
</ds:datastoreItem>
</file>

<file path=customXml/itemProps2.xml><?xml version="1.0" encoding="utf-8"?>
<ds:datastoreItem xmlns:ds="http://schemas.openxmlformats.org/officeDocument/2006/customXml" ds:itemID="{B6AE84AA-A3AA-4A2A-AF8D-AEA6D3CAAAD3}">
  <ds:schemaRefs>
    <ds:schemaRef ds:uri="http://schemas.microsoft.com/sharepoint/events"/>
  </ds:schemaRefs>
</ds:datastoreItem>
</file>

<file path=customXml/itemProps3.xml><?xml version="1.0" encoding="utf-8"?>
<ds:datastoreItem xmlns:ds="http://schemas.openxmlformats.org/officeDocument/2006/customXml" ds:itemID="{82D0A067-D62D-4083-A44E-340EF6552BDB}"/>
</file>

<file path=customXml/itemProps4.xml><?xml version="1.0" encoding="utf-8"?>
<ds:datastoreItem xmlns:ds="http://schemas.openxmlformats.org/officeDocument/2006/customXml" ds:itemID="{D977D948-300B-44D7-9F45-4F8A4C738ABA}">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643A8D48-DD08-4793-A079-73A17A110C6E}">
  <ds:schemaRefs>
    <ds:schemaRef ds:uri="http://schemas.microsoft.com/sharepoint/v3/contenttype/forms/url"/>
  </ds:schemaRefs>
</ds:datastoreItem>
</file>

<file path=customXml/itemProps6.xml><?xml version="1.0" encoding="utf-8"?>
<ds:datastoreItem xmlns:ds="http://schemas.openxmlformats.org/officeDocument/2006/customXml" ds:itemID="{10638E68-145F-4F5C-AF00-43AF5CF1CB86}">
  <ds:schemaRefs>
    <ds:schemaRef ds:uri="http://schemas.microsoft.com/sharepoint/v3/contenttype/forms"/>
  </ds:schemaRefs>
</ds:datastoreItem>
</file>

<file path=customXml/itemProps7.xml><?xml version="1.0" encoding="utf-8"?>
<ds:datastoreItem xmlns:ds="http://schemas.openxmlformats.org/officeDocument/2006/customXml" ds:itemID="{67CB423B-1DAF-4697-B72C-1FA9EB2D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2299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Zetterberg Ferngren</dc:creator>
  <cp:lastModifiedBy>Petra Zetterberg Ferngren</cp:lastModifiedBy>
  <cp:revision>6</cp:revision>
  <cp:lastPrinted>2000-01-21T13:02:00Z</cp:lastPrinted>
  <dcterms:created xsi:type="dcterms:W3CDTF">2017-03-13T08:17:00Z</dcterms:created>
  <dcterms:modified xsi:type="dcterms:W3CDTF">2017-03-20T12:20:00Z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4a72f1e8-dcc2-470b-9ba7-4672a5795e25</vt:lpwstr>
  </property>
</Properties>
</file>