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81E" w:rsidRPr="008F781E" w:rsidRDefault="008F781E">
      <w:pPr>
        <w:pStyle w:val="Frslagsrubrik"/>
      </w:pPr>
      <w:r w:rsidRPr="008F781E">
        <w:t>Förslag till riksdagsbeslut</w:t>
      </w:r>
    </w:p>
    <w:p w:rsidR="008F781E" w:rsidRPr="008F781E" w:rsidRDefault="008F781E">
      <w:pPr>
        <w:pStyle w:val="Hemstlatt"/>
      </w:pPr>
      <w:r w:rsidRPr="008F781E">
        <w:t>Riksdagen tillkännager för regeringen som sin mening vad som anförs i motionen om  att regeringen bör begära ett generellt tillstånd att narkotikaklassa nya preparat utan att i förväg behöva inhämta tillstånd från EU i varje enskilt fall.</w:t>
      </w:r>
    </w:p>
    <w:p w:rsidR="008F781E" w:rsidRPr="008F781E" w:rsidRDefault="008F781E">
      <w:pPr>
        <w:pStyle w:val="Rubrik1"/>
      </w:pPr>
      <w:r w:rsidRPr="008F781E">
        <w:t>Motivering</w:t>
      </w:r>
    </w:p>
    <w:p w:rsidR="008F781E" w:rsidRPr="008F781E" w:rsidRDefault="008F781E">
      <w:pPr>
        <w:pStyle w:val="Normalwebb"/>
      </w:pPr>
      <w:r w:rsidRPr="008F781E">
        <w:t>Folkhälsoinstitutet har regeringens uppdrag att bevaka och utreda behovet av klassificering av varor och substanser som inte är läkemedel. Läkemedelsve</w:t>
      </w:r>
      <w:r w:rsidRPr="008F781E">
        <w:t>r</w:t>
      </w:r>
      <w:r w:rsidRPr="008F781E">
        <w:t>ket ansvarar för de varor och substanser som är läkemedel. Om någon av myndigheterna finner behov av kontroll av en specifik substans föreslår man att regeringen vidtar lämpliga åtgärder för att bland annat förhindra att de används till exempel som berusningsmedel. Substanser som anses oläm</w:t>
      </w:r>
      <w:r w:rsidRPr="008F781E">
        <w:t>p</w:t>
      </w:r>
      <w:r w:rsidRPr="008F781E">
        <w:t>liga för humant bruk kan antingen förbjudas eller narkotikaklassas.</w:t>
      </w:r>
    </w:p>
    <w:p w:rsidR="008F781E" w:rsidRPr="008F781E" w:rsidRDefault="008F781E">
      <w:pPr>
        <w:pStyle w:val="Normaltindrag"/>
      </w:pPr>
      <w:r w:rsidRPr="008F781E">
        <w:t>Narkotikaklassning är en viktig åtgärd för att förebygga drogmissbruk. En narkotikaklassning av en substans ger tull och polis möjlighet att ingripa mo</w:t>
      </w:r>
      <w:r w:rsidRPr="008F781E">
        <w:t>t produkter där den kan misstänkas.</w:t>
      </w:r>
    </w:p>
    <w:p w:rsidR="008F781E" w:rsidRPr="008F781E" w:rsidRDefault="008F781E">
      <w:pPr>
        <w:pStyle w:val="Normaltindrag"/>
      </w:pPr>
      <w:r w:rsidRPr="008F781E">
        <w:t>Sverige är bland de offensiva länderna att klassa enskilda preparat som narkotika. Ett aktuellt exempel på detta är narkotikaklassningen av efedrin.</w:t>
      </w:r>
    </w:p>
    <w:p w:rsidR="008F781E" w:rsidRPr="008F781E" w:rsidRDefault="008F781E">
      <w:pPr>
        <w:pStyle w:val="Normaltindrag"/>
      </w:pPr>
      <w:r w:rsidRPr="008F781E">
        <w:t>För att en sådan klassning inte skall räknas som ett tekniskt handelshinder måste Sverige söka tillstånd från EU i varje enskilt fall, vilket försenar nark</w:t>
      </w:r>
      <w:r w:rsidRPr="008F781E">
        <w:t>o</w:t>
      </w:r>
      <w:r w:rsidRPr="008F781E">
        <w:t>tikaklassningen. I många fall tar EU-kommissionens prövning av dessa a</w:t>
      </w:r>
      <w:r w:rsidRPr="008F781E">
        <w:t>n</w:t>
      </w:r>
      <w:r w:rsidRPr="008F781E">
        <w:t>sökningar lång tid, och preparaten hinner bli ”etablerade” som allvarliga dr</w:t>
      </w:r>
      <w:r w:rsidRPr="008F781E">
        <w:t>o</w:t>
      </w:r>
      <w:r w:rsidRPr="008F781E">
        <w:t>ger.</w:t>
      </w:r>
    </w:p>
    <w:p w:rsidR="008F781E" w:rsidRPr="008F781E" w:rsidRDefault="008F781E">
      <w:pPr>
        <w:pStyle w:val="Normaltindrag"/>
      </w:pPr>
      <w:r w:rsidRPr="008F781E">
        <w:t>Jag anser att regeringen bör begära av EU-kommissionen ett generellt til</w:t>
      </w:r>
      <w:r w:rsidRPr="008F781E">
        <w:t>l</w:t>
      </w:r>
      <w:r w:rsidRPr="008F781E">
        <w:t>stånd att narkotikaklassa nya preparat utan att i förväg behöva inhämta til</w:t>
      </w:r>
      <w:r w:rsidRPr="008F781E">
        <w:t>l</w:t>
      </w:r>
      <w:r w:rsidRPr="008F781E">
        <w:t>stånd från EU i varje enskilt 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81E">
        <w:trPr>
          <w:cantSplit/>
        </w:trPr>
        <w:tc>
          <w:tcPr>
            <w:tcW w:w="3046" w:type="dxa"/>
          </w:tcPr>
          <w:p w:rsidR="008F781E" w:rsidRPr="008F781E" w:rsidRDefault="008F781E">
            <w:pPr>
              <w:pStyle w:val="UnderskriftDatum"/>
              <w:spacing w:before="240"/>
            </w:pPr>
            <w:r w:rsidRPr="008F781E">
              <w:lastRenderedPageBreak/>
              <w:t>Stockholm den 29 september 2009</w:t>
            </w:r>
          </w:p>
        </w:tc>
        <w:tc>
          <w:tcPr>
            <w:tcW w:w="3047" w:type="dxa"/>
          </w:tcPr>
          <w:p w:rsidR="008F781E" w:rsidRPr="008F781E" w:rsidRDefault="008F781E">
            <w:pPr>
              <w:pStyle w:val="Underskrifter"/>
              <w:spacing w:before="240"/>
            </w:pPr>
          </w:p>
        </w:tc>
      </w:tr>
      <w:tr w:rsidR="00000000" w:rsidRPr="008F781E">
        <w:trPr>
          <w:cantSplit/>
        </w:trPr>
        <w:tc>
          <w:tcPr>
            <w:tcW w:w="3046" w:type="dxa"/>
          </w:tcPr>
          <w:p w:rsidR="008F781E" w:rsidRPr="008F781E" w:rsidRDefault="008F781E">
            <w:pPr>
              <w:pStyle w:val="Underskrifter"/>
            </w:pPr>
            <w:r w:rsidRPr="008F781E">
              <w:t>Lars Elinderson (m)</w:t>
            </w:r>
          </w:p>
        </w:tc>
        <w:tc>
          <w:tcPr>
            <w:tcW w:w="3046" w:type="dxa"/>
          </w:tcPr>
          <w:p w:rsidR="008F781E" w:rsidRPr="008F781E" w:rsidRDefault="008F781E">
            <w:pPr>
              <w:pStyle w:val="Underskrifter"/>
            </w:pPr>
          </w:p>
        </w:tc>
      </w:tr>
    </w:tbl>
    <w:p w:rsidR="008F781E" w:rsidRPr="008F781E" w:rsidRDefault="008F781E">
      <w:pPr>
        <w:pStyle w:val="Normaltindrag"/>
      </w:pPr>
    </w:p>
    <w:sectPr w:rsidR="00000000" w:rsidRPr="008F78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81E" w:rsidRPr="008F781E" w:rsidRDefault="008F781E">
      <w:r w:rsidRPr="008F781E">
        <w:separator/>
      </w:r>
    </w:p>
  </w:endnote>
  <w:endnote w:type="continuationSeparator" w:id="0">
    <w:p w:rsidR="008F781E" w:rsidRPr="008F781E" w:rsidRDefault="008F781E">
      <w:r w:rsidRPr="008F78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81E" w:rsidRPr="008F781E" w:rsidRDefault="008F781E">
    <w:pPr>
      <w:pStyle w:val="Sidfot"/>
    </w:pPr>
    <w:r w:rsidRPr="008F78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6938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81E" w:rsidRDefault="008F78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81E" w:rsidRDefault="008F78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81E" w:rsidRPr="008F781E" w:rsidRDefault="008F781E">
    <w:pPr>
      <w:pStyle w:val="Sidfot"/>
    </w:pPr>
    <w:r w:rsidRPr="008F78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029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81E" w:rsidRDefault="008F78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81E" w:rsidRDefault="008F78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81E" w:rsidRPr="008F781E" w:rsidRDefault="008F781E">
    <w:pPr>
      <w:pStyle w:val="Sidfot"/>
    </w:pPr>
    <w:r w:rsidRPr="008F78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480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81E" w:rsidRDefault="008F78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81E" w:rsidRDefault="008F78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81E" w:rsidRPr="008F781E" w:rsidRDefault="008F781E">
      <w:r w:rsidRPr="008F781E">
        <w:separator/>
      </w:r>
    </w:p>
  </w:footnote>
  <w:footnote w:type="continuationSeparator" w:id="0">
    <w:p w:rsidR="008F781E" w:rsidRPr="008F781E" w:rsidRDefault="008F781E">
      <w:r w:rsidRPr="008F78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81E" w:rsidRPr="008F781E" w:rsidRDefault="008F781E">
    <w:pPr>
      <w:pStyle w:val="Sidhuvud"/>
    </w:pPr>
    <w:r w:rsidRPr="008F78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427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81E" w:rsidRDefault="008F78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81E" w:rsidRDefault="008F78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81E" w:rsidRPr="008F781E" w:rsidRDefault="008F781E">
    <w:pPr>
      <w:pStyle w:val="Sidhuvud"/>
    </w:pPr>
    <w:r w:rsidRPr="008F78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097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81E" w:rsidRDefault="008F78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81E" w:rsidRDefault="008F78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81E" w:rsidRPr="008F781E" w:rsidRDefault="008F781E">
    <w:pPr>
      <w:pStyle w:val="FSHNormal"/>
      <w:tabs>
        <w:tab w:val="right" w:pos="5840"/>
      </w:tabs>
    </w:pPr>
    <w:r w:rsidRPr="008F781E">
      <w:br/>
    </w:r>
    <w:r w:rsidRPr="008F781E">
      <w:fldChar w:fldCharType="begin" w:fldLock="1"/>
    </w:r>
    <w:r w:rsidRPr="008F781E">
      <w:instrText xml:space="preserve"> DOCPROPERTY</w:instrText>
    </w:r>
    <w:r w:rsidRPr="008F781E">
      <w:rPr>
        <w:sz w:val="18"/>
      </w:rPr>
      <w:instrText xml:space="preserve"> "YearUser" *\charformat </w:instrText>
    </w:r>
    <w:r w:rsidRPr="008F781E">
      <w:fldChar w:fldCharType="separate"/>
    </w:r>
    <w:r w:rsidRPr="008F781E">
      <w:t>2009/10</w:t>
    </w:r>
    <w:r w:rsidRPr="008F781E">
      <w:fldChar w:fldCharType="end"/>
    </w:r>
    <w:r w:rsidRPr="008F781E">
      <w:t xml:space="preserve"> </w:t>
    </w:r>
    <w:r w:rsidRPr="008F781E">
      <w:tab/>
      <w:t xml:space="preserve">mnr: </w:t>
    </w:r>
    <w:r w:rsidRPr="008F781E">
      <w:fldChar w:fldCharType="begin" w:fldLock="1"/>
    </w:r>
    <w:r w:rsidRPr="008F781E">
      <w:instrText xml:space="preserve"> DOCPROPERTY</w:instrText>
    </w:r>
    <w:r w:rsidRPr="008F781E">
      <w:rPr>
        <w:sz w:val="18"/>
      </w:rPr>
      <w:instrText xml:space="preserve"> "Motionsnummer" *\charformat </w:instrText>
    </w:r>
    <w:r w:rsidRPr="008F781E">
      <w:fldChar w:fldCharType="separate"/>
    </w:r>
    <w:r w:rsidRPr="008F781E">
      <w:t>So250</w:t>
    </w:r>
    <w:r w:rsidRPr="008F781E">
      <w:fldChar w:fldCharType="end"/>
    </w:r>
    <w:r w:rsidRPr="008F781E">
      <w:br/>
    </w:r>
    <w:r w:rsidRPr="008F781E">
      <w:fldChar w:fldCharType="begin" w:fldLock="1"/>
    </w:r>
    <w:r w:rsidRPr="008F781E">
      <w:instrText xml:space="preserve"> DOCPROPERTY</w:instrText>
    </w:r>
    <w:r w:rsidRPr="008F781E">
      <w:rPr>
        <w:sz w:val="18"/>
      </w:rPr>
      <w:instrText xml:space="preserve"> "Samling" *\charformat </w:instrText>
    </w:r>
    <w:r w:rsidRPr="008F781E">
      <w:fldChar w:fldCharType="end"/>
    </w:r>
    <w:r w:rsidRPr="008F781E">
      <w:tab/>
      <w:t xml:space="preserve">pnr: </w:t>
    </w:r>
    <w:r w:rsidRPr="008F781E">
      <w:fldChar w:fldCharType="begin" w:fldLock="1"/>
    </w:r>
    <w:r w:rsidRPr="008F781E">
      <w:instrText xml:space="preserve"> DOCPROPERTY</w:instrText>
    </w:r>
    <w:r w:rsidRPr="008F781E">
      <w:rPr>
        <w:sz w:val="18"/>
      </w:rPr>
      <w:instrText xml:space="preserve"> "Partinummer" *\charformat </w:instrText>
    </w:r>
    <w:r w:rsidRPr="008F781E">
      <w:fldChar w:fldCharType="separate"/>
    </w:r>
    <w:r w:rsidRPr="008F781E">
      <w:t>m1210</w:t>
    </w:r>
    <w:r w:rsidRPr="008F781E">
      <w:fldChar w:fldCharType="end"/>
    </w:r>
  </w:p>
  <w:p w:rsidR="008F781E" w:rsidRPr="008F781E" w:rsidRDefault="008F781E">
    <w:pPr>
      <w:pStyle w:val="FSHRub1"/>
    </w:pPr>
    <w:r w:rsidRPr="008F781E">
      <w:t>Motion till riksdagen</w:t>
    </w:r>
    <w:r w:rsidRPr="008F781E">
      <w:br/>
    </w:r>
    <w:r w:rsidRPr="008F781E">
      <w:fldChar w:fldCharType="begin" w:fldLock="1"/>
    </w:r>
    <w:r w:rsidRPr="008F781E">
      <w:instrText xml:space="preserve"> DOCPROPERTY "YearUser" *\charformat </w:instrText>
    </w:r>
    <w:r w:rsidRPr="008F781E">
      <w:fldChar w:fldCharType="separate"/>
    </w:r>
    <w:r w:rsidRPr="008F781E">
      <w:t>2009/10</w:t>
    </w:r>
    <w:r w:rsidRPr="008F781E">
      <w:fldChar w:fldCharType="end"/>
    </w:r>
    <w:r w:rsidRPr="008F781E">
      <w:t>:</w:t>
    </w:r>
    <w:r w:rsidRPr="008F781E">
      <w:fldChar w:fldCharType="begin" w:fldLock="1"/>
    </w:r>
    <w:r w:rsidRPr="008F781E">
      <w:instrText xml:space="preserve"> DOCPROPERTY "Motionsnummer" *\charformat </w:instrText>
    </w:r>
    <w:r w:rsidRPr="008F781E">
      <w:fldChar w:fldCharType="separate"/>
    </w:r>
    <w:r w:rsidRPr="008F781E">
      <w:t>So250</w:t>
    </w:r>
    <w:r w:rsidRPr="008F781E">
      <w:fldChar w:fldCharType="end"/>
    </w:r>
  </w:p>
  <w:p w:rsidR="008F781E" w:rsidRPr="008F781E" w:rsidRDefault="008F781E">
    <w:pPr>
      <w:pStyle w:val="FSHNormalS5"/>
    </w:pPr>
    <w:r w:rsidRPr="008F781E">
      <w:fldChar w:fldCharType="begin" w:fldLock="1"/>
    </w:r>
    <w:r w:rsidRPr="008F781E">
      <w:instrText xml:space="preserve"> DOCPROPERTY "MotionarText" *\charformat </w:instrText>
    </w:r>
    <w:r w:rsidRPr="008F781E">
      <w:fldChar w:fldCharType="separate"/>
    </w:r>
    <w:r w:rsidRPr="008F781E">
      <w:t>av Lars Elinderson (m)</w:t>
    </w:r>
    <w:r w:rsidRPr="008F781E">
      <w:fldChar w:fldCharType="end"/>
    </w:r>
    <w:r w:rsidRPr="008F781E">
      <w:br/>
    </w:r>
    <w:r w:rsidRPr="008F781E">
      <w:fldChar w:fldCharType="begin" w:fldLock="1"/>
    </w:r>
    <w:r w:rsidRPr="008F781E">
      <w:instrText xml:space="preserve"> DOCPROPERTY "SvarFrasKort" *\charformat </w:instrText>
    </w:r>
    <w:r w:rsidRPr="008F781E">
      <w:fldChar w:fldCharType="end"/>
    </w:r>
  </w:p>
  <w:p w:rsidR="008F781E" w:rsidRPr="008F781E" w:rsidRDefault="008F781E">
    <w:pPr>
      <w:pStyle w:val="FSHTitel"/>
    </w:pPr>
    <w:r w:rsidRPr="008F781E">
      <w:fldChar w:fldCharType="begin" w:fldLock="1"/>
    </w:r>
    <w:r w:rsidRPr="008F781E">
      <w:instrText xml:space="preserve"> DOCPROPERTY</w:instrText>
    </w:r>
    <w:r w:rsidRPr="008F781E">
      <w:rPr>
        <w:sz w:val="18"/>
      </w:rPr>
      <w:instrText xml:space="preserve"> "RubrikSvar" *\charformat </w:instrText>
    </w:r>
    <w:r w:rsidRPr="008F781E">
      <w:fldChar w:fldCharType="separate"/>
    </w:r>
    <w:r w:rsidRPr="008F781E">
      <w:t xml:space="preserve">Generellt tillstånd att narkotikaklassa nya preparat </w:t>
    </w:r>
    <w:r w:rsidRPr="008F781E">
      <w:fldChar w:fldCharType="end"/>
    </w:r>
  </w:p>
  <w:p w:rsidR="008F781E" w:rsidRPr="008F781E" w:rsidRDefault="008F781E">
    <w:pPr>
      <w:pStyle w:val="Normal00"/>
    </w:pPr>
  </w:p>
  <w:p w:rsidR="008F781E" w:rsidRPr="008F781E" w:rsidRDefault="008F78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341036">
    <w:abstractNumId w:val="8"/>
  </w:num>
  <w:num w:numId="2" w16cid:durableId="653292966">
    <w:abstractNumId w:val="9"/>
  </w:num>
  <w:num w:numId="3" w16cid:durableId="1036126946">
    <w:abstractNumId w:val="8"/>
  </w:num>
  <w:num w:numId="4" w16cid:durableId="1046296501">
    <w:abstractNumId w:val="9"/>
  </w:num>
  <w:num w:numId="5" w16cid:durableId="1460758549">
    <w:abstractNumId w:val="13"/>
  </w:num>
  <w:num w:numId="6" w16cid:durableId="747069605">
    <w:abstractNumId w:val="10"/>
  </w:num>
  <w:num w:numId="7" w16cid:durableId="1612470027">
    <w:abstractNumId w:val="11"/>
  </w:num>
  <w:num w:numId="8" w16cid:durableId="407119407">
    <w:abstractNumId w:val="12"/>
  </w:num>
  <w:num w:numId="9" w16cid:durableId="601958439">
    <w:abstractNumId w:val="8"/>
  </w:num>
  <w:num w:numId="10" w16cid:durableId="453257895">
    <w:abstractNumId w:val="3"/>
  </w:num>
  <w:num w:numId="11" w16cid:durableId="88359006">
    <w:abstractNumId w:val="2"/>
  </w:num>
  <w:num w:numId="12" w16cid:durableId="97795075">
    <w:abstractNumId w:val="1"/>
  </w:num>
  <w:num w:numId="13" w16cid:durableId="178351746">
    <w:abstractNumId w:val="0"/>
  </w:num>
  <w:num w:numId="14" w16cid:durableId="813764664">
    <w:abstractNumId w:val="9"/>
  </w:num>
  <w:num w:numId="15" w16cid:durableId="1450780311">
    <w:abstractNumId w:val="7"/>
  </w:num>
  <w:num w:numId="16" w16cid:durableId="985740639">
    <w:abstractNumId w:val="6"/>
  </w:num>
  <w:num w:numId="17" w16cid:durableId="828640753">
    <w:abstractNumId w:val="5"/>
  </w:num>
  <w:num w:numId="18" w16cid:durableId="364411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122C744D-E38B-41E6-80EC-B97E5E6109DE}"/>
  </w:docVars>
  <w:rsids>
    <w:rsidRoot w:val="00DA3B77"/>
    <w:rsid w:val="008F781E"/>
    <w:rsid w:val="00DA3B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66179F6-23CF-4DA7-B8C3-08414042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1436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m1210</vt:lpstr>
    </vt:vector>
  </TitlesOfParts>
  <Company>Riksdagen</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m1210</dc:title>
  <dc:subject>m1210</dc:subject>
  <dc:creator>Riksdagen</dc:creator>
  <cp:keywords>Riksdagen</cp:keywords>
  <dc:description>B</dc:description>
  <cp:lastModifiedBy>Lars Brink</cp:lastModifiedBy>
  <cp:revision>2</cp:revision>
  <cp:lastPrinted>2009-10-16T10:33:00Z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Generellt tillstånd att narkotikaklassa nya preparat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Generellt tillstånd att narkotikaklassa nya preparat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20092010000000000109000012100069</vt:lpwstr>
  </property>
  <property fmtid="{D5CDD505-2E9C-101B-9397-08002B2CF9AE}" pid="47" name="datum">
    <vt:lpwstr>090929</vt:lpwstr>
  </property>
  <property fmtid="{D5CDD505-2E9C-101B-9397-08002B2CF9AE}" pid="48" name="avsändar-e-post">
    <vt:lpwstr>eva.dunert@riksdagen.se</vt:lpwstr>
  </property>
  <property fmtid="{D5CDD505-2E9C-101B-9397-08002B2CF9AE}" pid="49" name="id">
    <vt:lpwstr>20092010000000000109000012100069</vt:lpwstr>
  </property>
  <property fmtid="{D5CDD505-2E9C-101B-9397-08002B2CF9AE}" pid="50" name="nummer">
    <vt:lpwstr>250</vt:lpwstr>
  </property>
  <property fmtid="{D5CDD505-2E9C-101B-9397-08002B2CF9AE}" pid="51" name="utskottsbeteckning">
    <vt:lpwstr>So</vt:lpwstr>
  </property>
  <property fmtid="{D5CDD505-2E9C-101B-9397-08002B2CF9AE}" pid="52" name="GlobalUID">
    <vt:lpwstr>{3B097A68-6C06-426A-8C72-6FBC0FD953C0}</vt:lpwstr>
  </property>
  <property fmtid="{D5CDD505-2E9C-101B-9397-08002B2CF9AE}" pid="53" name="Överföringar">
    <vt:i4>0</vt:i4>
  </property>
  <property fmtid="{D5CDD505-2E9C-101B-9397-08002B2CF9AE}" pid="54" name="Checksum">
    <vt:lpwstr>*0007504818346*</vt:lpwstr>
  </property>
  <property fmtid="{D5CDD505-2E9C-101B-9397-08002B2CF9AE}" pid="55" name="skuggnummer">
    <vt:lpwstr>217</vt:lpwstr>
  </property>
  <property fmtid="{D5CDD505-2E9C-101B-9397-08002B2CF9AE}" pid="56" name="urixVersion">
    <vt:lpwstr>4.0.0.9</vt:lpwstr>
  </property>
  <property fmtid="{D5CDD505-2E9C-101B-9397-08002B2CF9AE}" pid="57" name="urixOrigin">
    <vt:lpwstr>091020 10:50:48.585</vt:lpwstr>
  </property>
  <property fmtid="{D5CDD505-2E9C-101B-9397-08002B2CF9AE}" pid="58" name="urixGuid">
    <vt:lpwstr>{855082E2-CD9A-49AA-90F8-778B44BF60E4}</vt:lpwstr>
  </property>
</Properties>
</file>