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C1A" w:rsidRPr="00F24C1A" w:rsidRDefault="00F24C1A">
      <w:pPr>
        <w:pStyle w:val="Frslagsrubrik"/>
      </w:pPr>
      <w:r w:rsidRPr="00F24C1A">
        <w:t>Förslag till riksdagsbeslut</w:t>
      </w:r>
    </w:p>
    <w:p w:rsidR="00F24C1A" w:rsidRPr="00F24C1A" w:rsidRDefault="00F24C1A">
      <w:pPr>
        <w:pStyle w:val="Hemstlatt"/>
        <w:ind w:left="0"/>
      </w:pPr>
      <w:r w:rsidRPr="00F24C1A">
        <w:t>Riksdagen tillkännager för regeringen som sin mening vad som anförs i motionen om att ett regelråd ska inrättas på permanent b</w:t>
      </w:r>
      <w:r w:rsidRPr="00F24C1A">
        <w:t>a</w:t>
      </w:r>
      <w:r w:rsidRPr="00F24C1A">
        <w:t>sis.</w:t>
      </w:r>
    </w:p>
    <w:p w:rsidR="00F24C1A" w:rsidRPr="00F24C1A" w:rsidRDefault="00F24C1A">
      <w:pPr>
        <w:pStyle w:val="Rubrik1"/>
      </w:pPr>
      <w:r w:rsidRPr="00F24C1A">
        <w:t>Motivering</w:t>
      </w:r>
    </w:p>
    <w:p w:rsidR="00F24C1A" w:rsidRPr="00F24C1A" w:rsidRDefault="00F24C1A">
      <w:r w:rsidRPr="00F24C1A">
        <w:t>Miljöpartiet motionerade redan 2007 om införande av ett regelråd med up</w:t>
      </w:r>
      <w:r w:rsidRPr="00F24C1A">
        <w:t>p</w:t>
      </w:r>
      <w:r w:rsidRPr="00F24C1A">
        <w:t>gift att granska nya lagförslag för att göra en bedömning av de konsekvenser lagstiftningen får för företagens regelbörda. På motsvarande sätt som Lagr</w:t>
      </w:r>
      <w:r w:rsidRPr="00F24C1A">
        <w:t>å</w:t>
      </w:r>
      <w:r w:rsidRPr="00F24C1A">
        <w:t>det idag gör, kan ett regelråd granska samtliga förslag till lagar och föror</w:t>
      </w:r>
      <w:r w:rsidRPr="00F24C1A">
        <w:t>d</w:t>
      </w:r>
      <w:r w:rsidRPr="00F24C1A">
        <w:t>ningar för att se till att förslagen inte innebär att den totala regelbördan för företag ökar. Vi välkomnade därför att regeringen 31 augusti 2008 införde ett rege</w:t>
      </w:r>
      <w:r w:rsidRPr="00F24C1A">
        <w:t>l</w:t>
      </w:r>
      <w:r w:rsidRPr="00F24C1A">
        <w:t>råd inom Regeringskansliet. Däremot oroas vi av att regelrådet bara tillsatts temporärt, fram till 31 december 2010. R</w:t>
      </w:r>
      <w:r w:rsidRPr="00F24C1A">
        <w:t>egeringens begränsning av regelrådets verksamhetstid riskerar att undergräva förtroendet för regelfören</w:t>
      </w:r>
      <w:r w:rsidRPr="00F24C1A">
        <w:t>k</w:t>
      </w:r>
      <w:r w:rsidRPr="00F24C1A">
        <w:t>ling</w:t>
      </w:r>
      <w:r w:rsidRPr="00F24C1A">
        <w:t>s</w:t>
      </w:r>
      <w:r w:rsidRPr="00F24C1A">
        <w:t>arbetet och skicka signalen att det bara är en temporär ansträngning som görs. Vår åsikt är att ett regelråd kommer att behövas under överskådlig fra</w:t>
      </w:r>
      <w:r w:rsidRPr="00F24C1A">
        <w:t>m</w:t>
      </w:r>
      <w:r w:rsidRPr="00F24C1A">
        <w:t>tid för att dels hjälpa till i arbetet med att minska den befintliga regelbördan, dels för att förhindra att regelbördan återigen börjar öka på grund av nya lagar och förordningar.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4C1A">
        <w:trPr>
          <w:cantSplit/>
        </w:trPr>
        <w:tc>
          <w:tcPr>
            <w:tcW w:w="3046" w:type="dxa"/>
          </w:tcPr>
          <w:p w:rsidR="00F24C1A" w:rsidRPr="00F24C1A" w:rsidRDefault="00F24C1A">
            <w:pPr>
              <w:pStyle w:val="UnderskriftDatum"/>
              <w:spacing w:before="240"/>
            </w:pPr>
            <w:r w:rsidRPr="00F24C1A">
              <w:t>Stockholm den 2 oktober 2009</w:t>
            </w:r>
          </w:p>
        </w:tc>
        <w:tc>
          <w:tcPr>
            <w:tcW w:w="3047" w:type="dxa"/>
          </w:tcPr>
          <w:p w:rsidR="00F24C1A" w:rsidRPr="00F24C1A" w:rsidRDefault="00F24C1A">
            <w:pPr>
              <w:pStyle w:val="Underskrifter"/>
              <w:spacing w:before="240"/>
            </w:pPr>
          </w:p>
        </w:tc>
      </w:tr>
      <w:tr w:rsidR="00000000" w:rsidRPr="00F24C1A">
        <w:trPr>
          <w:cantSplit/>
        </w:trPr>
        <w:tc>
          <w:tcPr>
            <w:tcW w:w="3046" w:type="dxa"/>
          </w:tcPr>
          <w:p w:rsidR="00F24C1A" w:rsidRPr="00F24C1A" w:rsidRDefault="00F24C1A">
            <w:pPr>
              <w:pStyle w:val="Underskrifter"/>
            </w:pPr>
            <w:r w:rsidRPr="00F24C1A">
              <w:t>Per Bolund (mp)</w:t>
            </w:r>
          </w:p>
        </w:tc>
        <w:tc>
          <w:tcPr>
            <w:tcW w:w="3046" w:type="dxa"/>
          </w:tcPr>
          <w:p w:rsidR="00F24C1A" w:rsidRPr="00F24C1A" w:rsidRDefault="00F24C1A">
            <w:pPr>
              <w:pStyle w:val="Underskrifter"/>
            </w:pPr>
          </w:p>
        </w:tc>
      </w:tr>
      <w:tr w:rsidR="00000000" w:rsidRPr="00F24C1A">
        <w:trPr>
          <w:cantSplit/>
        </w:trPr>
        <w:tc>
          <w:tcPr>
            <w:tcW w:w="3046" w:type="dxa"/>
          </w:tcPr>
          <w:p w:rsidR="00F24C1A" w:rsidRPr="00F24C1A" w:rsidRDefault="00F24C1A">
            <w:pPr>
              <w:pStyle w:val="Underskrifter"/>
            </w:pPr>
            <w:r w:rsidRPr="00F24C1A">
              <w:t>Lage Rahm (mp)</w:t>
            </w:r>
          </w:p>
        </w:tc>
        <w:tc>
          <w:tcPr>
            <w:tcW w:w="3046" w:type="dxa"/>
          </w:tcPr>
          <w:p w:rsidR="00F24C1A" w:rsidRPr="00F24C1A" w:rsidRDefault="00F24C1A">
            <w:pPr>
              <w:pStyle w:val="Underskrifter"/>
            </w:pPr>
            <w:r w:rsidRPr="00F24C1A">
              <w:t>Ulf Holm (mp)</w:t>
            </w:r>
          </w:p>
        </w:tc>
      </w:tr>
    </w:tbl>
    <w:p w:rsidR="00F24C1A" w:rsidRPr="00F24C1A" w:rsidRDefault="00F24C1A">
      <w:pPr>
        <w:pStyle w:val="Normaltindrag"/>
      </w:pPr>
    </w:p>
    <w:sectPr w:rsidR="00000000" w:rsidRPr="00F24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C1A" w:rsidRPr="00F24C1A" w:rsidRDefault="00F24C1A">
      <w:r w:rsidRPr="00F24C1A">
        <w:separator/>
      </w:r>
    </w:p>
  </w:endnote>
  <w:endnote w:type="continuationSeparator" w:id="0">
    <w:p w:rsidR="00F24C1A" w:rsidRPr="00F24C1A" w:rsidRDefault="00F24C1A">
      <w:r w:rsidRPr="00F24C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1A" w:rsidRPr="00F24C1A" w:rsidRDefault="00F24C1A">
    <w:pPr>
      <w:pStyle w:val="Sidfot"/>
    </w:pPr>
    <w:r w:rsidRPr="00F24C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7427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1A" w:rsidRDefault="00F24C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4C1A" w:rsidRDefault="00F24C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1A" w:rsidRPr="00F24C1A" w:rsidRDefault="00F24C1A">
    <w:pPr>
      <w:pStyle w:val="Sidfot"/>
    </w:pPr>
    <w:r w:rsidRPr="00F24C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1155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1A" w:rsidRDefault="00F24C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4C1A" w:rsidRDefault="00F24C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1A" w:rsidRPr="00F24C1A" w:rsidRDefault="00F24C1A">
    <w:pPr>
      <w:pStyle w:val="Sidfot"/>
    </w:pPr>
    <w:r w:rsidRPr="00F24C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4413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1A" w:rsidRDefault="00F24C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4C1A" w:rsidRDefault="00F24C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C1A" w:rsidRPr="00F24C1A" w:rsidRDefault="00F24C1A">
      <w:r w:rsidRPr="00F24C1A">
        <w:separator/>
      </w:r>
    </w:p>
  </w:footnote>
  <w:footnote w:type="continuationSeparator" w:id="0">
    <w:p w:rsidR="00F24C1A" w:rsidRPr="00F24C1A" w:rsidRDefault="00F24C1A">
      <w:r w:rsidRPr="00F24C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1A" w:rsidRPr="00F24C1A" w:rsidRDefault="00F24C1A">
    <w:pPr>
      <w:pStyle w:val="Sidhuvud"/>
    </w:pPr>
    <w:r w:rsidRPr="00F24C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38764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1A" w:rsidRDefault="00F24C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4C1A" w:rsidRDefault="00F24C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1A" w:rsidRPr="00F24C1A" w:rsidRDefault="00F24C1A">
    <w:pPr>
      <w:pStyle w:val="Sidhuvud"/>
    </w:pPr>
    <w:r w:rsidRPr="00F24C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9743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1A" w:rsidRDefault="00F24C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4C1A" w:rsidRDefault="00F24C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C1A" w:rsidRPr="00F24C1A" w:rsidRDefault="00F24C1A">
    <w:pPr>
      <w:pStyle w:val="FSHNormal"/>
      <w:tabs>
        <w:tab w:val="right" w:pos="5840"/>
      </w:tabs>
    </w:pPr>
    <w:r w:rsidRPr="00F24C1A">
      <w:br/>
    </w:r>
    <w:r w:rsidRPr="00F24C1A">
      <w:fldChar w:fldCharType="begin" w:fldLock="1"/>
    </w:r>
    <w:r w:rsidRPr="00F24C1A">
      <w:instrText xml:space="preserve"> DOCPROPERTY</w:instrText>
    </w:r>
    <w:r w:rsidRPr="00F24C1A">
      <w:rPr>
        <w:sz w:val="18"/>
      </w:rPr>
      <w:instrText xml:space="preserve"> "YearUser" *\charformat </w:instrText>
    </w:r>
    <w:r w:rsidRPr="00F24C1A">
      <w:fldChar w:fldCharType="separate"/>
    </w:r>
    <w:r w:rsidRPr="00F24C1A">
      <w:t>2009/10</w:t>
    </w:r>
    <w:r w:rsidRPr="00F24C1A">
      <w:fldChar w:fldCharType="end"/>
    </w:r>
    <w:r w:rsidRPr="00F24C1A">
      <w:t xml:space="preserve"> </w:t>
    </w:r>
    <w:r w:rsidRPr="00F24C1A">
      <w:tab/>
      <w:t xml:space="preserve">mnr: </w:t>
    </w:r>
    <w:r w:rsidRPr="00F24C1A">
      <w:fldChar w:fldCharType="begin" w:fldLock="1"/>
    </w:r>
    <w:r w:rsidRPr="00F24C1A">
      <w:instrText xml:space="preserve"> DOCPROPERTY</w:instrText>
    </w:r>
    <w:r w:rsidRPr="00F24C1A">
      <w:rPr>
        <w:sz w:val="18"/>
      </w:rPr>
      <w:instrText xml:space="preserve"> "Motionsnummer" *\charformat </w:instrText>
    </w:r>
    <w:r w:rsidRPr="00F24C1A">
      <w:fldChar w:fldCharType="separate"/>
    </w:r>
    <w:r w:rsidRPr="00F24C1A">
      <w:t>N337</w:t>
    </w:r>
    <w:r w:rsidRPr="00F24C1A">
      <w:fldChar w:fldCharType="end"/>
    </w:r>
    <w:r w:rsidRPr="00F24C1A">
      <w:br/>
    </w:r>
    <w:r w:rsidRPr="00F24C1A">
      <w:fldChar w:fldCharType="begin" w:fldLock="1"/>
    </w:r>
    <w:r w:rsidRPr="00F24C1A">
      <w:instrText xml:space="preserve"> DOCPROPERTY</w:instrText>
    </w:r>
    <w:r w:rsidRPr="00F24C1A">
      <w:rPr>
        <w:sz w:val="18"/>
      </w:rPr>
      <w:instrText xml:space="preserve"> "Samling" *\charformat </w:instrText>
    </w:r>
    <w:r w:rsidRPr="00F24C1A">
      <w:fldChar w:fldCharType="end"/>
    </w:r>
    <w:r w:rsidRPr="00F24C1A">
      <w:tab/>
      <w:t xml:space="preserve">pnr: </w:t>
    </w:r>
    <w:r w:rsidRPr="00F24C1A">
      <w:fldChar w:fldCharType="begin" w:fldLock="1"/>
    </w:r>
    <w:r w:rsidRPr="00F24C1A">
      <w:instrText xml:space="preserve"> DOCPROPERTY</w:instrText>
    </w:r>
    <w:r w:rsidRPr="00F24C1A">
      <w:rPr>
        <w:sz w:val="18"/>
      </w:rPr>
      <w:instrText xml:space="preserve"> "Partinummer" *\charformat </w:instrText>
    </w:r>
    <w:r w:rsidRPr="00F24C1A">
      <w:fldChar w:fldCharType="separate"/>
    </w:r>
    <w:r w:rsidRPr="00F24C1A">
      <w:t>mp313</w:t>
    </w:r>
    <w:r w:rsidRPr="00F24C1A">
      <w:fldChar w:fldCharType="end"/>
    </w:r>
  </w:p>
  <w:p w:rsidR="00F24C1A" w:rsidRPr="00F24C1A" w:rsidRDefault="00F24C1A">
    <w:pPr>
      <w:pStyle w:val="FSHRub1"/>
    </w:pPr>
    <w:r w:rsidRPr="00F24C1A">
      <w:t>Motion till riksdagen</w:t>
    </w:r>
    <w:r w:rsidRPr="00F24C1A">
      <w:br/>
    </w:r>
    <w:r w:rsidRPr="00F24C1A">
      <w:fldChar w:fldCharType="begin" w:fldLock="1"/>
    </w:r>
    <w:r w:rsidRPr="00F24C1A">
      <w:instrText xml:space="preserve"> DOCPROPERTY "YearUser" *\charformat </w:instrText>
    </w:r>
    <w:r w:rsidRPr="00F24C1A">
      <w:fldChar w:fldCharType="separate"/>
    </w:r>
    <w:r w:rsidRPr="00F24C1A">
      <w:t>2009/10</w:t>
    </w:r>
    <w:r w:rsidRPr="00F24C1A">
      <w:fldChar w:fldCharType="end"/>
    </w:r>
    <w:r w:rsidRPr="00F24C1A">
      <w:t>:</w:t>
    </w:r>
    <w:r w:rsidRPr="00F24C1A">
      <w:fldChar w:fldCharType="begin" w:fldLock="1"/>
    </w:r>
    <w:r w:rsidRPr="00F24C1A">
      <w:instrText xml:space="preserve"> DOCPROPERTY "Motionsnummer" *\charformat </w:instrText>
    </w:r>
    <w:r w:rsidRPr="00F24C1A">
      <w:fldChar w:fldCharType="separate"/>
    </w:r>
    <w:r w:rsidRPr="00F24C1A">
      <w:t>N337</w:t>
    </w:r>
    <w:r w:rsidRPr="00F24C1A">
      <w:fldChar w:fldCharType="end"/>
    </w:r>
  </w:p>
  <w:p w:rsidR="00F24C1A" w:rsidRPr="00F24C1A" w:rsidRDefault="00F24C1A">
    <w:pPr>
      <w:pStyle w:val="FSHNormalS5"/>
    </w:pPr>
    <w:r w:rsidRPr="00F24C1A">
      <w:fldChar w:fldCharType="begin" w:fldLock="1"/>
    </w:r>
    <w:r w:rsidRPr="00F24C1A">
      <w:instrText xml:space="preserve"> DOCPROPERTY "MotionarText" *\charformat </w:instrText>
    </w:r>
    <w:r w:rsidRPr="00F24C1A">
      <w:fldChar w:fldCharType="separate"/>
    </w:r>
    <w:r w:rsidRPr="00F24C1A">
      <w:t>av Per Bolund m.fl. (mp)</w:t>
    </w:r>
    <w:r w:rsidRPr="00F24C1A">
      <w:fldChar w:fldCharType="end"/>
    </w:r>
    <w:r w:rsidRPr="00F24C1A">
      <w:br/>
    </w:r>
    <w:r w:rsidRPr="00F24C1A">
      <w:fldChar w:fldCharType="begin" w:fldLock="1"/>
    </w:r>
    <w:r w:rsidRPr="00F24C1A">
      <w:instrText xml:space="preserve"> DOCPROPERTY "SvarFrasKort" *\charformat </w:instrText>
    </w:r>
    <w:r w:rsidRPr="00F24C1A">
      <w:fldChar w:fldCharType="end"/>
    </w:r>
  </w:p>
  <w:p w:rsidR="00F24C1A" w:rsidRPr="00F24C1A" w:rsidRDefault="00F24C1A">
    <w:pPr>
      <w:pStyle w:val="FSHTitel"/>
    </w:pPr>
    <w:r w:rsidRPr="00F24C1A">
      <w:fldChar w:fldCharType="begin" w:fldLock="1"/>
    </w:r>
    <w:r w:rsidRPr="00F24C1A">
      <w:instrText xml:space="preserve"> DOCPROPERTY</w:instrText>
    </w:r>
    <w:r w:rsidRPr="00F24C1A">
      <w:rPr>
        <w:sz w:val="18"/>
      </w:rPr>
      <w:instrText xml:space="preserve"> "RubrikSvar" *\charformat </w:instrText>
    </w:r>
    <w:r w:rsidRPr="00F24C1A">
      <w:fldChar w:fldCharType="separate"/>
    </w:r>
    <w:r w:rsidRPr="00F24C1A">
      <w:t>Inrättande av ett permanent regelråd</w:t>
    </w:r>
    <w:r w:rsidRPr="00F24C1A">
      <w:fldChar w:fldCharType="end"/>
    </w:r>
  </w:p>
  <w:p w:rsidR="00F24C1A" w:rsidRPr="00F24C1A" w:rsidRDefault="00F24C1A">
    <w:pPr>
      <w:pStyle w:val="Normal00"/>
    </w:pPr>
  </w:p>
  <w:p w:rsidR="00F24C1A" w:rsidRPr="00F24C1A" w:rsidRDefault="00F24C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089316">
    <w:abstractNumId w:val="8"/>
  </w:num>
  <w:num w:numId="2" w16cid:durableId="2021659802">
    <w:abstractNumId w:val="9"/>
  </w:num>
  <w:num w:numId="3" w16cid:durableId="179050315">
    <w:abstractNumId w:val="8"/>
  </w:num>
  <w:num w:numId="4" w16cid:durableId="1482424907">
    <w:abstractNumId w:val="9"/>
  </w:num>
  <w:num w:numId="5" w16cid:durableId="897516428">
    <w:abstractNumId w:val="13"/>
  </w:num>
  <w:num w:numId="6" w16cid:durableId="919632719">
    <w:abstractNumId w:val="10"/>
  </w:num>
  <w:num w:numId="7" w16cid:durableId="1558858938">
    <w:abstractNumId w:val="11"/>
  </w:num>
  <w:num w:numId="8" w16cid:durableId="1402023339">
    <w:abstractNumId w:val="12"/>
  </w:num>
  <w:num w:numId="9" w16cid:durableId="1018652768">
    <w:abstractNumId w:val="8"/>
  </w:num>
  <w:num w:numId="10" w16cid:durableId="1781028830">
    <w:abstractNumId w:val="3"/>
  </w:num>
  <w:num w:numId="11" w16cid:durableId="824205045">
    <w:abstractNumId w:val="2"/>
  </w:num>
  <w:num w:numId="12" w16cid:durableId="669715959">
    <w:abstractNumId w:val="1"/>
  </w:num>
  <w:num w:numId="13" w16cid:durableId="2034453238">
    <w:abstractNumId w:val="0"/>
  </w:num>
  <w:num w:numId="14" w16cid:durableId="203953707">
    <w:abstractNumId w:val="9"/>
  </w:num>
  <w:num w:numId="15" w16cid:durableId="853692480">
    <w:abstractNumId w:val="7"/>
  </w:num>
  <w:num w:numId="16" w16cid:durableId="1715933208">
    <w:abstractNumId w:val="6"/>
  </w:num>
  <w:num w:numId="17" w16cid:durableId="494613292">
    <w:abstractNumId w:val="5"/>
  </w:num>
  <w:num w:numId="18" w16cid:durableId="1554271022">
    <w:abstractNumId w:val="4"/>
  </w:num>
  <w:num w:numId="19" w16cid:durableId="1590891874">
    <w:abstractNumId w:val="10"/>
  </w:num>
  <w:num w:numId="20" w16cid:durableId="288127440">
    <w:abstractNumId w:val="11"/>
  </w:num>
  <w:num w:numId="21" w16cid:durableId="2137872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7CC9A58C-3141-48A3-86B8-8EA19B911E01},{B40CF4CF-E74B-4017-8D58-93B738EC5F6D},{DA08321F-F0BC-4060-A586-E39C9BA97177}"/>
  </w:docVars>
  <w:rsids>
    <w:rsidRoot w:val="00016A7B"/>
    <w:rsid w:val="00016A7B"/>
    <w:rsid w:val="00F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A7ACC52-918A-42AA-B632-65B819F9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1083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mp313</vt:lpstr>
    </vt:vector>
  </TitlesOfParts>
  <Company>Riksdagen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mp313</dc:title>
  <dc:subject>mp313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2010-01-16T09:03:00Z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Inrättande av ett permanent regelråd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Inrättande av ett permanent regelråd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Per Bolund m.fl. (mp)</vt:lpwstr>
  </property>
  <property fmtid="{D5CDD505-2E9C-101B-9397-08002B2CF9AE}" pid="26" name="MotionarLista">
    <vt:lpwstr>Bolund, Per (mp)\Rahm, Lage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Lage Rahm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20092010000001090112000003130069</vt:lpwstr>
  </property>
  <property fmtid="{D5CDD505-2E9C-101B-9397-08002B2CF9AE}" pid="47" name="datum">
    <vt:lpwstr>091002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20092010000001090112000003130069</vt:lpwstr>
  </property>
  <property fmtid="{D5CDD505-2E9C-101B-9397-08002B2CF9AE}" pid="50" name="nummer">
    <vt:lpwstr>337</vt:lpwstr>
  </property>
  <property fmtid="{D5CDD505-2E9C-101B-9397-08002B2CF9AE}" pid="51" name="utskottsbeteckning">
    <vt:lpwstr>N</vt:lpwstr>
  </property>
  <property fmtid="{D5CDD505-2E9C-101B-9397-08002B2CF9AE}" pid="52" name="GlobalUID">
    <vt:lpwstr>{20EB445A-5271-4F41-A024-3464DF3ACCF6}</vt:lpwstr>
  </property>
  <property fmtid="{D5CDD505-2E9C-101B-9397-08002B2CF9AE}" pid="53" name="Överföringar">
    <vt:i4>0</vt:i4>
  </property>
  <property fmtid="{D5CDD505-2E9C-101B-9397-08002B2CF9AE}" pid="54" name="Checksum">
    <vt:lpwstr>*1014945708647*</vt:lpwstr>
  </property>
  <property fmtid="{D5CDD505-2E9C-101B-9397-08002B2CF9AE}" pid="55" name="skuggnummer">
    <vt:lpwstr>2149</vt:lpwstr>
  </property>
  <property fmtid="{D5CDD505-2E9C-101B-9397-08002B2CF9AE}" pid="56" name="urixVersion">
    <vt:lpwstr>4.1.0.6</vt:lpwstr>
  </property>
  <property fmtid="{D5CDD505-2E9C-101B-9397-08002B2CF9AE}" pid="57" name="urixOrigin">
    <vt:lpwstr>100116 10:03:42.901</vt:lpwstr>
  </property>
  <property fmtid="{D5CDD505-2E9C-101B-9397-08002B2CF9AE}" pid="58" name="urixGuid">
    <vt:lpwstr>{9154F19D-830C-41B5-85E6-58D7AE0A2B76}</vt:lpwstr>
  </property>
</Properties>
</file>