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7DD" w:rsidRPr="00F458AF" w:rsidRDefault="002A37DD">
      <w:pPr>
        <w:pStyle w:val="Rubrik1"/>
      </w:pPr>
      <w:r w:rsidRPr="00F458AF">
        <w:t>Förslag till riksdagsbeslut</w:t>
      </w:r>
    </w:p>
    <w:p w:rsidR="002A37DD" w:rsidRPr="00F458AF" w:rsidRDefault="002A37DD">
      <w:pPr>
        <w:pStyle w:val="Hemstlatt"/>
        <w:ind w:left="0"/>
      </w:pPr>
      <w:r w:rsidRPr="00F458AF">
        <w:t xml:space="preserve">Riksdagen tillkännager för regeringen som sin mening vad som anförs i motionen om </w:t>
      </w:r>
      <w:r w:rsidRPr="00F458AF">
        <w:rPr>
          <w:color w:val="000000"/>
        </w:rPr>
        <w:t>vikten av att skydda den forskning som b</w:t>
      </w:r>
      <w:r w:rsidRPr="00F458AF">
        <w:rPr>
          <w:color w:val="000000"/>
        </w:rPr>
        <w:t>e</w:t>
      </w:r>
      <w:r w:rsidRPr="00F458AF">
        <w:rPr>
          <w:color w:val="000000"/>
        </w:rPr>
        <w:t>drivs vid Råö rymdobservatorium.</w:t>
      </w:r>
    </w:p>
    <w:p w:rsidR="002A37DD" w:rsidRPr="00F458AF" w:rsidRDefault="002A37DD">
      <w:pPr>
        <w:pStyle w:val="Rubrik1"/>
      </w:pPr>
      <w:r w:rsidRPr="00F458AF">
        <w:t>Motivering</w:t>
      </w:r>
    </w:p>
    <w:p w:rsidR="002A37DD" w:rsidRPr="00F458AF" w:rsidRDefault="002A37DD">
      <w:r w:rsidRPr="00F458AF">
        <w:t>I maj 2009 lade regeringen fram propositionen ”Prövning av vindkraft” som syftar till att underlätta utbyggnaden av vindkraft samtidigt som kraven på en rättssäker och omsorgsfull prövning inte minskar. I ett tilläggsdirektiv fick utredaren i uppdrag att utreda behovet av författningsändringar, bland annat i fråga om förnybar energi. Syftet med översynen var att identifiera behov av regeländringar som underlättar en fortsatt utbyggnad av vindkraft i enlighet med uppsatta mål, samtidigt som miljömålen ska n</w:t>
      </w:r>
      <w:r w:rsidRPr="00F458AF">
        <w:t>ås, försvarsintresset ska skyddas och eventuella effekter för fisket, rennäringen och andra areella nä</w:t>
      </w:r>
      <w:r w:rsidRPr="00F458AF">
        <w:t>r</w:t>
      </w:r>
      <w:r w:rsidRPr="00F458AF">
        <w:t>ingar ska belysas. Ett intresse som dessvärre inte skyddas är rymdforskning.</w:t>
      </w:r>
    </w:p>
    <w:p w:rsidR="002A37DD" w:rsidRPr="00F458AF" w:rsidRDefault="002A37DD">
      <w:pPr>
        <w:pStyle w:val="Normaltindrag"/>
      </w:pPr>
      <w:r w:rsidRPr="00F458AF">
        <w:t>Råö rymdobservatorium är en forskningsanläggning som sedan 1952 har bedrivit forskning om rymden. Sedan 1990 har observatoriets anläggningar samt driftsfunktionerna för dem status som nationell anläggning för radioas</w:t>
      </w:r>
      <w:r w:rsidRPr="00F458AF">
        <w:t>t</w:t>
      </w:r>
      <w:r w:rsidRPr="00F458AF">
        <w:t>ronomi och lyder under en separat styrelse. Bland annat övervakas ozonski</w:t>
      </w:r>
      <w:r w:rsidRPr="00F458AF">
        <w:t>k</w:t>
      </w:r>
      <w:r w:rsidRPr="00F458AF">
        <w:t>tet och kolmonoxiden i atmosfären för att studera eventuella förändringar i halterna. Det är oerhört känslig apparatur man arbetar med och man har sedan tidigare ett skyddsområde runt anläggningen där man inte får ha en mobiltel</w:t>
      </w:r>
      <w:r w:rsidRPr="00F458AF">
        <w:t>e</w:t>
      </w:r>
      <w:r w:rsidRPr="00F458AF">
        <w:t xml:space="preserve">fon påslagen. Men utvecklingen går framåt och vindkraftverken utgör nu med sina höjder på </w:t>
      </w:r>
      <w:smartTag w:uri="urn:schemas-microsoft-com:office:smarttags" w:element="metricconverter">
        <w:smartTagPr>
          <w:attr w:name="ProductID" w:val="150 meter"/>
        </w:smartTagPr>
        <w:r w:rsidRPr="00F458AF">
          <w:t>150 meter</w:t>
        </w:r>
      </w:smartTag>
      <w:r w:rsidRPr="00F458AF">
        <w:t xml:space="preserve"> ett hot mot forskningen. Anledningen är att signaler från mobiltelefoner studsar på vindsnurrorna och stör d</w:t>
      </w:r>
      <w:r w:rsidRPr="00F458AF">
        <w:t>e signaler man samlar in från rymden. För observatoriets del blir det omöjligt att bedriva forskning då man inte kan stänga ute signalerna från mobiltelefoner, och man måste i så fall lägga ner viktig forskning.</w:t>
      </w:r>
    </w:p>
    <w:p w:rsidR="002A37DD" w:rsidRPr="00F458AF" w:rsidRDefault="002A37DD">
      <w:pPr>
        <w:pStyle w:val="Normaltindrag"/>
      </w:pPr>
      <w:r w:rsidRPr="00F458AF">
        <w:lastRenderedPageBreak/>
        <w:t>Ambitionen bör med detta som utgångspunkt vara att den lagrättsliga delen relaterad till forskningsområden med störningsskydd förstärks till att även omfatta förbud mot vindkraftverk inom störningsavstånd. Ett grundläggande perspektiv är att den viktiga forskning som bedrivs vid Råö rymdobservator</w:t>
      </w:r>
      <w:r w:rsidRPr="00F458AF">
        <w:t>i</w:t>
      </w:r>
      <w:r w:rsidRPr="00F458AF">
        <w:t>um bör inkluderas inom ramen för denna process.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58AF">
        <w:trPr>
          <w:cantSplit/>
        </w:trPr>
        <w:tc>
          <w:tcPr>
            <w:tcW w:w="3046" w:type="dxa"/>
          </w:tcPr>
          <w:p w:rsidR="002A37DD" w:rsidRPr="00F458AF" w:rsidRDefault="002A37DD">
            <w:pPr>
              <w:pStyle w:val="UnderskriftDatum"/>
              <w:spacing w:before="240"/>
            </w:pPr>
            <w:r w:rsidRPr="00F458AF">
              <w:t>Stockholm den 3 oktober 2011</w:t>
            </w:r>
          </w:p>
        </w:tc>
        <w:tc>
          <w:tcPr>
            <w:tcW w:w="3047" w:type="dxa"/>
          </w:tcPr>
          <w:p w:rsidR="002A37DD" w:rsidRPr="00F458AF" w:rsidRDefault="002A37DD">
            <w:pPr>
              <w:pStyle w:val="Underskrifter"/>
              <w:spacing w:before="240"/>
            </w:pPr>
          </w:p>
        </w:tc>
      </w:tr>
      <w:tr w:rsidR="00000000" w:rsidRPr="00F458AF">
        <w:trPr>
          <w:cantSplit/>
        </w:trPr>
        <w:tc>
          <w:tcPr>
            <w:tcW w:w="3046" w:type="dxa"/>
          </w:tcPr>
          <w:p w:rsidR="002A37DD" w:rsidRPr="00F458AF" w:rsidRDefault="002A37DD">
            <w:pPr>
              <w:pStyle w:val="Underskrifter"/>
            </w:pPr>
            <w:r w:rsidRPr="00F458AF">
              <w:t>Marianne Kierkemann (M)</w:t>
            </w:r>
          </w:p>
        </w:tc>
        <w:tc>
          <w:tcPr>
            <w:tcW w:w="3046" w:type="dxa"/>
          </w:tcPr>
          <w:p w:rsidR="002A37DD" w:rsidRPr="00F458AF" w:rsidRDefault="002A37DD">
            <w:pPr>
              <w:pStyle w:val="Underskrifter"/>
            </w:pPr>
          </w:p>
        </w:tc>
      </w:tr>
    </w:tbl>
    <w:p w:rsidR="002A37DD" w:rsidRPr="00F458AF" w:rsidRDefault="002A37DD">
      <w:pPr>
        <w:pStyle w:val="Normaltindrag"/>
      </w:pPr>
    </w:p>
    <w:sectPr w:rsidR="002A37DD" w:rsidRPr="00F458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7DD" w:rsidRPr="00F458AF" w:rsidRDefault="002A37DD">
      <w:r w:rsidRPr="00F458AF">
        <w:separator/>
      </w:r>
    </w:p>
  </w:endnote>
  <w:endnote w:type="continuationSeparator" w:id="0">
    <w:p w:rsidR="002A37DD" w:rsidRPr="00F458AF" w:rsidRDefault="002A37DD">
      <w:r w:rsidRPr="00F458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DD" w:rsidRPr="00F458AF" w:rsidRDefault="00F458AF">
    <w:pPr>
      <w:pStyle w:val="Sidfot"/>
    </w:pPr>
    <w:r w:rsidRPr="00F458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65972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7DD" w:rsidRDefault="002A37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37DD" w:rsidRDefault="002A37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DD" w:rsidRPr="00F458AF" w:rsidRDefault="00F458AF">
    <w:pPr>
      <w:pStyle w:val="Sidfot"/>
    </w:pPr>
    <w:r w:rsidRPr="00F458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566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7DD" w:rsidRDefault="002A37D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37DD" w:rsidRDefault="002A37D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DD" w:rsidRPr="00F458AF" w:rsidRDefault="00F458AF">
    <w:pPr>
      <w:pStyle w:val="Sidfot"/>
    </w:pPr>
    <w:r w:rsidRPr="00F458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861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7DD" w:rsidRDefault="002A37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37DD" w:rsidRDefault="002A37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7DD" w:rsidRPr="00F458AF" w:rsidRDefault="002A37DD">
      <w:r w:rsidRPr="00F458AF">
        <w:separator/>
      </w:r>
    </w:p>
  </w:footnote>
  <w:footnote w:type="continuationSeparator" w:id="0">
    <w:p w:rsidR="002A37DD" w:rsidRPr="00F458AF" w:rsidRDefault="002A37DD">
      <w:r w:rsidRPr="00F458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DD" w:rsidRPr="00F458AF" w:rsidRDefault="00F458AF">
    <w:pPr>
      <w:pStyle w:val="Sidhuvud"/>
    </w:pPr>
    <w:r w:rsidRPr="00F458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2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7DD" w:rsidRDefault="002A37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37DD" w:rsidRDefault="002A37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DD" w:rsidRPr="00F458AF" w:rsidRDefault="00F458AF">
    <w:pPr>
      <w:pStyle w:val="Sidhuvud"/>
    </w:pPr>
    <w:r w:rsidRPr="00F458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3754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7DD" w:rsidRDefault="002A37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37DD" w:rsidRDefault="002A37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7DD" w:rsidRPr="00F458AF" w:rsidRDefault="002A37DD">
    <w:pPr>
      <w:pStyle w:val="FSHNormal"/>
      <w:tabs>
        <w:tab w:val="right" w:pos="5840"/>
      </w:tabs>
    </w:pPr>
    <w:r w:rsidRPr="00F458AF">
      <w:br/>
    </w:r>
    <w:r w:rsidRPr="00F458AF">
      <w:fldChar w:fldCharType="begin" w:fldLock="1"/>
    </w:r>
    <w:r w:rsidRPr="00F458AF">
      <w:instrText xml:space="preserve"> DOCPROPERTY</w:instrText>
    </w:r>
    <w:r w:rsidRPr="00F458AF">
      <w:rPr>
        <w:sz w:val="18"/>
      </w:rPr>
      <w:instrText xml:space="preserve"> "YearUser" *\charformat </w:instrText>
    </w:r>
    <w:r w:rsidRPr="00F458AF">
      <w:fldChar w:fldCharType="separate"/>
    </w:r>
    <w:r w:rsidRPr="00F458AF">
      <w:t>2011/12</w:t>
    </w:r>
    <w:r w:rsidRPr="00F458AF">
      <w:fldChar w:fldCharType="end"/>
    </w:r>
    <w:r w:rsidRPr="00F458AF">
      <w:t xml:space="preserve"> </w:t>
    </w:r>
    <w:r w:rsidRPr="00F458AF">
      <w:tab/>
      <w:t xml:space="preserve">mnr: </w:t>
    </w:r>
    <w:r w:rsidRPr="00F458AF">
      <w:fldChar w:fldCharType="begin" w:fldLock="1"/>
    </w:r>
    <w:r w:rsidRPr="00F458AF">
      <w:instrText xml:space="preserve"> DOCPROPERTY</w:instrText>
    </w:r>
    <w:r w:rsidRPr="00F458AF">
      <w:rPr>
        <w:sz w:val="18"/>
      </w:rPr>
      <w:instrText xml:space="preserve"> "Motionsnummer" *\charformat </w:instrText>
    </w:r>
    <w:r w:rsidRPr="00F458AF">
      <w:fldChar w:fldCharType="separate"/>
    </w:r>
    <w:r w:rsidRPr="00F458AF">
      <w:t>Ub282</w:t>
    </w:r>
    <w:r w:rsidRPr="00F458AF">
      <w:fldChar w:fldCharType="end"/>
    </w:r>
    <w:r w:rsidRPr="00F458AF">
      <w:br/>
    </w:r>
    <w:r w:rsidRPr="00F458AF">
      <w:fldChar w:fldCharType="begin" w:fldLock="1"/>
    </w:r>
    <w:r w:rsidRPr="00F458AF">
      <w:instrText xml:space="preserve"> DOCPROPERTY</w:instrText>
    </w:r>
    <w:r w:rsidRPr="00F458AF">
      <w:rPr>
        <w:sz w:val="18"/>
      </w:rPr>
      <w:instrText xml:space="preserve"> "Samling" *\charformat </w:instrText>
    </w:r>
    <w:r w:rsidRPr="00F458AF">
      <w:fldChar w:fldCharType="end"/>
    </w:r>
    <w:r w:rsidRPr="00F458AF">
      <w:tab/>
      <w:t xml:space="preserve">pnr: </w:t>
    </w:r>
    <w:r w:rsidRPr="00F458AF">
      <w:fldChar w:fldCharType="begin" w:fldLock="1"/>
    </w:r>
    <w:r w:rsidRPr="00F458AF">
      <w:instrText xml:space="preserve"> DOCPROPERTY</w:instrText>
    </w:r>
    <w:r w:rsidRPr="00F458AF">
      <w:rPr>
        <w:sz w:val="18"/>
      </w:rPr>
      <w:instrText xml:space="preserve"> "Partinummer" *\charformat </w:instrText>
    </w:r>
    <w:r w:rsidRPr="00F458AF">
      <w:fldChar w:fldCharType="separate"/>
    </w:r>
    <w:r w:rsidRPr="00F458AF">
      <w:t>M676</w:t>
    </w:r>
    <w:r w:rsidRPr="00F458AF">
      <w:fldChar w:fldCharType="end"/>
    </w:r>
  </w:p>
  <w:p w:rsidR="002A37DD" w:rsidRPr="00F458AF" w:rsidRDefault="002A37DD">
    <w:pPr>
      <w:pStyle w:val="FSHRub1"/>
    </w:pPr>
    <w:r w:rsidRPr="00F458AF">
      <w:t>Motion till riksdagen</w:t>
    </w:r>
    <w:r w:rsidRPr="00F458AF">
      <w:br/>
    </w:r>
    <w:r w:rsidRPr="00F458AF">
      <w:fldChar w:fldCharType="begin" w:fldLock="1"/>
    </w:r>
    <w:r w:rsidRPr="00F458AF">
      <w:instrText xml:space="preserve"> DOCPROPERTY "YearUser" *\charformat </w:instrText>
    </w:r>
    <w:r w:rsidRPr="00F458AF">
      <w:fldChar w:fldCharType="separate"/>
    </w:r>
    <w:r w:rsidRPr="00F458AF">
      <w:t>2011/12</w:t>
    </w:r>
    <w:r w:rsidRPr="00F458AF">
      <w:fldChar w:fldCharType="end"/>
    </w:r>
    <w:r w:rsidRPr="00F458AF">
      <w:t>:</w:t>
    </w:r>
    <w:r w:rsidRPr="00F458AF">
      <w:fldChar w:fldCharType="begin" w:fldLock="1"/>
    </w:r>
    <w:r w:rsidRPr="00F458AF">
      <w:instrText xml:space="preserve"> DOCPROPERTY "Motionsnummer" *\charformat </w:instrText>
    </w:r>
    <w:r w:rsidRPr="00F458AF">
      <w:fldChar w:fldCharType="separate"/>
    </w:r>
    <w:r w:rsidRPr="00F458AF">
      <w:t>Ub282</w:t>
    </w:r>
    <w:r w:rsidRPr="00F458AF">
      <w:fldChar w:fldCharType="end"/>
    </w:r>
  </w:p>
  <w:p w:rsidR="002A37DD" w:rsidRPr="00F458AF" w:rsidRDefault="002A37DD">
    <w:pPr>
      <w:pStyle w:val="FSHNormalS5"/>
    </w:pPr>
    <w:r w:rsidRPr="00F458AF">
      <w:fldChar w:fldCharType="begin" w:fldLock="1"/>
    </w:r>
    <w:r w:rsidRPr="00F458AF">
      <w:instrText xml:space="preserve"> DOCPROPERTY "MotionarText" *\charformat </w:instrText>
    </w:r>
    <w:r w:rsidRPr="00F458AF">
      <w:fldChar w:fldCharType="separate"/>
    </w:r>
    <w:r w:rsidRPr="00F458AF">
      <w:t>av Marianne Kierkemann (M)</w:t>
    </w:r>
    <w:r w:rsidRPr="00F458AF">
      <w:fldChar w:fldCharType="end"/>
    </w:r>
    <w:r w:rsidRPr="00F458AF">
      <w:br/>
    </w:r>
    <w:r w:rsidRPr="00F458AF">
      <w:fldChar w:fldCharType="begin" w:fldLock="1"/>
    </w:r>
    <w:r w:rsidRPr="00F458AF">
      <w:instrText xml:space="preserve"> DOCPROPERTY "SvarFrasKort" *\charformat </w:instrText>
    </w:r>
    <w:r w:rsidRPr="00F458AF">
      <w:fldChar w:fldCharType="end"/>
    </w:r>
  </w:p>
  <w:p w:rsidR="002A37DD" w:rsidRPr="00F458AF" w:rsidRDefault="002A37DD">
    <w:pPr>
      <w:pStyle w:val="FSHTitel"/>
    </w:pPr>
    <w:r w:rsidRPr="00F458AF">
      <w:fldChar w:fldCharType="begin" w:fldLock="1"/>
    </w:r>
    <w:r w:rsidRPr="00F458AF">
      <w:instrText xml:space="preserve"> DOCPROPERTY</w:instrText>
    </w:r>
    <w:r w:rsidRPr="00F458AF">
      <w:rPr>
        <w:sz w:val="18"/>
      </w:rPr>
      <w:instrText xml:space="preserve"> "RubrikSvar" *\charformat </w:instrText>
    </w:r>
    <w:r w:rsidRPr="00F458AF">
      <w:fldChar w:fldCharType="separate"/>
    </w:r>
    <w:r w:rsidRPr="00F458AF">
      <w:t>Råö rymdobservatorium</w:t>
    </w:r>
    <w:r w:rsidRPr="00F458AF">
      <w:fldChar w:fldCharType="end"/>
    </w:r>
  </w:p>
  <w:p w:rsidR="002A37DD" w:rsidRPr="00F458AF" w:rsidRDefault="002A37DD">
    <w:pPr>
      <w:pStyle w:val="Normal00"/>
    </w:pPr>
  </w:p>
  <w:p w:rsidR="002A37DD" w:rsidRPr="00F458AF" w:rsidRDefault="002A37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7253814">
    <w:abstractNumId w:val="3"/>
  </w:num>
  <w:num w:numId="2" w16cid:durableId="1856727207">
    <w:abstractNumId w:val="2"/>
  </w:num>
  <w:num w:numId="3" w16cid:durableId="636034006">
    <w:abstractNumId w:val="1"/>
  </w:num>
  <w:num w:numId="4" w16cid:durableId="302664198">
    <w:abstractNumId w:val="0"/>
  </w:num>
  <w:num w:numId="5" w16cid:durableId="2076318134">
    <w:abstractNumId w:val="7"/>
  </w:num>
  <w:num w:numId="6" w16cid:durableId="51003602">
    <w:abstractNumId w:val="6"/>
  </w:num>
  <w:num w:numId="7" w16cid:durableId="72701825">
    <w:abstractNumId w:val="5"/>
  </w:num>
  <w:num w:numId="8" w16cid:durableId="825785581">
    <w:abstractNumId w:val="4"/>
  </w:num>
  <w:num w:numId="9" w16cid:durableId="1653294873">
    <w:abstractNumId w:val="8"/>
  </w:num>
  <w:num w:numId="10" w16cid:durableId="1510438245">
    <w:abstractNumId w:val="9"/>
  </w:num>
  <w:num w:numId="11" w16cid:durableId="1879197504">
    <w:abstractNumId w:val="10"/>
  </w:num>
  <w:num w:numId="12" w16cid:durableId="340208496">
    <w:abstractNumId w:val="13"/>
  </w:num>
  <w:num w:numId="13" w16cid:durableId="356126262">
    <w:abstractNumId w:val="15"/>
  </w:num>
  <w:num w:numId="14" w16cid:durableId="1694257554">
    <w:abstractNumId w:val="16"/>
  </w:num>
  <w:num w:numId="15" w16cid:durableId="245845995">
    <w:abstractNumId w:val="11"/>
  </w:num>
  <w:num w:numId="16" w16cid:durableId="1122577657">
    <w:abstractNumId w:val="18"/>
  </w:num>
  <w:num w:numId="17" w16cid:durableId="28989799">
    <w:abstractNumId w:val="17"/>
  </w:num>
  <w:num w:numId="18" w16cid:durableId="356542215">
    <w:abstractNumId w:val="14"/>
  </w:num>
  <w:num w:numId="19" w16cid:durableId="8342983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D8125C1-9954-4200-AF9D-1416D5964797}"/>
  </w:docVars>
  <w:rsids>
    <w:rsidRoot w:val="00FE1FE0"/>
    <w:rsid w:val="002A37DD"/>
    <w:rsid w:val="00F458AF"/>
    <w:rsid w:val="00FE1F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F1324AF-F830-4D94-871F-9BEFBD32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1914</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M0676</vt:lpstr>
    </vt:vector>
  </TitlesOfParts>
  <Company>Riksdagen</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M0676</dc:title>
  <dc:subject>M0676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2011-11-17T13:27:00Z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Råö rymdobservatorium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Råö rymdobservatorium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Kierkemann (M)</vt:lpwstr>
  </property>
  <property fmtid="{D5CDD505-2E9C-101B-9397-08002B2CF9AE}" pid="26" name="MotionarLista">
    <vt:lpwstr>Kierkemann,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Kierkemann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20112012000000000077000006760069</vt:lpwstr>
  </property>
  <property fmtid="{D5CDD505-2E9C-101B-9397-08002B2CF9AE}" pid="47" name="datum">
    <vt:lpwstr>111003</vt:lpwstr>
  </property>
  <property fmtid="{D5CDD505-2E9C-101B-9397-08002B2CF9AE}" pid="48" name="avsändar-e-post">
    <vt:lpwstr>eva.solberg@riksdagen.se</vt:lpwstr>
  </property>
  <property fmtid="{D5CDD505-2E9C-101B-9397-08002B2CF9AE}" pid="49" name="id">
    <vt:lpwstr>20112012000000000077000006760069</vt:lpwstr>
  </property>
  <property fmtid="{D5CDD505-2E9C-101B-9397-08002B2CF9AE}" pid="50" name="nummer">
    <vt:lpwstr>282</vt:lpwstr>
  </property>
  <property fmtid="{D5CDD505-2E9C-101B-9397-08002B2CF9AE}" pid="51" name="utskottsbeteckning">
    <vt:lpwstr>Ub</vt:lpwstr>
  </property>
  <property fmtid="{D5CDD505-2E9C-101B-9397-08002B2CF9AE}" pid="52" name="GlobalUID">
    <vt:lpwstr>{523E7702-21A5-4D29-BA96-126A0ACED815}</vt:lpwstr>
  </property>
  <property fmtid="{D5CDD505-2E9C-101B-9397-08002B2CF9AE}" pid="53" name="Överföringar">
    <vt:i4>0</vt:i4>
  </property>
  <property fmtid="{D5CDD505-2E9C-101B-9397-08002B2CF9AE}" pid="54" name="Checksum">
    <vt:lpwstr>*0018690722782*</vt:lpwstr>
  </property>
  <property fmtid="{D5CDD505-2E9C-101B-9397-08002B2CF9AE}" pid="55" name="skuggnummer">
    <vt:lpwstr>911</vt:lpwstr>
  </property>
  <property fmtid="{D5CDD505-2E9C-101B-9397-08002B2CF9AE}" pid="56" name="urixVersion">
    <vt:lpwstr>4.5.0.25</vt:lpwstr>
  </property>
  <property fmtid="{D5CDD505-2E9C-101B-9397-08002B2CF9AE}" pid="57" name="urixOrigin">
    <vt:lpwstr>111117 14:29:04.732</vt:lpwstr>
  </property>
  <property fmtid="{D5CDD505-2E9C-101B-9397-08002B2CF9AE}" pid="58" name="urixGuid">
    <vt:lpwstr>{FB68277E-05C1-4FCF-911D-58C616EC684F}</vt:lpwstr>
  </property>
</Properties>
</file>