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697E" w:rsidP="00DA0661">
      <w:pPr>
        <w:pStyle w:val="Title"/>
      </w:pPr>
      <w:r>
        <w:t>Svar på fråga 2021/22:283 av Roger Haddad (L)</w:t>
      </w:r>
      <w:r>
        <w:br/>
      </w:r>
      <w:r w:rsidR="00934EB3">
        <w:t xml:space="preserve">Specialinriktade </w:t>
      </w:r>
      <w:r>
        <w:t>program i gymnasieskolan</w:t>
      </w:r>
    </w:p>
    <w:p w:rsidR="0015697E" w:rsidP="0015697E">
      <w:pPr>
        <w:pStyle w:val="BodyText"/>
      </w:pPr>
      <w:r>
        <w:t xml:space="preserve">Roger Haddad har frågat mig </w:t>
      </w:r>
      <w:r w:rsidR="00934EB3">
        <w:t xml:space="preserve">om </w:t>
      </w:r>
      <w:r>
        <w:t>vilka konkreta åtgärder jag avser att vidta för att det ska bli lättare att erbjuda fler inriktningar inom specialutformade program och för att Skolverkets arbete med ämnesplanerna bättre håller aktualitet</w:t>
      </w:r>
      <w:r w:rsidR="0057354E">
        <w:t>.</w:t>
      </w:r>
    </w:p>
    <w:p w:rsidR="00513845" w:rsidP="0015697E">
      <w:pPr>
        <w:pStyle w:val="BodyText"/>
      </w:pPr>
      <w:r>
        <w:t xml:space="preserve">Till att börja med kan jag konstatera att specialutformade program </w:t>
      </w:r>
      <w:r w:rsidR="00122DC4">
        <w:t>avvecklades</w:t>
      </w:r>
      <w:r>
        <w:t xml:space="preserve"> av Alliansregeringen för över tio år sedan i samband med reformen</w:t>
      </w:r>
      <w:r w:rsidR="00934EB3">
        <w:t xml:space="preserve"> av gymnasieskolan</w:t>
      </w:r>
      <w:r>
        <w:t xml:space="preserve"> 2011. </w:t>
      </w:r>
      <w:r w:rsidR="00AD18A5">
        <w:t>I det betänkande som låg till grund för reformen</w:t>
      </w:r>
      <w:r w:rsidR="00934EB3">
        <w:t>, Framtidsvägen – en reformerad gymnasieskola (SOU 2008:27),</w:t>
      </w:r>
      <w:r w:rsidR="00AD18A5">
        <w:t xml:space="preserve"> konstaterades</w:t>
      </w:r>
      <w:r w:rsidR="00122DC4">
        <w:t xml:space="preserve"> </w:t>
      </w:r>
      <w:r w:rsidR="00122DC4">
        <w:t>bl.a.</w:t>
      </w:r>
      <w:r w:rsidR="00AD18A5">
        <w:t xml:space="preserve"> att den lokala friheten hade lett </w:t>
      </w:r>
      <w:r w:rsidR="00BA305D">
        <w:t>till</w:t>
      </w:r>
      <w:r w:rsidR="00AD18A5">
        <w:t xml:space="preserve"> bristande likvärdighet och en otydlighet om vad utbildningar leder</w:t>
      </w:r>
      <w:r w:rsidR="00184E34">
        <w:t xml:space="preserve"> till</w:t>
      </w:r>
      <w:r w:rsidR="00AD18A5">
        <w:t xml:space="preserve">. </w:t>
      </w:r>
      <w:r w:rsidR="00EC1EB9">
        <w:t xml:space="preserve">Utredaren </w:t>
      </w:r>
      <w:r w:rsidR="00934EB3">
        <w:t xml:space="preserve">angav </w:t>
      </w:r>
      <w:r w:rsidR="00EC1EB9">
        <w:t xml:space="preserve">vidare att </w:t>
      </w:r>
      <w:r>
        <w:t xml:space="preserve">specialutformade program ofta inrättades i konkurrenssyfte för att locka till sig elever. Utredaren </w:t>
      </w:r>
      <w:r w:rsidR="00184E34">
        <w:t xml:space="preserve">beskrev </w:t>
      </w:r>
      <w:r>
        <w:t>den dåvarande situationen</w:t>
      </w:r>
      <w:r w:rsidR="00184E34">
        <w:t xml:space="preserve"> som</w:t>
      </w:r>
      <w:r>
        <w:t xml:space="preserve"> präglad av en mycket stark producentstyrning i stället för att gymnasieskolan genomför</w:t>
      </w:r>
      <w:r w:rsidR="00184E34">
        <w:t>de</w:t>
      </w:r>
      <w:r w:rsidR="00934EB3">
        <w:t xml:space="preserve"> </w:t>
      </w:r>
      <w:r>
        <w:t>ett uppdrag som formuleras av den statliga politiska nivån. Det inneb</w:t>
      </w:r>
      <w:r w:rsidR="00BA305D">
        <w:t>a</w:t>
      </w:r>
      <w:r>
        <w:t>r</w:t>
      </w:r>
      <w:r w:rsidR="00122DC4">
        <w:t>,</w:t>
      </w:r>
      <w:r>
        <w:t xml:space="preserve"> </w:t>
      </w:r>
      <w:r w:rsidR="00BA305D">
        <w:t>enligt utredaren</w:t>
      </w:r>
      <w:r w:rsidR="00122DC4">
        <w:t>,</w:t>
      </w:r>
      <w:r w:rsidR="00BA305D">
        <w:t xml:space="preserve"> </w:t>
      </w:r>
      <w:r>
        <w:t xml:space="preserve">att förutsättningarna att genomföra en nationell skolpolitik </w:t>
      </w:r>
      <w:r w:rsidR="00184E34">
        <w:t xml:space="preserve">hade </w:t>
      </w:r>
      <w:r>
        <w:t xml:space="preserve">försvagats. </w:t>
      </w:r>
      <w:r w:rsidR="00BA305D">
        <w:t xml:space="preserve">Efter dialog med berörda branscher konstaterade utredaren </w:t>
      </w:r>
      <w:r w:rsidR="00184E34">
        <w:t xml:space="preserve">att den dåvarande </w:t>
      </w:r>
      <w:r w:rsidR="00BA305D">
        <w:t>profileringen av utbildningar</w:t>
      </w:r>
      <w:r w:rsidR="00122DC4">
        <w:t>,</w:t>
      </w:r>
      <w:r w:rsidR="00BA305D">
        <w:t xml:space="preserve"> i </w:t>
      </w:r>
      <w:r>
        <w:t>konkurrens om elever</w:t>
      </w:r>
      <w:r w:rsidR="00924813">
        <w:t>,</w:t>
      </w:r>
      <w:r>
        <w:t xml:space="preserve"> </w:t>
      </w:r>
      <w:r w:rsidR="00BA305D">
        <w:t xml:space="preserve">inte svarade mot branschernas behov. </w:t>
      </w:r>
    </w:p>
    <w:p w:rsidR="00EC1EB9" w:rsidP="0015697E">
      <w:pPr>
        <w:pStyle w:val="BodyText"/>
      </w:pPr>
      <w:r>
        <w:t xml:space="preserve">I propositionen Högre krav och kvalitet i den nya gymnasieskolan (prop. </w:t>
      </w:r>
      <w:r w:rsidR="00BD7131">
        <w:t>2008/09:199) k</w:t>
      </w:r>
      <w:r>
        <w:t>onstaterade</w:t>
      </w:r>
      <w:r w:rsidR="00BA305D">
        <w:t xml:space="preserve"> även</w:t>
      </w:r>
      <w:r>
        <w:t xml:space="preserve"> regeringen att det stora utbudet av utbildningar kan bidra till att elever, föräldrar och avnämare har svårt att både</w:t>
      </w:r>
      <w:r w:rsidR="00934EB3">
        <w:t xml:space="preserve"> förstå</w:t>
      </w:r>
      <w:r>
        <w:t xml:space="preserve"> vad olika utbildningar leder till och bedöma vad eleven kan efter utbildningen. Samtidigt </w:t>
      </w:r>
      <w:r w:rsidR="00184E34">
        <w:t>framhöll</w:t>
      </w:r>
      <w:r>
        <w:t xml:space="preserve"> </w:t>
      </w:r>
      <w:r w:rsidR="00924813">
        <w:t xml:space="preserve">den dåvarande </w:t>
      </w:r>
      <w:r>
        <w:t xml:space="preserve">regeringen </w:t>
      </w:r>
      <w:r w:rsidR="00184E34">
        <w:t>vikten av en viss flexibilitet för anpassning till l</w:t>
      </w:r>
      <w:r>
        <w:t>okala och regionala behov. Mot bl. a. den bakgrunden beslutade riksdagen att</w:t>
      </w:r>
      <w:r w:rsidR="00184E34">
        <w:t xml:space="preserve"> </w:t>
      </w:r>
      <w:r>
        <w:t>specialutformade program skulle avskaffas</w:t>
      </w:r>
      <w:r w:rsidR="00184E34">
        <w:t xml:space="preserve"> och ersättas av en möjlighet </w:t>
      </w:r>
      <w:r w:rsidR="00122DC4">
        <w:t xml:space="preserve">för huvudmän </w:t>
      </w:r>
      <w:r w:rsidR="00184E34">
        <w:t xml:space="preserve">att ansöka om </w:t>
      </w:r>
      <w:r>
        <w:t>nationellt kvalitetssäkrade särskilda varianter</w:t>
      </w:r>
      <w:r w:rsidR="00184E34">
        <w:t xml:space="preserve">. Den ordning som infördes 2011 innebär att </w:t>
      </w:r>
      <w:r w:rsidR="000545F1">
        <w:t xml:space="preserve">Statens </w:t>
      </w:r>
      <w:r w:rsidR="00934EB3">
        <w:t>s</w:t>
      </w:r>
      <w:r>
        <w:t xml:space="preserve">kolverk granskar ansökningar om särskilda varianter. Om det </w:t>
      </w:r>
      <w:r w:rsidR="00934EB3">
        <w:t xml:space="preserve">är en </w:t>
      </w:r>
      <w:r>
        <w:t>enskild huvudm</w:t>
      </w:r>
      <w:r w:rsidR="00934EB3">
        <w:t>a</w:t>
      </w:r>
      <w:r>
        <w:t xml:space="preserve">n </w:t>
      </w:r>
      <w:r w:rsidR="00934EB3">
        <w:t xml:space="preserve">som ansöker </w:t>
      </w:r>
      <w:r>
        <w:t>är även S</w:t>
      </w:r>
      <w:r w:rsidR="00934EB3">
        <w:t>tatens s</w:t>
      </w:r>
      <w:r>
        <w:t>kolinspektion inblandad i processen. Några ändringar när det gäller möjlighet</w:t>
      </w:r>
      <w:r w:rsidR="00361FF7">
        <w:t>en</w:t>
      </w:r>
      <w:r>
        <w:t xml:space="preserve"> för huvudmän att ansöka om lokala avvikelser från vad som annars gäller</w:t>
      </w:r>
      <w:r w:rsidR="00BA305D">
        <w:t xml:space="preserve"> </w:t>
      </w:r>
      <w:r>
        <w:t xml:space="preserve">är inte planerade. </w:t>
      </w:r>
    </w:p>
    <w:p w:rsidR="00951210" w:rsidP="0015697E">
      <w:pPr>
        <w:pStyle w:val="BodyText"/>
      </w:pPr>
      <w:r w:rsidRPr="00951210">
        <w:t xml:space="preserve">Jag delar Roger Haddads uppfattning att det är angeläget att innehållet i gymnasieskolans utbildningar uppdateras i takt med utvecklingen. Skolverket ska enligt </w:t>
      </w:r>
      <w:r w:rsidR="00934EB3">
        <w:t>sin</w:t>
      </w:r>
      <w:r w:rsidRPr="00951210" w:rsidR="00934EB3">
        <w:t xml:space="preserve"> </w:t>
      </w:r>
      <w:r w:rsidRPr="00951210">
        <w:t>instruktion utforma och kontinuerligt utveckla ämnesplaner. Skolverket ansvarar vidare för de nationella programråden</w:t>
      </w:r>
      <w:r w:rsidR="00934EB3">
        <w:t xml:space="preserve"> för gymnasial yrkesutbildning</w:t>
      </w:r>
      <w:r w:rsidRPr="00951210">
        <w:t>. Jag anser att dessa råd är viktiga forum för att myndigheten med hjälp av branscherna ska kunna följa behovet av utveckling av olika yrkesutbildningar</w:t>
      </w:r>
      <w:r w:rsidR="00327F11">
        <w:t>.</w:t>
      </w:r>
    </w:p>
    <w:p w:rsidR="00EC1EB9" w:rsidP="0015697E">
      <w:pPr>
        <w:pStyle w:val="BodyText"/>
      </w:pPr>
      <w:r>
        <w:t xml:space="preserve">Regeringen beslutade </w:t>
      </w:r>
      <w:r w:rsidR="00361FF7">
        <w:t>nyligen proposition</w:t>
      </w:r>
      <w:r w:rsidR="00934EB3">
        <w:t>en Ämnesbetyg – betygen ska bättre spegla elevers kunskaper</w:t>
      </w:r>
      <w:r>
        <w:t xml:space="preserve"> </w:t>
      </w:r>
      <w:r w:rsidR="00934EB3">
        <w:t xml:space="preserve">(prop. 2021/22:36) </w:t>
      </w:r>
      <w:r>
        <w:t>med förslag till ändringar i betygsystemet. Bland annat föreslås att ämnesbetyg ska ersätta</w:t>
      </w:r>
      <w:r w:rsidR="00D8173B">
        <w:t xml:space="preserve"> kursbetyg i gymnasieskolan. </w:t>
      </w:r>
      <w:r w:rsidR="00361FF7">
        <w:t xml:space="preserve">Syftet med förändringarna är att betygen i framtiden bättre ska spegla </w:t>
      </w:r>
      <w:r w:rsidR="00D8173B">
        <w:t>elevers kunskaper och främja deras kunskapsutveckling</w:t>
      </w:r>
      <w:r>
        <w:t xml:space="preserve">. </w:t>
      </w:r>
      <w:r w:rsidR="00D8173B">
        <w:t xml:space="preserve">Skolverket genomför därför en </w:t>
      </w:r>
      <w:r w:rsidR="00DB432E">
        <w:t xml:space="preserve">omfattande översyn av samtliga ämnesplaner för gymnasieskolan och jag erfar att myndigheten diskuterar </w:t>
      </w:r>
      <w:r w:rsidR="00361FF7">
        <w:t xml:space="preserve">behovet av uppdatering av </w:t>
      </w:r>
      <w:r w:rsidR="00DB432E">
        <w:t xml:space="preserve">innehållet i ämnesplanerna med berörda branscher. </w:t>
      </w:r>
    </w:p>
    <w:p w:rsidR="0015697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ECC931AB66847F5AF2E8DF1D77AF597"/>
          </w:placeholder>
          <w:dataBinding w:xpath="/ns0:DocumentInfo[1]/ns0:BaseInfo[1]/ns0:HeaderDate[1]" w:storeItemID="{0E41C3C4-3909-48C6-AFF1-AF6B108850CF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4EB3">
            <w:t>3 november 2021</w:t>
          </w:r>
        </w:sdtContent>
      </w:sdt>
    </w:p>
    <w:p w:rsidR="0015697E" w:rsidP="004E7A8F">
      <w:pPr>
        <w:pStyle w:val="Brdtextutanavstnd"/>
      </w:pPr>
    </w:p>
    <w:p w:rsidR="0015697E" w:rsidP="004E7A8F">
      <w:pPr>
        <w:pStyle w:val="Brdtextutanavstnd"/>
      </w:pPr>
    </w:p>
    <w:p w:rsidR="0015697E" w:rsidP="004E7A8F">
      <w:pPr>
        <w:pStyle w:val="Brdtextutanavstnd"/>
      </w:pPr>
    </w:p>
    <w:p w:rsidR="0015697E" w:rsidRPr="00DB48AB" w:rsidP="00DB48AB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69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697E" w:rsidRPr="007D73AB" w:rsidP="00340DE0">
          <w:pPr>
            <w:pStyle w:val="Header"/>
          </w:pPr>
        </w:p>
      </w:tc>
      <w:tc>
        <w:tcPr>
          <w:tcW w:w="1134" w:type="dxa"/>
        </w:tcPr>
        <w:p w:rsidR="001569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69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697E" w:rsidRPr="00710A6C" w:rsidP="00EE3C0F">
          <w:pPr>
            <w:pStyle w:val="Header"/>
            <w:rPr>
              <w:b/>
            </w:rPr>
          </w:pPr>
        </w:p>
        <w:p w:rsidR="0015697E" w:rsidP="00EE3C0F">
          <w:pPr>
            <w:pStyle w:val="Header"/>
          </w:pPr>
        </w:p>
        <w:p w:rsidR="0015697E" w:rsidP="00EE3C0F">
          <w:pPr>
            <w:pStyle w:val="Header"/>
          </w:pPr>
        </w:p>
        <w:p w:rsidR="001569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DCAE52F8E145D8BC5A11A564CE7C0E"/>
            </w:placeholder>
            <w:dataBinding w:xpath="/ns0:DocumentInfo[1]/ns0:BaseInfo[1]/ns0:Dnr[1]" w:storeItemID="{0E41C3C4-3909-48C6-AFF1-AF6B108850CF}" w:prefixMappings="xmlns:ns0='http://lp/documentinfo/RK' "/>
            <w:text/>
          </w:sdtPr>
          <w:sdtContent>
            <w:p w:rsidR="0015697E" w:rsidP="00EE3C0F">
              <w:pPr>
                <w:pStyle w:val="Header"/>
              </w:pPr>
              <w:r>
                <w:t>U2021/</w:t>
              </w:r>
              <w:r w:rsidR="00C67F7E">
                <w:t>04295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C980E7C6DBA4ADBA9AC1323FE8BB144"/>
            </w:placeholder>
            <w:showingPlcHdr/>
            <w:dataBinding w:xpath="/ns0:DocumentInfo[1]/ns0:BaseInfo[1]/ns0:DocNumber[1]" w:storeItemID="{0E41C3C4-3909-48C6-AFF1-AF6B108850CF}" w:prefixMappings="xmlns:ns0='http://lp/documentinfo/RK' "/>
            <w:text/>
          </w:sdtPr>
          <w:sdtContent>
            <w:p w:rsidR="001569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697E" w:rsidP="00EE3C0F">
          <w:pPr>
            <w:pStyle w:val="Header"/>
          </w:pPr>
        </w:p>
      </w:tc>
      <w:tc>
        <w:tcPr>
          <w:tcW w:w="1134" w:type="dxa"/>
        </w:tcPr>
        <w:p w:rsidR="0015697E" w:rsidP="0094502D">
          <w:pPr>
            <w:pStyle w:val="Header"/>
          </w:pPr>
        </w:p>
        <w:p w:rsidR="001569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CBDD0DA6E854A43B2DD379844B4C15B"/>
            </w:placeholder>
            <w:richText/>
          </w:sdtPr>
          <w:sdtEndPr>
            <w:rPr>
              <w:b w:val="0"/>
            </w:rPr>
          </w:sdtEndPr>
          <w:sdtContent>
            <w:p w:rsidR="0015697E" w:rsidRPr="0015697E" w:rsidP="00340DE0">
              <w:pPr>
                <w:pStyle w:val="Header"/>
                <w:rPr>
                  <w:b/>
                </w:rPr>
              </w:pPr>
              <w:r w:rsidRPr="0015697E">
                <w:rPr>
                  <w:b/>
                </w:rPr>
                <w:t>Utbildningsdepartementet</w:t>
              </w:r>
            </w:p>
            <w:p w:rsidR="0015697E" w:rsidP="00340DE0">
              <w:pPr>
                <w:pStyle w:val="Header"/>
              </w:pPr>
              <w:r w:rsidRPr="0015697E">
                <w:t>Utbildningsministern</w:t>
              </w:r>
            </w:p>
          </w:sdtContent>
        </w:sdt>
        <w:p w:rsidR="001C14D5" w:rsidRPr="00F74713" w:rsidP="006233D1"/>
      </w:tc>
      <w:sdt>
        <w:sdtPr>
          <w:alias w:val="Recipient"/>
          <w:tag w:val="ccRKShow_Recipient"/>
          <w:id w:val="-28344517"/>
          <w:placeholder>
            <w:docPart w:val="013B68EEB8494C10970DDFEB63B49AD7"/>
          </w:placeholder>
          <w:dataBinding w:xpath="/ns0:DocumentInfo[1]/ns0:BaseInfo[1]/ns0:Recipient[1]" w:storeItemID="{0E41C3C4-3909-48C6-AFF1-AF6B108850CF}" w:prefixMappings="xmlns:ns0='http://lp/documentinfo/RK' "/>
          <w:text w:multiLine="1"/>
        </w:sdtPr>
        <w:sdtContent>
          <w:tc>
            <w:tcPr>
              <w:tcW w:w="3170" w:type="dxa"/>
            </w:tcPr>
            <w:p w:rsidR="001569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69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DCAE52F8E145D8BC5A11A564CE7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DF16D-1620-480A-A7C8-14D5C1621FEA}"/>
      </w:docPartPr>
      <w:docPartBody>
        <w:p w:rsidR="002453F5" w:rsidP="006934CC">
          <w:pPr>
            <w:pStyle w:val="8ADCAE52F8E145D8BC5A11A564CE7C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980E7C6DBA4ADBA9AC1323FE8BB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E1ECE-EE60-4329-9856-A435A4CC59A8}"/>
      </w:docPartPr>
      <w:docPartBody>
        <w:p w:rsidR="002453F5" w:rsidP="006934CC">
          <w:pPr>
            <w:pStyle w:val="2C980E7C6DBA4ADBA9AC1323FE8BB1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BDD0DA6E854A43B2DD379844B4C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F94ED-0E9E-492A-99E0-45A7E294CDC5}"/>
      </w:docPartPr>
      <w:docPartBody>
        <w:p w:rsidR="002453F5" w:rsidP="006934CC">
          <w:pPr>
            <w:pStyle w:val="CCBDD0DA6E854A43B2DD379844B4C1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3B68EEB8494C10970DDFEB63B49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E883F-8063-416D-AB8F-802A361032BE}"/>
      </w:docPartPr>
      <w:docPartBody>
        <w:p w:rsidR="002453F5" w:rsidP="006934CC">
          <w:pPr>
            <w:pStyle w:val="013B68EEB8494C10970DDFEB63B49A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CC931AB66847F5AF2E8DF1D77AF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5C221E-19A7-4F53-94E7-ACF664C89BC3}"/>
      </w:docPartPr>
      <w:docPartBody>
        <w:p w:rsidR="002453F5" w:rsidP="006934CC">
          <w:pPr>
            <w:pStyle w:val="AECC931AB66847F5AF2E8DF1D77AF5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A477E27784821A981EC41B937C23C">
    <w:name w:val="EBDA477E27784821A981EC41B937C23C"/>
    <w:rsid w:val="006934CC"/>
  </w:style>
  <w:style w:type="character" w:styleId="PlaceholderText">
    <w:name w:val="Placeholder Text"/>
    <w:basedOn w:val="DefaultParagraphFont"/>
    <w:uiPriority w:val="99"/>
    <w:semiHidden/>
    <w:rsid w:val="006934CC"/>
    <w:rPr>
      <w:noProof w:val="0"/>
      <w:color w:val="808080"/>
    </w:rPr>
  </w:style>
  <w:style w:type="paragraph" w:customStyle="1" w:styleId="4312181BF69D4A0593BF1B8E163C541D">
    <w:name w:val="4312181BF69D4A0593BF1B8E163C541D"/>
    <w:rsid w:val="006934CC"/>
  </w:style>
  <w:style w:type="paragraph" w:customStyle="1" w:styleId="633355E7F5BA4A58B6CB9C519A9B90F5">
    <w:name w:val="633355E7F5BA4A58B6CB9C519A9B90F5"/>
    <w:rsid w:val="006934CC"/>
  </w:style>
  <w:style w:type="paragraph" w:customStyle="1" w:styleId="DEBEC06902284A9590194136E33403D7">
    <w:name w:val="DEBEC06902284A9590194136E33403D7"/>
    <w:rsid w:val="006934CC"/>
  </w:style>
  <w:style w:type="paragraph" w:customStyle="1" w:styleId="8ADCAE52F8E145D8BC5A11A564CE7C0E">
    <w:name w:val="8ADCAE52F8E145D8BC5A11A564CE7C0E"/>
    <w:rsid w:val="006934CC"/>
  </w:style>
  <w:style w:type="paragraph" w:customStyle="1" w:styleId="2C980E7C6DBA4ADBA9AC1323FE8BB144">
    <w:name w:val="2C980E7C6DBA4ADBA9AC1323FE8BB144"/>
    <w:rsid w:val="006934CC"/>
  </w:style>
  <w:style w:type="paragraph" w:customStyle="1" w:styleId="A419A0F945D14538A9992C581EF9B141">
    <w:name w:val="A419A0F945D14538A9992C581EF9B141"/>
    <w:rsid w:val="006934CC"/>
  </w:style>
  <w:style w:type="paragraph" w:customStyle="1" w:styleId="1FFD319717FB41DABAE3049C241F756D">
    <w:name w:val="1FFD319717FB41DABAE3049C241F756D"/>
    <w:rsid w:val="006934CC"/>
  </w:style>
  <w:style w:type="paragraph" w:customStyle="1" w:styleId="9499988B776A469B92B0160C84DDE1D4">
    <w:name w:val="9499988B776A469B92B0160C84DDE1D4"/>
    <w:rsid w:val="006934CC"/>
  </w:style>
  <w:style w:type="paragraph" w:customStyle="1" w:styleId="CCBDD0DA6E854A43B2DD379844B4C15B">
    <w:name w:val="CCBDD0DA6E854A43B2DD379844B4C15B"/>
    <w:rsid w:val="006934CC"/>
  </w:style>
  <w:style w:type="paragraph" w:customStyle="1" w:styleId="013B68EEB8494C10970DDFEB63B49AD7">
    <w:name w:val="013B68EEB8494C10970DDFEB63B49AD7"/>
    <w:rsid w:val="006934CC"/>
  </w:style>
  <w:style w:type="paragraph" w:customStyle="1" w:styleId="2C980E7C6DBA4ADBA9AC1323FE8BB1441">
    <w:name w:val="2C980E7C6DBA4ADBA9AC1323FE8BB1441"/>
    <w:rsid w:val="006934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BDD0DA6E854A43B2DD379844B4C15B1">
    <w:name w:val="CCBDD0DA6E854A43B2DD379844B4C15B1"/>
    <w:rsid w:val="006934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897AD956DB422786DF469406F9FA62">
    <w:name w:val="55897AD956DB422786DF469406F9FA62"/>
    <w:rsid w:val="006934CC"/>
  </w:style>
  <w:style w:type="paragraph" w:customStyle="1" w:styleId="1920ADCF93594AB1885A47808BC2969B">
    <w:name w:val="1920ADCF93594AB1885A47808BC2969B"/>
    <w:rsid w:val="006934CC"/>
  </w:style>
  <w:style w:type="paragraph" w:customStyle="1" w:styleId="5163CC6B73604BA6B16CF4831CC79EAC">
    <w:name w:val="5163CC6B73604BA6B16CF4831CC79EAC"/>
    <w:rsid w:val="006934CC"/>
  </w:style>
  <w:style w:type="paragraph" w:customStyle="1" w:styleId="A06815E28DA04672917AB02B143EF267">
    <w:name w:val="A06815E28DA04672917AB02B143EF267"/>
    <w:rsid w:val="006934CC"/>
  </w:style>
  <w:style w:type="paragraph" w:customStyle="1" w:styleId="E1E40424B7A44D399A0C323E10EEF5CD">
    <w:name w:val="E1E40424B7A44D399A0C323E10EEF5CD"/>
    <w:rsid w:val="006934CC"/>
  </w:style>
  <w:style w:type="paragraph" w:customStyle="1" w:styleId="AECC931AB66847F5AF2E8DF1D77AF597">
    <w:name w:val="AECC931AB66847F5AF2E8DF1D77AF597"/>
    <w:rsid w:val="006934CC"/>
  </w:style>
  <w:style w:type="paragraph" w:customStyle="1" w:styleId="A66ABB51B97B4461B944C345D158E38A">
    <w:name w:val="A66ABB51B97B4461B944C345D158E38A"/>
    <w:rsid w:val="006934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56eeea38-76bf-456b-971a-ef78a85c33e4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2021-11-03T00:00:00</HeaderDate>
    <Office/>
    <Dnr>U2021/04295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BEE3-CC57-4A90-957B-7FDCE03E7615}"/>
</file>

<file path=customXml/itemProps2.xml><?xml version="1.0" encoding="utf-8"?>
<ds:datastoreItem xmlns:ds="http://schemas.openxmlformats.org/officeDocument/2006/customXml" ds:itemID="{077E73F3-5F26-4A68-9DBC-90F66F1F7628}"/>
</file>

<file path=customXml/itemProps3.xml><?xml version="1.0" encoding="utf-8"?>
<ds:datastoreItem xmlns:ds="http://schemas.openxmlformats.org/officeDocument/2006/customXml" ds:itemID="{EF3EC538-85DB-4ADC-8085-3C7E7B0FB953}"/>
</file>

<file path=customXml/itemProps4.xml><?xml version="1.0" encoding="utf-8"?>
<ds:datastoreItem xmlns:ds="http://schemas.openxmlformats.org/officeDocument/2006/customXml" ds:itemID="{0E41C3C4-3909-48C6-AFF1-AF6B108850C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536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2021_22_283 specialinriktade program i gymnasieskolan.docx</dc:title>
  <cp:revision>7</cp:revision>
  <dcterms:created xsi:type="dcterms:W3CDTF">2021-11-01T16:08:00Z</dcterms:created>
  <dcterms:modified xsi:type="dcterms:W3CDTF">2021-11-03T10:34:00Z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5044a230-bf8f-4f1f-a844-81339e1e4b2d</vt:lpwstr>
  </property>
</Properties>
</file>