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1EEF7" w14:textId="70A64FE8" w:rsidR="000E1BFA" w:rsidRDefault="000E1BFA" w:rsidP="002C7BA7">
      <w:pPr>
        <w:pStyle w:val="Rubrik"/>
      </w:pPr>
      <w:bookmarkStart w:id="0" w:name="Start"/>
      <w:bookmarkEnd w:id="0"/>
      <w:r>
        <w:t>Svar på fråg</w:t>
      </w:r>
      <w:r w:rsidR="00056B58">
        <w:t>an</w:t>
      </w:r>
      <w:r>
        <w:t xml:space="preserve"> 2020/21:</w:t>
      </w:r>
      <w:r w:rsidR="002C7BA7">
        <w:t>200</w:t>
      </w:r>
      <w:r>
        <w:t xml:space="preserve"> av </w:t>
      </w:r>
      <w:r w:rsidR="002C7BA7">
        <w:t xml:space="preserve">Håkan </w:t>
      </w:r>
      <w:proofErr w:type="spellStart"/>
      <w:r w:rsidR="002C7BA7">
        <w:t>Svenneling</w:t>
      </w:r>
      <w:proofErr w:type="spellEnd"/>
      <w:r w:rsidR="00F10DC0">
        <w:t xml:space="preserve"> </w:t>
      </w:r>
      <w:r>
        <w:t>(</w:t>
      </w:r>
      <w:r w:rsidR="002C7BA7">
        <w:t>V</w:t>
      </w:r>
      <w:r>
        <w:t>)</w:t>
      </w:r>
      <w:r>
        <w:br/>
      </w:r>
      <w:bookmarkStart w:id="1" w:name="_Hlk53655758"/>
      <w:r w:rsidR="00CE3904">
        <w:t>K</w:t>
      </w:r>
      <w:r w:rsidR="002C7BA7">
        <w:t>onflikten</w:t>
      </w:r>
      <w:r w:rsidR="00CE3904">
        <w:t xml:space="preserve"> i</w:t>
      </w:r>
      <w:r w:rsidR="002C7BA7" w:rsidRPr="002C7BA7">
        <w:t xml:space="preserve"> Nagorno-Karabach</w:t>
      </w:r>
      <w:bookmarkEnd w:id="1"/>
    </w:p>
    <w:p w14:paraId="4619287C" w14:textId="0C2BC708" w:rsidR="000E1BFA" w:rsidRDefault="002C7BA7" w:rsidP="00287C78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 w:rsidR="000E1BFA">
        <w:t xml:space="preserve"> har frågat mig</w:t>
      </w:r>
      <w:r w:rsidR="00287C78">
        <w:t xml:space="preserve"> </w:t>
      </w:r>
      <w:r w:rsidRPr="002C7BA7">
        <w:t>om regeringen avser att fördö</w:t>
      </w:r>
      <w:bookmarkStart w:id="2" w:name="_GoBack"/>
      <w:bookmarkEnd w:id="2"/>
      <w:r w:rsidRPr="002C7BA7">
        <w:t>ma Turkiets inblandning i och underblåsande av konflikten Nagorno-Karabach</w:t>
      </w:r>
      <w:r>
        <w:t>.</w:t>
      </w:r>
      <w:r w:rsidR="00F10DC0">
        <w:t xml:space="preserve"> </w:t>
      </w:r>
      <w:r w:rsidR="006403C8">
        <w:t>Jag hänvisar också till mina svar på de likalydande riksdagsfrågorna 154, 164</w:t>
      </w:r>
      <w:r w:rsidR="00CE3904">
        <w:t>,</w:t>
      </w:r>
      <w:r w:rsidR="006403C8">
        <w:t xml:space="preserve"> 167</w:t>
      </w:r>
      <w:r w:rsidR="00CE3904">
        <w:t xml:space="preserve"> och 187</w:t>
      </w:r>
      <w:r w:rsidR="006403C8">
        <w:t>.</w:t>
      </w:r>
      <w:r w:rsidR="00F10DC0">
        <w:t xml:space="preserve"> </w:t>
      </w:r>
    </w:p>
    <w:p w14:paraId="0EAD8E93" w14:textId="71E499FD" w:rsidR="00AA450D" w:rsidRDefault="006A296C" w:rsidP="00287C78">
      <w:pPr>
        <w:pStyle w:val="Brdtext"/>
      </w:pPr>
      <w:r>
        <w:t>Regeringen följer noggrant</w:t>
      </w:r>
      <w:r w:rsidR="007C7DDE">
        <w:t xml:space="preserve"> och med oro</w:t>
      </w:r>
      <w:r>
        <w:t xml:space="preserve"> </w:t>
      </w:r>
      <w:r w:rsidR="007C7DDE">
        <w:t>den allvarliga upptrappning i konflikten mellan Armenien o</w:t>
      </w:r>
      <w:bookmarkStart w:id="3" w:name="_Hlk53066597"/>
      <w:r w:rsidR="007C7DDE">
        <w:t xml:space="preserve">ch Azerbajdzjan </w:t>
      </w:r>
      <w:bookmarkEnd w:id="3"/>
      <w:r w:rsidR="007C7DDE">
        <w:t>som skett sedan sommaren, och ytterligare intensifierats de senaste veckorna.</w:t>
      </w:r>
      <w:r w:rsidR="00A6761D">
        <w:t xml:space="preserve"> Det är oklart hur striderna påbörjats och båda parterna lägger skulden på varandra. </w:t>
      </w:r>
      <w:r w:rsidR="00A6761D" w:rsidRPr="00A6761D">
        <w:t>Organisationen för säkerhet och samarbete i Europa, OSSE, bedriver genom den så kallade Minskgruppen</w:t>
      </w:r>
      <w:r w:rsidR="00CB7BB9">
        <w:t>s samordförandeskap</w:t>
      </w:r>
      <w:r w:rsidR="004D4089">
        <w:t xml:space="preserve"> </w:t>
      </w:r>
      <w:r w:rsidR="00A6761D" w:rsidRPr="00A6761D">
        <w:t>ett uthålligt arbete för en fredlig lösning på konflikten</w:t>
      </w:r>
      <w:r w:rsidR="004D4089">
        <w:t xml:space="preserve">. </w:t>
      </w:r>
    </w:p>
    <w:p w14:paraId="34A9BFBC" w14:textId="0B20A53C" w:rsidR="00AB642B" w:rsidRDefault="004D4089" w:rsidP="00AB642B">
      <w:pPr>
        <w:pStyle w:val="Brdtext"/>
      </w:pPr>
      <w:r>
        <w:t>Den svenska ståndpunkten är tydlig: omedelbart eldupphör</w:t>
      </w:r>
      <w:r w:rsidR="00CB7BB9">
        <w:t xml:space="preserve">, respekt för internationell humanitär </w:t>
      </w:r>
      <w:r w:rsidR="009C33AA">
        <w:t>rätt</w:t>
      </w:r>
      <w:r>
        <w:t xml:space="preserve"> och en återgång till förhandlingar under </w:t>
      </w:r>
      <w:r w:rsidR="00CB7BB9">
        <w:t xml:space="preserve">samordförandena för </w:t>
      </w:r>
      <w:r>
        <w:t>OSSE:s Minskgrupp</w:t>
      </w:r>
      <w:r w:rsidR="00056B58">
        <w:t>.</w:t>
      </w:r>
      <w:r>
        <w:t xml:space="preserve"> Det finns inget alternativ till en fredlig förhandlingslösning på konflikten.</w:t>
      </w:r>
    </w:p>
    <w:p w14:paraId="13E6CB92" w14:textId="49435605" w:rsidR="00AB642B" w:rsidRDefault="00AB642B" w:rsidP="00AB642B">
      <w:pPr>
        <w:pStyle w:val="Brdtext"/>
      </w:pPr>
      <w:r>
        <w:t xml:space="preserve">Europeiska rådet uppmanade </w:t>
      </w:r>
      <w:r w:rsidR="00F10DC0">
        <w:t xml:space="preserve">i sina slutsatser från </w:t>
      </w:r>
      <w:r>
        <w:t xml:space="preserve">den </w:t>
      </w:r>
      <w:r w:rsidR="006403C8">
        <w:t>1–2</w:t>
      </w:r>
      <w:r>
        <w:t xml:space="preserve"> oktober till omedelbart eldupphör och underströk att det inte finns någon militär lösning på krisen. Europeiska rådet uttalade sig även tydligt mot </w:t>
      </w:r>
      <w:r w:rsidRPr="00AB642B">
        <w:t>extern inblandning i konflikten och har gett sitt fulla stöd till samordförandena av OSSE:s Minskgrupp. Sverige står till fullo bakom detta uttalande, och jag framförde även detta till min turkiske utrikesministerkollega när jag i förra veckan besökte Ankara.</w:t>
      </w:r>
    </w:p>
    <w:p w14:paraId="18DCCE3E" w14:textId="58C187DC" w:rsidR="004D4089" w:rsidRDefault="004D4089" w:rsidP="00287C78">
      <w:pPr>
        <w:pStyle w:val="Brdtext"/>
      </w:pPr>
      <w:r w:rsidRPr="004D4089">
        <w:lastRenderedPageBreak/>
        <w:t>Främjande av dialog och samarbete för en långsiktig, politiskt hållbar lösning på konflikten mellan Armenien och Azerbajdzjan är vägledande för mitt agerande som Sveriges utrikesminister.</w:t>
      </w:r>
    </w:p>
    <w:p w14:paraId="4E330413" w14:textId="6AFE4F74" w:rsidR="000E1BFA" w:rsidRDefault="000E1BF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E416D2332E4FE5935C014A0BFB3796"/>
          </w:placeholder>
          <w:dataBinding w:prefixMappings="xmlns:ns0='http://lp/documentinfo/RK' " w:xpath="/ns0:DocumentInfo[1]/ns0:BaseInfo[1]/ns0:HeaderDate[1]" w:storeItemID="{865B02B3-DBDB-4113-B1F5-48565A270749}"/>
          <w:date w:fullDate="2020-10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E3904">
            <w:t>21 oktober 2020</w:t>
          </w:r>
        </w:sdtContent>
      </w:sdt>
    </w:p>
    <w:p w14:paraId="16301D61" w14:textId="77777777" w:rsidR="000E1BFA" w:rsidRDefault="000E1BFA" w:rsidP="004E7A8F">
      <w:pPr>
        <w:pStyle w:val="Brdtextutanavstnd"/>
      </w:pPr>
    </w:p>
    <w:p w14:paraId="4EE3C8DC" w14:textId="77777777" w:rsidR="000E1BFA" w:rsidRDefault="000E1BFA" w:rsidP="004E7A8F">
      <w:pPr>
        <w:pStyle w:val="Brdtextutanavstnd"/>
      </w:pPr>
    </w:p>
    <w:p w14:paraId="139D89B9" w14:textId="77777777" w:rsidR="000E1BFA" w:rsidRDefault="000E1BFA" w:rsidP="004E7A8F">
      <w:pPr>
        <w:pStyle w:val="Brdtextutanavstnd"/>
      </w:pPr>
    </w:p>
    <w:p w14:paraId="1DB943F8" w14:textId="7BEC9610" w:rsidR="000E1BFA" w:rsidRDefault="006A296C" w:rsidP="00422A41">
      <w:pPr>
        <w:pStyle w:val="Brdtext"/>
      </w:pPr>
      <w:r>
        <w:t>Ann Linde</w:t>
      </w:r>
    </w:p>
    <w:p w14:paraId="677138B0" w14:textId="77777777" w:rsidR="000E1BFA" w:rsidRPr="00DB48AB" w:rsidRDefault="000E1BFA" w:rsidP="00DB48AB">
      <w:pPr>
        <w:pStyle w:val="Brdtext"/>
      </w:pPr>
    </w:p>
    <w:sectPr w:rsidR="000E1BF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01CFD" w14:textId="77777777" w:rsidR="0061451A" w:rsidRDefault="0061451A" w:rsidP="00A87A54">
      <w:pPr>
        <w:spacing w:after="0" w:line="240" w:lineRule="auto"/>
      </w:pPr>
      <w:r>
        <w:separator/>
      </w:r>
    </w:p>
  </w:endnote>
  <w:endnote w:type="continuationSeparator" w:id="0">
    <w:p w14:paraId="2A2853AA" w14:textId="77777777" w:rsidR="0061451A" w:rsidRDefault="0061451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9C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1F4C1F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3D08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FAD66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6F92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874737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D3CD3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9D35037" w14:textId="77777777" w:rsidTr="00C26068">
      <w:trPr>
        <w:trHeight w:val="227"/>
      </w:trPr>
      <w:tc>
        <w:tcPr>
          <w:tcW w:w="4074" w:type="dxa"/>
        </w:tcPr>
        <w:p w14:paraId="367DCC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321269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AB93F7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1A5E" w14:textId="77777777" w:rsidR="0061451A" w:rsidRDefault="0061451A" w:rsidP="00A87A54">
      <w:pPr>
        <w:spacing w:after="0" w:line="240" w:lineRule="auto"/>
      </w:pPr>
      <w:r>
        <w:separator/>
      </w:r>
    </w:p>
  </w:footnote>
  <w:footnote w:type="continuationSeparator" w:id="0">
    <w:p w14:paraId="766E432F" w14:textId="77777777" w:rsidR="0061451A" w:rsidRDefault="0061451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BFA" w14:paraId="00E8CB2A" w14:textId="77777777" w:rsidTr="00C93EBA">
      <w:trPr>
        <w:trHeight w:val="227"/>
      </w:trPr>
      <w:tc>
        <w:tcPr>
          <w:tcW w:w="5534" w:type="dxa"/>
        </w:tcPr>
        <w:p w14:paraId="33DD7532" w14:textId="77777777" w:rsidR="000E1BFA" w:rsidRPr="007D73AB" w:rsidRDefault="000E1BFA">
          <w:pPr>
            <w:pStyle w:val="Sidhuvud"/>
          </w:pPr>
        </w:p>
      </w:tc>
      <w:tc>
        <w:tcPr>
          <w:tcW w:w="3170" w:type="dxa"/>
          <w:vAlign w:val="bottom"/>
        </w:tcPr>
        <w:p w14:paraId="51E5BF4D" w14:textId="77777777" w:rsidR="000E1BFA" w:rsidRPr="007D73AB" w:rsidRDefault="000E1BFA" w:rsidP="00340DE0">
          <w:pPr>
            <w:pStyle w:val="Sidhuvud"/>
          </w:pPr>
        </w:p>
      </w:tc>
      <w:tc>
        <w:tcPr>
          <w:tcW w:w="1134" w:type="dxa"/>
        </w:tcPr>
        <w:p w14:paraId="75E8D964" w14:textId="77777777" w:rsidR="000E1BFA" w:rsidRDefault="000E1BFA" w:rsidP="005A703A">
          <w:pPr>
            <w:pStyle w:val="Sidhuvud"/>
          </w:pPr>
        </w:p>
      </w:tc>
    </w:tr>
    <w:tr w:rsidR="000E1BFA" w14:paraId="5CDD62EA" w14:textId="77777777" w:rsidTr="00C93EBA">
      <w:trPr>
        <w:trHeight w:val="1928"/>
      </w:trPr>
      <w:tc>
        <w:tcPr>
          <w:tcW w:w="5534" w:type="dxa"/>
        </w:tcPr>
        <w:p w14:paraId="7DC6CB38" w14:textId="77777777" w:rsidR="000E1BFA" w:rsidRPr="00340DE0" w:rsidRDefault="000E1BF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8ACA92" wp14:editId="048A0C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6F0FB1" w14:textId="77777777" w:rsidR="000E1BFA" w:rsidRPr="00710A6C" w:rsidRDefault="000E1BFA" w:rsidP="00EE3C0F">
          <w:pPr>
            <w:pStyle w:val="Sidhuvud"/>
            <w:rPr>
              <w:b/>
            </w:rPr>
          </w:pPr>
        </w:p>
        <w:p w14:paraId="15B9D158" w14:textId="77777777" w:rsidR="000E1BFA" w:rsidRDefault="000E1BFA" w:rsidP="00EE3C0F">
          <w:pPr>
            <w:pStyle w:val="Sidhuvud"/>
          </w:pPr>
        </w:p>
        <w:p w14:paraId="14A0E0DB" w14:textId="77777777" w:rsidR="000E1BFA" w:rsidRDefault="000E1BFA" w:rsidP="00EE3C0F">
          <w:pPr>
            <w:pStyle w:val="Sidhuvud"/>
          </w:pPr>
        </w:p>
        <w:p w14:paraId="7ADEFAC3" w14:textId="77777777" w:rsidR="000E1BFA" w:rsidRDefault="000E1B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A46CBF0EAF49E9942AE0A6D6F3D223"/>
            </w:placeholder>
            <w:showingPlcHdr/>
            <w:dataBinding w:prefixMappings="xmlns:ns0='http://lp/documentinfo/RK' " w:xpath="/ns0:DocumentInfo[1]/ns0:BaseInfo[1]/ns0:Dnr[1]" w:storeItemID="{865B02B3-DBDB-4113-B1F5-48565A270749}"/>
            <w:text/>
          </w:sdtPr>
          <w:sdtEndPr/>
          <w:sdtContent>
            <w:p w14:paraId="5746F670" w14:textId="7E138919" w:rsidR="000E1BFA" w:rsidRDefault="00CE39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F3495F9122D40DAB968B39AEC9F739C"/>
            </w:placeholder>
            <w:showingPlcHdr/>
            <w:dataBinding w:prefixMappings="xmlns:ns0='http://lp/documentinfo/RK' " w:xpath="/ns0:DocumentInfo[1]/ns0:BaseInfo[1]/ns0:DocNumber[1]" w:storeItemID="{865B02B3-DBDB-4113-B1F5-48565A270749}"/>
            <w:text/>
          </w:sdtPr>
          <w:sdtEndPr/>
          <w:sdtContent>
            <w:p w14:paraId="5868FA3B" w14:textId="77777777" w:rsidR="000E1BFA" w:rsidRDefault="000E1B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549794" w14:textId="77777777" w:rsidR="000E1BFA" w:rsidRDefault="000E1BFA" w:rsidP="00EE3C0F">
          <w:pPr>
            <w:pStyle w:val="Sidhuvud"/>
          </w:pPr>
        </w:p>
      </w:tc>
      <w:tc>
        <w:tcPr>
          <w:tcW w:w="1134" w:type="dxa"/>
        </w:tcPr>
        <w:p w14:paraId="1E47E30E" w14:textId="77777777" w:rsidR="000E1BFA" w:rsidRDefault="000E1BFA" w:rsidP="0094502D">
          <w:pPr>
            <w:pStyle w:val="Sidhuvud"/>
          </w:pPr>
        </w:p>
        <w:p w14:paraId="46DE6534" w14:textId="77777777" w:rsidR="000E1BFA" w:rsidRPr="0094502D" w:rsidRDefault="000E1BFA" w:rsidP="00EC71A6">
          <w:pPr>
            <w:pStyle w:val="Sidhuvud"/>
          </w:pPr>
        </w:p>
      </w:tc>
    </w:tr>
    <w:tr w:rsidR="000E1BFA" w14:paraId="29F99A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4A8C584E39D4C5D8EC4C9FA8319EC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459DF7" w14:textId="77777777" w:rsidR="00CE3904" w:rsidRPr="00CE3904" w:rsidRDefault="00CE3904" w:rsidP="00340DE0">
              <w:pPr>
                <w:pStyle w:val="Sidhuvud"/>
                <w:rPr>
                  <w:b/>
                </w:rPr>
              </w:pPr>
              <w:r w:rsidRPr="00CE3904">
                <w:rPr>
                  <w:b/>
                </w:rPr>
                <w:t>Utrikesdepartementet</w:t>
              </w:r>
            </w:p>
            <w:p w14:paraId="28334FA7" w14:textId="6452B5B1" w:rsidR="00CE3904" w:rsidRDefault="00CE3904" w:rsidP="00340DE0">
              <w:pPr>
                <w:pStyle w:val="Sidhuvud"/>
              </w:pPr>
              <w:r w:rsidRPr="00CE3904">
                <w:t>Utrikesministern</w:t>
              </w:r>
            </w:p>
            <w:p w14:paraId="7799C399" w14:textId="77777777" w:rsidR="00CE3904" w:rsidRDefault="00CE3904" w:rsidP="00340DE0">
              <w:pPr>
                <w:pStyle w:val="Sidhuvud"/>
              </w:pPr>
            </w:p>
            <w:p w14:paraId="3428A1D8" w14:textId="3A278209" w:rsidR="000E1BFA" w:rsidRPr="00340DE0" w:rsidRDefault="000E1BF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8490DF0FB645CCA4BEC8360EC88B0C"/>
          </w:placeholder>
          <w:dataBinding w:prefixMappings="xmlns:ns0='http://lp/documentinfo/RK' " w:xpath="/ns0:DocumentInfo[1]/ns0:BaseInfo[1]/ns0:Recipient[1]" w:storeItemID="{865B02B3-DBDB-4113-B1F5-48565A270749}"/>
          <w:text w:multiLine="1"/>
        </w:sdtPr>
        <w:sdtEndPr/>
        <w:sdtContent>
          <w:tc>
            <w:tcPr>
              <w:tcW w:w="3170" w:type="dxa"/>
            </w:tcPr>
            <w:p w14:paraId="15D5B875" w14:textId="5BC9734D" w:rsidR="000E1BFA" w:rsidRDefault="00CE390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31223F1" w14:textId="77777777" w:rsidR="000E1BFA" w:rsidRDefault="000E1BFA" w:rsidP="003E6020">
          <w:pPr>
            <w:pStyle w:val="Sidhuvud"/>
          </w:pPr>
        </w:p>
      </w:tc>
    </w:tr>
  </w:tbl>
  <w:p w14:paraId="67A1A6A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6B58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BFA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C78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BA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44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A3"/>
    <w:rsid w:val="004D408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51A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3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96C"/>
    <w:rsid w:val="006A2D3B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C7DDE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33AA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1D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50D"/>
    <w:rsid w:val="00AA72F4"/>
    <w:rsid w:val="00AB10E7"/>
    <w:rsid w:val="00AB4D25"/>
    <w:rsid w:val="00AB5033"/>
    <w:rsid w:val="00AB5298"/>
    <w:rsid w:val="00AB5519"/>
    <w:rsid w:val="00AB6313"/>
    <w:rsid w:val="00AB642B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1FC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B7BB9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90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556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50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9C5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DC0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FF5"/>
    <w:rsid w:val="00FE1DCC"/>
    <w:rsid w:val="00FE1DD4"/>
    <w:rsid w:val="00FE291F"/>
    <w:rsid w:val="00FE2B19"/>
    <w:rsid w:val="00FF0538"/>
    <w:rsid w:val="00FF5B88"/>
    <w:rsid w:val="00FF6BA9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15D158"/>
  <w15:docId w15:val="{4F32C336-5316-41C2-A3E3-F65923B7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A46CBF0EAF49E9942AE0A6D6F3D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50552-1C79-4891-A92D-C82D8E2A8827}"/>
      </w:docPartPr>
      <w:docPartBody>
        <w:p w:rsidR="00483F27" w:rsidRDefault="008B25E0" w:rsidP="008B25E0">
          <w:pPr>
            <w:pStyle w:val="2BA46CBF0EAF49E9942AE0A6D6F3D22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3495F9122D40DAB968B39AEC9F7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C9AA6-BB76-47F9-9982-2534B505D8E1}"/>
      </w:docPartPr>
      <w:docPartBody>
        <w:p w:rsidR="00483F27" w:rsidRDefault="008B25E0" w:rsidP="008B25E0">
          <w:pPr>
            <w:pStyle w:val="9F3495F9122D40DAB968B39AEC9F73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A8C584E39D4C5D8EC4C9FA8319E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25A7-BD6B-4FFB-93D3-D5B9B59538D4}"/>
      </w:docPartPr>
      <w:docPartBody>
        <w:p w:rsidR="00483F27" w:rsidRDefault="008B25E0" w:rsidP="008B25E0">
          <w:pPr>
            <w:pStyle w:val="04A8C584E39D4C5D8EC4C9FA8319EC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8490DF0FB645CCA4BEC8360EC88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A0E441-D0C5-45E6-A7C6-25C8ED4C4AA0}"/>
      </w:docPartPr>
      <w:docPartBody>
        <w:p w:rsidR="00483F27" w:rsidRDefault="008B25E0" w:rsidP="008B25E0">
          <w:pPr>
            <w:pStyle w:val="608490DF0FB645CCA4BEC8360EC88B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E416D2332E4FE5935C014A0BFB37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45E66-6895-4555-957C-2535EE0271A3}"/>
      </w:docPartPr>
      <w:docPartBody>
        <w:p w:rsidR="00483F27" w:rsidRDefault="008B25E0" w:rsidP="008B25E0">
          <w:pPr>
            <w:pStyle w:val="27E416D2332E4FE5935C014A0BFB37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E0"/>
    <w:rsid w:val="001D6F0A"/>
    <w:rsid w:val="00483F27"/>
    <w:rsid w:val="008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46CB5FA3876488890253041ED86000A">
    <w:name w:val="046CB5FA3876488890253041ED86000A"/>
    <w:rsid w:val="008B25E0"/>
  </w:style>
  <w:style w:type="character" w:styleId="Platshllartext">
    <w:name w:val="Placeholder Text"/>
    <w:basedOn w:val="Standardstycketeckensnitt"/>
    <w:uiPriority w:val="99"/>
    <w:semiHidden/>
    <w:rsid w:val="008B25E0"/>
    <w:rPr>
      <w:noProof w:val="0"/>
      <w:color w:val="808080"/>
    </w:rPr>
  </w:style>
  <w:style w:type="paragraph" w:customStyle="1" w:styleId="F0BEFE4BEDDD4B90B8A0E178FC38CAAF">
    <w:name w:val="F0BEFE4BEDDD4B90B8A0E178FC38CAAF"/>
    <w:rsid w:val="008B25E0"/>
  </w:style>
  <w:style w:type="paragraph" w:customStyle="1" w:styleId="4A4BCE7D688545FE8AFA6E3BC1405B44">
    <w:name w:val="4A4BCE7D688545FE8AFA6E3BC1405B44"/>
    <w:rsid w:val="008B25E0"/>
  </w:style>
  <w:style w:type="paragraph" w:customStyle="1" w:styleId="C1A55BC6B11C45288F603A4A763F52F9">
    <w:name w:val="C1A55BC6B11C45288F603A4A763F52F9"/>
    <w:rsid w:val="008B25E0"/>
  </w:style>
  <w:style w:type="paragraph" w:customStyle="1" w:styleId="2BA46CBF0EAF49E9942AE0A6D6F3D223">
    <w:name w:val="2BA46CBF0EAF49E9942AE0A6D6F3D223"/>
    <w:rsid w:val="008B25E0"/>
  </w:style>
  <w:style w:type="paragraph" w:customStyle="1" w:styleId="9F3495F9122D40DAB968B39AEC9F739C">
    <w:name w:val="9F3495F9122D40DAB968B39AEC9F739C"/>
    <w:rsid w:val="008B25E0"/>
  </w:style>
  <w:style w:type="paragraph" w:customStyle="1" w:styleId="C56FC4EF4161415DBB0D58C0C1CF5208">
    <w:name w:val="C56FC4EF4161415DBB0D58C0C1CF5208"/>
    <w:rsid w:val="008B25E0"/>
  </w:style>
  <w:style w:type="paragraph" w:customStyle="1" w:styleId="0F8DB55B7DE749908512D542496CBCEC">
    <w:name w:val="0F8DB55B7DE749908512D542496CBCEC"/>
    <w:rsid w:val="008B25E0"/>
  </w:style>
  <w:style w:type="paragraph" w:customStyle="1" w:styleId="BA7CC1F967AE4CB78E06C87506F71DED">
    <w:name w:val="BA7CC1F967AE4CB78E06C87506F71DED"/>
    <w:rsid w:val="008B25E0"/>
  </w:style>
  <w:style w:type="paragraph" w:customStyle="1" w:styleId="04A8C584E39D4C5D8EC4C9FA8319ECB3">
    <w:name w:val="04A8C584E39D4C5D8EC4C9FA8319ECB3"/>
    <w:rsid w:val="008B25E0"/>
  </w:style>
  <w:style w:type="paragraph" w:customStyle="1" w:styleId="608490DF0FB645CCA4BEC8360EC88B0C">
    <w:name w:val="608490DF0FB645CCA4BEC8360EC88B0C"/>
    <w:rsid w:val="008B25E0"/>
  </w:style>
  <w:style w:type="paragraph" w:customStyle="1" w:styleId="9F3495F9122D40DAB968B39AEC9F739C1">
    <w:name w:val="9F3495F9122D40DAB968B39AEC9F739C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4A8C584E39D4C5D8EC4C9FA8319ECB31">
    <w:name w:val="04A8C584E39D4C5D8EC4C9FA8319ECB31"/>
    <w:rsid w:val="008B25E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87300B79F3486192632B844B553942">
    <w:name w:val="A887300B79F3486192632B844B553942"/>
    <w:rsid w:val="008B25E0"/>
  </w:style>
  <w:style w:type="paragraph" w:customStyle="1" w:styleId="88248CC5572049F79B417E29BE85F87B">
    <w:name w:val="88248CC5572049F79B417E29BE85F87B"/>
    <w:rsid w:val="008B25E0"/>
  </w:style>
  <w:style w:type="paragraph" w:customStyle="1" w:styleId="8D847C424485495890B673E3AD0EABD9">
    <w:name w:val="8D847C424485495890B673E3AD0EABD9"/>
    <w:rsid w:val="008B25E0"/>
  </w:style>
  <w:style w:type="paragraph" w:customStyle="1" w:styleId="008FF8F3C3FD4958BA7FBF9CB2498D98">
    <w:name w:val="008FF8F3C3FD4958BA7FBF9CB2498D98"/>
    <w:rsid w:val="008B25E0"/>
  </w:style>
  <w:style w:type="paragraph" w:customStyle="1" w:styleId="5CE2D224438541C69F342F5F7C40DB31">
    <w:name w:val="5CE2D224438541C69F342F5F7C40DB31"/>
    <w:rsid w:val="008B25E0"/>
  </w:style>
  <w:style w:type="paragraph" w:customStyle="1" w:styleId="27E416D2332E4FE5935C014A0BFB3796">
    <w:name w:val="27E416D2332E4FE5935C014A0BFB3796"/>
    <w:rsid w:val="008B25E0"/>
  </w:style>
  <w:style w:type="paragraph" w:customStyle="1" w:styleId="8F54DFDE8FCC407789A6016B5B488B13">
    <w:name w:val="8F54DFDE8FCC407789A6016B5B488B13"/>
    <w:rsid w:val="008B2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2020-10-21T00:00:00</HeaderDate>
    <Office/>
    <Dnr/>
    <ParagrafNr/>
    <DocumentTitle/>
    <VisitingAddress/>
    <Extra1/>
    <Extra2/>
    <Extra3>Robert Hannah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afcdad6b-5e38-46f5-8404-5022004969b9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18BC-DD5C-405F-A519-A6EAE2A6AADF}"/>
</file>

<file path=customXml/itemProps2.xml><?xml version="1.0" encoding="utf-8"?>
<ds:datastoreItem xmlns:ds="http://schemas.openxmlformats.org/officeDocument/2006/customXml" ds:itemID="{B7C18468-1661-40BE-9A29-AD0A19152E6C}"/>
</file>

<file path=customXml/itemProps3.xml><?xml version="1.0" encoding="utf-8"?>
<ds:datastoreItem xmlns:ds="http://schemas.openxmlformats.org/officeDocument/2006/customXml" ds:itemID="{865B02B3-DBDB-4113-B1F5-48565A270749}"/>
</file>

<file path=customXml/itemProps4.xml><?xml version="1.0" encoding="utf-8"?>
<ds:datastoreItem xmlns:ds="http://schemas.openxmlformats.org/officeDocument/2006/customXml" ds:itemID="{0F2F626D-0679-4C4F-86B4-FA291302E70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2A55FF8-4F0D-470E-81C8-C2E6A636D99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7C18468-1661-40BE-9A29-AD0A19152E6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B236A15-59F3-4297-9F70-8415910B1590}"/>
</file>

<file path=customXml/itemProps8.xml><?xml version="1.0" encoding="utf-8"?>
<ds:datastoreItem xmlns:ds="http://schemas.openxmlformats.org/officeDocument/2006/customXml" ds:itemID="{A55D62C0-5793-4638-A9EF-F00DCF8F749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273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200 av Håkan Svenneling (V) Konflikten i Nagorno-Karabach.docx</dc:title>
  <dc:subject/>
  <dc:creator>Erik Malmberg</dc:creator>
  <cp:keywords/>
  <dc:description/>
  <cp:lastModifiedBy>Eva-Lena Gustafsson</cp:lastModifiedBy>
  <cp:revision>2</cp:revision>
  <dcterms:created xsi:type="dcterms:W3CDTF">2020-10-21T06:42:00Z</dcterms:created>
  <dcterms:modified xsi:type="dcterms:W3CDTF">2020-10-21T06:42:00Z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0a83abd2-6842-41e5-aa39-3f10269f065d</vt:lpwstr>
  </property>
</Properties>
</file>