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24D" w:rsidRPr="00FF424D" w:rsidRDefault="00FF424D">
      <w:pPr>
        <w:pStyle w:val="Frslagsrubrik"/>
      </w:pPr>
      <w:r w:rsidRPr="00FF424D">
        <w:t>Förslag till riksdagsbeslut</w:t>
      </w:r>
    </w:p>
    <w:p w:rsidR="00FF424D" w:rsidRPr="00FF424D" w:rsidRDefault="00FF424D">
      <w:pPr>
        <w:pStyle w:val="Hemstlatt"/>
        <w:ind w:left="0"/>
      </w:pPr>
      <w:r w:rsidRPr="00FF424D">
        <w:t>Riksdagen tillkännager för regeringen som sin mening vad som anförs i motionen om behovet av åtgärder för att anpassa arbetslivet efter människors livssituation.</w:t>
      </w:r>
    </w:p>
    <w:p w:rsidR="00FF424D" w:rsidRPr="00FF424D" w:rsidRDefault="00FF424D">
      <w:pPr>
        <w:pStyle w:val="Rubrik1"/>
      </w:pPr>
      <w:r w:rsidRPr="00FF424D">
        <w:t>Motivering</w:t>
      </w:r>
    </w:p>
    <w:p w:rsidR="00FF424D" w:rsidRPr="00FF424D" w:rsidRDefault="00FF424D">
      <w:r w:rsidRPr="00FF424D">
        <w:t>Trots att Sverige är ett av världens mest jämställda länder är orättvisorna på arbetsmarknaden mellan kvinno- och mansdominerade yrken fortfarande stora. Medan ett arbete på heltid har blivit en självklarhet för de flesta män har många kvinnor ofta tvingats acceptera ett arbete och en lön som det inte går att försörja sig på. Det gäller i första hand yrken inom service, vård och omsorg.</w:t>
      </w:r>
    </w:p>
    <w:p w:rsidR="00FF424D" w:rsidRPr="00FF424D" w:rsidRDefault="00FF424D">
      <w:pPr>
        <w:pStyle w:val="Normaltindrag"/>
      </w:pPr>
      <w:r w:rsidRPr="00FF424D">
        <w:t>En annan utveckling under en längre tid har varit att antalet tidsbegränsade anställningar ökat väldigt kraftigt. Sammantaget innebär denna utveckling att den ekonomiska tryggheten för människor har försämrats. Framför allt gäller det i åldrar då man normalt bildar familj och skaffar barn. Förutom den al</w:t>
      </w:r>
      <w:r w:rsidRPr="00FF424D">
        <w:t>l</w:t>
      </w:r>
      <w:r w:rsidRPr="00FF424D">
        <w:t>männa ekonomiska och sociala osäkerhet som en för ”liten tjänst” eller en tidsbegränsad anställning innebär försvårar det också möjligheterna att få låna pengar eller få ett hyreskontrakt.</w:t>
      </w:r>
    </w:p>
    <w:p w:rsidR="00FF424D" w:rsidRPr="00FF424D" w:rsidRDefault="00FF424D">
      <w:pPr>
        <w:pStyle w:val="Normaltindrag"/>
      </w:pPr>
      <w:r w:rsidRPr="00FF424D">
        <w:t>Ett modernt arbetsliv kräver en anpassning till människors livssituation och förutsättningar. Stressen måste minska. De anställdas inflytande över det egna arbetet och arbetstiden måste öka. Heltid bör vara det naturliga, deltid en möjlighet. Alla kvinnor och män måste ha rätt till ett arbete som det går att försörja sig</w:t>
      </w:r>
      <w:r w:rsidRPr="00FF424D">
        <w:t xml:space="preserve"> på. Ofrivillig deltid och ofrivilliga timanställningar måste mo</w:t>
      </w:r>
      <w:r w:rsidRPr="00FF424D">
        <w:t>t</w:t>
      </w:r>
      <w:r w:rsidRPr="00FF424D">
        <w:t>verkas och lönediskriminering bekämpas.</w:t>
      </w:r>
    </w:p>
    <w:p w:rsidR="00FF424D" w:rsidRPr="00FF424D" w:rsidRDefault="00FF424D">
      <w:pPr>
        <w:pStyle w:val="Normaltindrag"/>
      </w:pPr>
      <w:r w:rsidRPr="00FF424D">
        <w:t>Den nyligen införda begränsningen av deltidsarbetslösas möjlighet att få ersättning från arbetslöshetsförsäkringen och det faktum att vi för den framt</w:t>
      </w:r>
      <w:r w:rsidRPr="00FF424D">
        <w:t>i</w:t>
      </w:r>
      <w:r w:rsidRPr="00FF424D">
        <w:t xml:space="preserve">da välfärdens finansiering inte har råd att inte ta vara på alla människors </w:t>
      </w:r>
      <w:r w:rsidRPr="00FF424D">
        <w:lastRenderedPageBreak/>
        <w:t>vilja att arbeta, ger ytterligare motiv till varför vi måste hitta en bra lösning. Det kan antingen ske genom att parterna på arbetsmarknaden avtalar om det eller, om det inte visar sig vara en framkomlig väg, och mycket tyder på det, genom att vi lagstiftar om en rätt till heltid och en möjlighet till deltid.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24D">
        <w:trPr>
          <w:cantSplit/>
        </w:trPr>
        <w:tc>
          <w:tcPr>
            <w:tcW w:w="3046" w:type="dxa"/>
          </w:tcPr>
          <w:p w:rsidR="00FF424D" w:rsidRPr="00FF424D" w:rsidRDefault="00FF424D">
            <w:pPr>
              <w:pStyle w:val="UnderskriftDatum"/>
              <w:spacing w:before="240"/>
            </w:pPr>
            <w:r w:rsidRPr="00FF424D">
              <w:t>Stockholm den 2 oktober 2009</w:t>
            </w:r>
          </w:p>
        </w:tc>
        <w:tc>
          <w:tcPr>
            <w:tcW w:w="3047" w:type="dxa"/>
          </w:tcPr>
          <w:p w:rsidR="00FF424D" w:rsidRPr="00FF424D" w:rsidRDefault="00FF424D">
            <w:pPr>
              <w:pStyle w:val="Underskrifter"/>
              <w:spacing w:before="240"/>
            </w:pPr>
          </w:p>
        </w:tc>
      </w:tr>
      <w:tr w:rsidR="00000000" w:rsidRPr="00FF424D">
        <w:trPr>
          <w:cantSplit/>
        </w:trPr>
        <w:tc>
          <w:tcPr>
            <w:tcW w:w="3046" w:type="dxa"/>
          </w:tcPr>
          <w:p w:rsidR="00FF424D" w:rsidRPr="00FF424D" w:rsidRDefault="00FF424D">
            <w:pPr>
              <w:pStyle w:val="Underskrifter"/>
            </w:pPr>
            <w:r w:rsidRPr="00FF424D">
              <w:t>Lennart Axelsson (s)</w:t>
            </w:r>
          </w:p>
        </w:tc>
        <w:tc>
          <w:tcPr>
            <w:tcW w:w="3046" w:type="dxa"/>
          </w:tcPr>
          <w:p w:rsidR="00FF424D" w:rsidRPr="00FF424D" w:rsidRDefault="00FF424D">
            <w:pPr>
              <w:pStyle w:val="Underskrifter"/>
            </w:pPr>
            <w:r w:rsidRPr="00FF424D">
              <w:t>Eva-Lena Jansson (s)</w:t>
            </w:r>
          </w:p>
        </w:tc>
      </w:tr>
    </w:tbl>
    <w:p w:rsidR="00FF424D" w:rsidRPr="00FF424D" w:rsidRDefault="00FF424D">
      <w:pPr>
        <w:pStyle w:val="Normaltindrag"/>
      </w:pPr>
    </w:p>
    <w:sectPr w:rsidR="00000000" w:rsidRPr="00FF42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24D" w:rsidRPr="00FF424D" w:rsidRDefault="00FF424D">
      <w:r w:rsidRPr="00FF424D">
        <w:separator/>
      </w:r>
    </w:p>
  </w:endnote>
  <w:endnote w:type="continuationSeparator" w:id="0">
    <w:p w:rsidR="00FF424D" w:rsidRPr="00FF424D" w:rsidRDefault="00FF424D">
      <w:r w:rsidRPr="00FF42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24D" w:rsidRPr="00FF424D" w:rsidRDefault="00FF424D">
    <w:pPr>
      <w:pStyle w:val="Sidfot"/>
    </w:pPr>
    <w:r w:rsidRPr="00FF42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691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24D" w:rsidRDefault="00FF42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24D" w:rsidRDefault="00FF42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24D" w:rsidRPr="00FF424D" w:rsidRDefault="00FF424D">
    <w:pPr>
      <w:pStyle w:val="Sidfot"/>
    </w:pPr>
    <w:r w:rsidRPr="00FF42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916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24D" w:rsidRDefault="00FF42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24D" w:rsidRDefault="00FF42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24D" w:rsidRPr="00FF424D" w:rsidRDefault="00FF424D">
    <w:pPr>
      <w:pStyle w:val="Sidfot"/>
    </w:pPr>
    <w:r w:rsidRPr="00FF42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396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24D" w:rsidRDefault="00FF42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24D" w:rsidRDefault="00FF42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24D" w:rsidRPr="00FF424D" w:rsidRDefault="00FF424D">
      <w:r w:rsidRPr="00FF424D">
        <w:separator/>
      </w:r>
    </w:p>
  </w:footnote>
  <w:footnote w:type="continuationSeparator" w:id="0">
    <w:p w:rsidR="00FF424D" w:rsidRPr="00FF424D" w:rsidRDefault="00FF424D">
      <w:r w:rsidRPr="00FF42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24D" w:rsidRPr="00FF424D" w:rsidRDefault="00FF424D">
    <w:pPr>
      <w:pStyle w:val="Sidhuvud"/>
    </w:pPr>
    <w:r w:rsidRPr="00FF42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2496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24D" w:rsidRDefault="00FF42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24D" w:rsidRDefault="00FF42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24D" w:rsidRPr="00FF424D" w:rsidRDefault="00FF424D">
    <w:pPr>
      <w:pStyle w:val="Sidhuvud"/>
    </w:pPr>
    <w:r w:rsidRPr="00FF42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5786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24D" w:rsidRDefault="00FF42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24D" w:rsidRDefault="00FF42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24D" w:rsidRPr="00FF424D" w:rsidRDefault="00FF424D">
    <w:pPr>
      <w:pStyle w:val="FSHNormal"/>
      <w:tabs>
        <w:tab w:val="right" w:pos="5840"/>
      </w:tabs>
    </w:pPr>
    <w:r w:rsidRPr="00FF424D">
      <w:br/>
    </w:r>
    <w:r w:rsidRPr="00FF424D">
      <w:fldChar w:fldCharType="begin" w:fldLock="1"/>
    </w:r>
    <w:r w:rsidRPr="00FF424D">
      <w:instrText xml:space="preserve"> DOCPROPERTY</w:instrText>
    </w:r>
    <w:r w:rsidRPr="00FF424D">
      <w:rPr>
        <w:sz w:val="18"/>
      </w:rPr>
      <w:instrText xml:space="preserve"> "YearUser" *\charformat </w:instrText>
    </w:r>
    <w:r w:rsidRPr="00FF424D">
      <w:fldChar w:fldCharType="separate"/>
    </w:r>
    <w:r w:rsidRPr="00FF424D">
      <w:t>2009/10</w:t>
    </w:r>
    <w:r w:rsidRPr="00FF424D">
      <w:fldChar w:fldCharType="end"/>
    </w:r>
    <w:r w:rsidRPr="00FF424D">
      <w:t xml:space="preserve"> </w:t>
    </w:r>
    <w:r w:rsidRPr="00FF424D">
      <w:tab/>
      <w:t xml:space="preserve">mnr: </w:t>
    </w:r>
    <w:r w:rsidRPr="00FF424D">
      <w:fldChar w:fldCharType="begin" w:fldLock="1"/>
    </w:r>
    <w:r w:rsidRPr="00FF424D">
      <w:instrText xml:space="preserve"> DOCPROPERTY</w:instrText>
    </w:r>
    <w:r w:rsidRPr="00FF424D">
      <w:rPr>
        <w:sz w:val="18"/>
      </w:rPr>
      <w:instrText xml:space="preserve"> "Motionsnummer" *\charformat </w:instrText>
    </w:r>
    <w:r w:rsidRPr="00FF424D">
      <w:fldChar w:fldCharType="separate"/>
    </w:r>
    <w:r w:rsidRPr="00FF424D">
      <w:t>A293</w:t>
    </w:r>
    <w:r w:rsidRPr="00FF424D">
      <w:fldChar w:fldCharType="end"/>
    </w:r>
    <w:r w:rsidRPr="00FF424D">
      <w:br/>
    </w:r>
    <w:r w:rsidRPr="00FF424D">
      <w:fldChar w:fldCharType="begin" w:fldLock="1"/>
    </w:r>
    <w:r w:rsidRPr="00FF424D">
      <w:instrText xml:space="preserve"> DOCPROPERTY</w:instrText>
    </w:r>
    <w:r w:rsidRPr="00FF424D">
      <w:rPr>
        <w:sz w:val="18"/>
      </w:rPr>
      <w:instrText xml:space="preserve"> "Samling" *\charformat </w:instrText>
    </w:r>
    <w:r w:rsidRPr="00FF424D">
      <w:fldChar w:fldCharType="end"/>
    </w:r>
    <w:r w:rsidRPr="00FF424D">
      <w:tab/>
      <w:t xml:space="preserve">pnr: </w:t>
    </w:r>
    <w:r w:rsidRPr="00FF424D">
      <w:fldChar w:fldCharType="begin" w:fldLock="1"/>
    </w:r>
    <w:r w:rsidRPr="00FF424D">
      <w:instrText xml:space="preserve"> DOCPROPERTY</w:instrText>
    </w:r>
    <w:r w:rsidRPr="00FF424D">
      <w:rPr>
        <w:sz w:val="18"/>
      </w:rPr>
      <w:instrText xml:space="preserve"> "Partinummer" *\charformat </w:instrText>
    </w:r>
    <w:r w:rsidRPr="00FF424D">
      <w:fldChar w:fldCharType="separate"/>
    </w:r>
    <w:r w:rsidRPr="00FF424D">
      <w:t>s14081</w:t>
    </w:r>
    <w:r w:rsidRPr="00FF424D">
      <w:fldChar w:fldCharType="end"/>
    </w:r>
  </w:p>
  <w:p w:rsidR="00FF424D" w:rsidRPr="00FF424D" w:rsidRDefault="00FF424D">
    <w:pPr>
      <w:pStyle w:val="FSHRub1"/>
    </w:pPr>
    <w:r w:rsidRPr="00FF424D">
      <w:t>Motion till riksdagen</w:t>
    </w:r>
    <w:r w:rsidRPr="00FF424D">
      <w:br/>
    </w:r>
    <w:r w:rsidRPr="00FF424D">
      <w:fldChar w:fldCharType="begin" w:fldLock="1"/>
    </w:r>
    <w:r w:rsidRPr="00FF424D">
      <w:instrText xml:space="preserve"> DOCPROPERTY "YearUser" *\charformat </w:instrText>
    </w:r>
    <w:r w:rsidRPr="00FF424D">
      <w:fldChar w:fldCharType="separate"/>
    </w:r>
    <w:r w:rsidRPr="00FF424D">
      <w:t>2009/10</w:t>
    </w:r>
    <w:r w:rsidRPr="00FF424D">
      <w:fldChar w:fldCharType="end"/>
    </w:r>
    <w:r w:rsidRPr="00FF424D">
      <w:t>:</w:t>
    </w:r>
    <w:r w:rsidRPr="00FF424D">
      <w:fldChar w:fldCharType="begin" w:fldLock="1"/>
    </w:r>
    <w:r w:rsidRPr="00FF424D">
      <w:instrText xml:space="preserve"> DOCPROPERTY "Motionsnummer" *\charformat </w:instrText>
    </w:r>
    <w:r w:rsidRPr="00FF424D">
      <w:fldChar w:fldCharType="separate"/>
    </w:r>
    <w:r w:rsidRPr="00FF424D">
      <w:t>A293</w:t>
    </w:r>
    <w:r w:rsidRPr="00FF424D">
      <w:fldChar w:fldCharType="end"/>
    </w:r>
  </w:p>
  <w:p w:rsidR="00FF424D" w:rsidRPr="00FF424D" w:rsidRDefault="00FF424D">
    <w:pPr>
      <w:pStyle w:val="FSHNormalS5"/>
    </w:pPr>
    <w:r w:rsidRPr="00FF424D">
      <w:fldChar w:fldCharType="begin" w:fldLock="1"/>
    </w:r>
    <w:r w:rsidRPr="00FF424D">
      <w:instrText xml:space="preserve"> DOCPROPERTY "MotionarText" *\charformat </w:instrText>
    </w:r>
    <w:r w:rsidRPr="00FF424D">
      <w:fldChar w:fldCharType="separate"/>
    </w:r>
    <w:r w:rsidRPr="00FF424D">
      <w:t>av Lennart Axelsson och Eva-Lena Jansson (s)</w:t>
    </w:r>
    <w:r w:rsidRPr="00FF424D">
      <w:fldChar w:fldCharType="end"/>
    </w:r>
    <w:r w:rsidRPr="00FF424D">
      <w:br/>
    </w:r>
    <w:r w:rsidRPr="00FF424D">
      <w:fldChar w:fldCharType="begin" w:fldLock="1"/>
    </w:r>
    <w:r w:rsidRPr="00FF424D">
      <w:instrText xml:space="preserve"> DOCPROPERTY "SvarFrasKort" *\charformat </w:instrText>
    </w:r>
    <w:r w:rsidRPr="00FF424D">
      <w:fldChar w:fldCharType="end"/>
    </w:r>
  </w:p>
  <w:p w:rsidR="00FF424D" w:rsidRPr="00FF424D" w:rsidRDefault="00FF424D">
    <w:pPr>
      <w:pStyle w:val="FSHTitel"/>
    </w:pPr>
    <w:r w:rsidRPr="00FF424D">
      <w:fldChar w:fldCharType="begin" w:fldLock="1"/>
    </w:r>
    <w:r w:rsidRPr="00FF424D">
      <w:instrText xml:space="preserve"> DOCPROPERTY</w:instrText>
    </w:r>
    <w:r w:rsidRPr="00FF424D">
      <w:rPr>
        <w:sz w:val="18"/>
      </w:rPr>
      <w:instrText xml:space="preserve"> "RubrikSvar" *\charformat </w:instrText>
    </w:r>
    <w:r w:rsidRPr="00FF424D">
      <w:fldChar w:fldCharType="separate"/>
    </w:r>
    <w:r w:rsidRPr="00FF424D">
      <w:t>Ett modernt arbetsliv</w:t>
    </w:r>
    <w:r w:rsidRPr="00FF424D">
      <w:fldChar w:fldCharType="end"/>
    </w:r>
  </w:p>
  <w:p w:rsidR="00FF424D" w:rsidRPr="00FF424D" w:rsidRDefault="00FF424D">
    <w:pPr>
      <w:pStyle w:val="Normal00"/>
    </w:pPr>
  </w:p>
  <w:p w:rsidR="00FF424D" w:rsidRPr="00FF424D" w:rsidRDefault="00FF42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0946167">
    <w:abstractNumId w:val="8"/>
  </w:num>
  <w:num w:numId="2" w16cid:durableId="936406495">
    <w:abstractNumId w:val="9"/>
  </w:num>
  <w:num w:numId="3" w16cid:durableId="1554149884">
    <w:abstractNumId w:val="8"/>
  </w:num>
  <w:num w:numId="4" w16cid:durableId="688338440">
    <w:abstractNumId w:val="9"/>
  </w:num>
  <w:num w:numId="5" w16cid:durableId="63526929">
    <w:abstractNumId w:val="13"/>
  </w:num>
  <w:num w:numId="6" w16cid:durableId="1393693243">
    <w:abstractNumId w:val="10"/>
  </w:num>
  <w:num w:numId="7" w16cid:durableId="98305059">
    <w:abstractNumId w:val="11"/>
  </w:num>
  <w:num w:numId="8" w16cid:durableId="1885097090">
    <w:abstractNumId w:val="12"/>
  </w:num>
  <w:num w:numId="9" w16cid:durableId="1842354782">
    <w:abstractNumId w:val="8"/>
  </w:num>
  <w:num w:numId="10" w16cid:durableId="960457023">
    <w:abstractNumId w:val="3"/>
  </w:num>
  <w:num w:numId="11" w16cid:durableId="1645817066">
    <w:abstractNumId w:val="2"/>
  </w:num>
  <w:num w:numId="12" w16cid:durableId="1416704386">
    <w:abstractNumId w:val="1"/>
  </w:num>
  <w:num w:numId="13" w16cid:durableId="7879965">
    <w:abstractNumId w:val="0"/>
  </w:num>
  <w:num w:numId="14" w16cid:durableId="974524025">
    <w:abstractNumId w:val="9"/>
  </w:num>
  <w:num w:numId="15" w16cid:durableId="2021200647">
    <w:abstractNumId w:val="7"/>
  </w:num>
  <w:num w:numId="16" w16cid:durableId="841043830">
    <w:abstractNumId w:val="6"/>
  </w:num>
  <w:num w:numId="17" w16cid:durableId="517619941">
    <w:abstractNumId w:val="5"/>
  </w:num>
  <w:num w:numId="18" w16cid:durableId="1683361734">
    <w:abstractNumId w:val="4"/>
  </w:num>
  <w:num w:numId="19" w16cid:durableId="1490101416">
    <w:abstractNumId w:val="11"/>
  </w:num>
  <w:num w:numId="20" w16cid:durableId="2021546304">
    <w:abstractNumId w:val="10"/>
  </w:num>
  <w:num w:numId="21" w16cid:durableId="8434731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099D78A8-D549-43A5-883F-469923DCA1D3},{B956ED79-82BF-4E87-9D1C-0C5F8EC760E3}"/>
  </w:docVars>
  <w:rsids>
    <w:rsidRoot w:val="00A1557D"/>
    <w:rsid w:val="00A1557D"/>
    <w:rsid w:val="00FF42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1348F38-AFED-435C-8E3E-FF12E5234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1807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s14081</vt:lpstr>
    </vt:vector>
  </TitlesOfParts>
  <Company>Riksdagen</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s14081</dc:title>
  <dc:subject>s14081</dc:subject>
  <dc:creator>Riksdagen</dc:creator>
  <cp:keywords>Riksdagen</cp:keywords>
  <dc:description>Nya formatmallshantering för förslag+urix bakåtkomp+könamn</dc:description>
  <cp:lastModifiedBy>Lars Brink</cp:lastModifiedBy>
  <cp:revision>2</cp:revision>
  <cp:lastPrinted>2009-11-15T06:25:00Z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modernt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modernt arbetsliv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Eva-Lena Jansson (s)</vt:lpwstr>
  </property>
  <property fmtid="{D5CDD505-2E9C-101B-9397-08002B2CF9AE}" pid="26" name="MotionarLista">
    <vt:lpwstr>Axelsson, Lennart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20092010000000000115000140810069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20092010000000000115000140810069</vt:lpwstr>
  </property>
  <property fmtid="{D5CDD505-2E9C-101B-9397-08002B2CF9AE}" pid="50" name="nummer">
    <vt:lpwstr>293</vt:lpwstr>
  </property>
  <property fmtid="{D5CDD505-2E9C-101B-9397-08002B2CF9AE}" pid="51" name="utskottsbeteckning">
    <vt:lpwstr>A</vt:lpwstr>
  </property>
  <property fmtid="{D5CDD505-2E9C-101B-9397-08002B2CF9AE}" pid="52" name="GlobalUID">
    <vt:lpwstr>{2AD668E8-ED75-40D7-9DF4-F9A4579B40AE}</vt:lpwstr>
  </property>
  <property fmtid="{D5CDD505-2E9C-101B-9397-08002B2CF9AE}" pid="53" name="Överföringar">
    <vt:i4>0</vt:i4>
  </property>
  <property fmtid="{D5CDD505-2E9C-101B-9397-08002B2CF9AE}" pid="54" name="Checksum">
    <vt:lpwstr>*0005144651118*</vt:lpwstr>
  </property>
  <property fmtid="{D5CDD505-2E9C-101B-9397-08002B2CF9AE}" pid="55" name="skuggnummer">
    <vt:lpwstr>1908</vt:lpwstr>
  </property>
  <property fmtid="{D5CDD505-2E9C-101B-9397-08002B2CF9AE}" pid="56" name="urixVersion">
    <vt:lpwstr>4.0.0.9</vt:lpwstr>
  </property>
  <property fmtid="{D5CDD505-2E9C-101B-9397-08002B2CF9AE}" pid="57" name="urixOrigin">
    <vt:lpwstr>091115 07:26:02.838</vt:lpwstr>
  </property>
  <property fmtid="{D5CDD505-2E9C-101B-9397-08002B2CF9AE}" pid="58" name="urixGuid">
    <vt:lpwstr>{E8B21FB5-E475-4E20-9F13-C3A1A810EE0F}</vt:lpwstr>
  </property>
</Properties>
</file>