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548" w:rsidRPr="004760A0" w:rsidRDefault="007E7548">
      <w:pPr>
        <w:pStyle w:val="Hemstlrubrik"/>
      </w:pPr>
      <w:r w:rsidRPr="004760A0">
        <w:t>Förslag till riksdagsbeslut</w:t>
      </w:r>
    </w:p>
    <w:p w:rsidR="007E7548" w:rsidRPr="004760A0" w:rsidRDefault="007E7548">
      <w:pPr>
        <w:pStyle w:val="Hemstlatt"/>
        <w:ind w:left="0"/>
      </w:pPr>
      <w:r w:rsidRPr="004760A0">
        <w:t xml:space="preserve">Riksdagen tillkännager för regeringen som sin mening vad som anförs i motionen om </w:t>
      </w:r>
      <w:r w:rsidRPr="004760A0">
        <w:rPr>
          <w:color w:val="000000"/>
          <w:szCs w:val="24"/>
        </w:rPr>
        <w:t>vuxenutbildningen.</w:t>
      </w:r>
    </w:p>
    <w:p w:rsidR="007E7548" w:rsidRPr="004760A0" w:rsidRDefault="007E7548">
      <w:pPr>
        <w:pStyle w:val="Rubrik1"/>
      </w:pPr>
      <w:r w:rsidRPr="004760A0">
        <w:t>Motivering</w:t>
      </w:r>
    </w:p>
    <w:p w:rsidR="007E7548" w:rsidRPr="004760A0" w:rsidRDefault="007E7548">
      <w:r w:rsidRPr="004760A0">
        <w:t>Trots konjunkturuppgången är det idag alltför många människor som inte kommer in på arbetsmarknaden. Orsakerna är i många fall en otillräcklig utbildning i förhållande till den efterfrågan som finns på arbetsplatserna.</w:t>
      </w:r>
    </w:p>
    <w:p w:rsidR="007E7548" w:rsidRPr="004760A0" w:rsidRDefault="007E7548">
      <w:pPr>
        <w:pStyle w:val="Normaltindrag"/>
      </w:pPr>
      <w:r w:rsidRPr="004760A0">
        <w:t>Därför måste det ske en ökad satsning på vuxenutbildning. Detta gäller inte minst på industriorter där utbildningsnivån är förhållandevis låg och arbetslösheten hög. Här finns behov av ett större utbud av eftergymnasial yrkesutbildning med fortsatt hög kvalitet, t.ex. kvalificerad yrkesutbildning (KY). Det är angeläget att via KY och annan vuxenutbildning kunna tillgod</w:t>
      </w:r>
      <w:r w:rsidRPr="004760A0">
        <w:t>o</w:t>
      </w:r>
      <w:r w:rsidRPr="004760A0">
        <w:t>se ett behov av arbetskraft för att vi dels ska kunna lösa de mest akuta beh</w:t>
      </w:r>
      <w:r w:rsidRPr="004760A0">
        <w:t>o</w:t>
      </w:r>
      <w:r w:rsidRPr="004760A0">
        <w:t>ven, dels ska vara väl rustade för en framtida arbetsmarknad i hela landet.</w:t>
      </w:r>
    </w:p>
    <w:p w:rsidR="007E7548" w:rsidRPr="004760A0" w:rsidRDefault="007E7548">
      <w:pPr>
        <w:pStyle w:val="Normaltindrag"/>
      </w:pPr>
      <w:r w:rsidRPr="004760A0">
        <w:t>Regeringens försämringar för vuxna som behöver vidareutbilda sig slår hårt mot dem som behöver göra ett nytt yrkesval under sin levnadstid. A</w:t>
      </w:r>
      <w:r w:rsidRPr="004760A0">
        <w:t>r</w:t>
      </w:r>
      <w:r w:rsidRPr="004760A0">
        <w:t>betsmarknadsåtgärderna har kraftigt skurits ner, vilket får stora konsekvenser både för ungdomarna och vuxna.</w:t>
      </w:r>
    </w:p>
    <w:p w:rsidR="007E7548" w:rsidRPr="004760A0" w:rsidRDefault="007E7548">
      <w:pPr>
        <w:pStyle w:val="Normaltindrag"/>
      </w:pPr>
      <w:r w:rsidRPr="004760A0">
        <w:t>Många upplever i dag att behoven av KY-utbildning är större än de anslag som finns. Ett ökat statligt engagemang är önskvärt. Staten bör initiera en översyn gällande behovet av vuxenutbildning och då speciellt kvalificerad yrkesutbildning – detta för att tillgodose behovet av en välutbildad arbetskraft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0A0">
        <w:trPr>
          <w:cantSplit/>
        </w:trPr>
        <w:tc>
          <w:tcPr>
            <w:tcW w:w="3046" w:type="dxa"/>
          </w:tcPr>
          <w:p w:rsidR="007E7548" w:rsidRPr="004760A0" w:rsidRDefault="007E7548">
            <w:pPr>
              <w:pStyle w:val="UnderskriftDatum"/>
              <w:spacing w:before="240"/>
            </w:pPr>
            <w:r w:rsidRPr="004760A0">
              <w:t>Stockholm den 2 oktober 2007</w:t>
            </w:r>
          </w:p>
        </w:tc>
        <w:tc>
          <w:tcPr>
            <w:tcW w:w="3047" w:type="dxa"/>
          </w:tcPr>
          <w:p w:rsidR="007E7548" w:rsidRPr="004760A0" w:rsidRDefault="007E7548">
            <w:pPr>
              <w:pStyle w:val="Underskrifter"/>
              <w:spacing w:before="240"/>
            </w:pPr>
          </w:p>
        </w:tc>
      </w:tr>
      <w:tr w:rsidR="00000000" w:rsidRPr="004760A0">
        <w:trPr>
          <w:cantSplit/>
        </w:trPr>
        <w:tc>
          <w:tcPr>
            <w:tcW w:w="3046" w:type="dxa"/>
          </w:tcPr>
          <w:p w:rsidR="007E7548" w:rsidRPr="004760A0" w:rsidRDefault="007E7548">
            <w:pPr>
              <w:pStyle w:val="Underskrifter"/>
            </w:pPr>
            <w:r w:rsidRPr="004760A0">
              <w:t>Eva Sonidsson (s)</w:t>
            </w:r>
          </w:p>
        </w:tc>
        <w:tc>
          <w:tcPr>
            <w:tcW w:w="3046" w:type="dxa"/>
          </w:tcPr>
          <w:p w:rsidR="007E7548" w:rsidRPr="004760A0" w:rsidRDefault="007E7548">
            <w:pPr>
              <w:pStyle w:val="Underskrifter"/>
            </w:pPr>
            <w:r w:rsidRPr="004760A0">
              <w:t>Jasenko Omanovic (s)</w:t>
            </w:r>
          </w:p>
        </w:tc>
      </w:tr>
    </w:tbl>
    <w:p w:rsidR="007E7548" w:rsidRPr="004760A0" w:rsidRDefault="007E7548">
      <w:pPr>
        <w:pStyle w:val="Normaltindrag"/>
      </w:pPr>
    </w:p>
    <w:sectPr w:rsidR="007E7548" w:rsidRPr="004760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548" w:rsidRPr="004760A0" w:rsidRDefault="007E7548">
      <w:r w:rsidRPr="004760A0">
        <w:separator/>
      </w:r>
    </w:p>
  </w:endnote>
  <w:endnote w:type="continuationSeparator" w:id="0">
    <w:p w:rsidR="007E7548" w:rsidRPr="004760A0" w:rsidRDefault="007E7548">
      <w:r w:rsidRPr="004760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48" w:rsidRPr="004760A0" w:rsidRDefault="004760A0">
    <w:pPr>
      <w:pStyle w:val="Sidfot"/>
    </w:pPr>
    <w:r w:rsidRPr="004760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858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548" w:rsidRDefault="007E75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548" w:rsidRDefault="007E75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48" w:rsidRPr="004760A0" w:rsidRDefault="004760A0">
    <w:pPr>
      <w:pStyle w:val="Sidfot"/>
    </w:pPr>
    <w:r w:rsidRPr="004760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848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548" w:rsidRDefault="007E75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548" w:rsidRDefault="007E75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48" w:rsidRPr="004760A0" w:rsidRDefault="004760A0">
    <w:pPr>
      <w:pStyle w:val="Sidfot"/>
    </w:pPr>
    <w:r w:rsidRPr="004760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541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548" w:rsidRDefault="007E75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548" w:rsidRDefault="007E75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548" w:rsidRPr="004760A0" w:rsidRDefault="007E7548">
      <w:r w:rsidRPr="004760A0">
        <w:separator/>
      </w:r>
    </w:p>
  </w:footnote>
  <w:footnote w:type="continuationSeparator" w:id="0">
    <w:p w:rsidR="007E7548" w:rsidRPr="004760A0" w:rsidRDefault="007E7548">
      <w:r w:rsidRPr="004760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48" w:rsidRPr="004760A0" w:rsidRDefault="004760A0">
    <w:pPr>
      <w:pStyle w:val="Sidhuvud"/>
    </w:pPr>
    <w:r w:rsidRPr="004760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584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548" w:rsidRDefault="007E75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548" w:rsidRDefault="007E75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48" w:rsidRPr="004760A0" w:rsidRDefault="004760A0">
    <w:pPr>
      <w:pStyle w:val="Sidhuvud"/>
    </w:pPr>
    <w:r w:rsidRPr="004760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814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548" w:rsidRDefault="007E75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548" w:rsidRDefault="007E75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48" w:rsidRPr="004760A0" w:rsidRDefault="007E7548">
    <w:pPr>
      <w:pStyle w:val="FSHNormal"/>
      <w:tabs>
        <w:tab w:val="right" w:pos="5840"/>
      </w:tabs>
    </w:pPr>
    <w:r w:rsidRPr="004760A0">
      <w:br/>
    </w:r>
    <w:r w:rsidRPr="004760A0">
      <w:fldChar w:fldCharType="begin" w:fldLock="1"/>
    </w:r>
    <w:r w:rsidRPr="004760A0">
      <w:instrText xml:space="preserve"> DOCPROPERTY</w:instrText>
    </w:r>
    <w:r w:rsidRPr="004760A0">
      <w:rPr>
        <w:sz w:val="18"/>
      </w:rPr>
      <w:instrText xml:space="preserve"> "YearUser" *\charformat </w:instrText>
    </w:r>
    <w:r w:rsidRPr="004760A0">
      <w:fldChar w:fldCharType="separate"/>
    </w:r>
    <w:r w:rsidRPr="004760A0">
      <w:t>2007/08</w:t>
    </w:r>
    <w:r w:rsidRPr="004760A0">
      <w:fldChar w:fldCharType="end"/>
    </w:r>
    <w:r w:rsidRPr="004760A0">
      <w:t xml:space="preserve"> </w:t>
    </w:r>
    <w:r w:rsidRPr="004760A0">
      <w:tab/>
      <w:t xml:space="preserve">mnr: </w:t>
    </w:r>
    <w:r w:rsidRPr="004760A0">
      <w:fldChar w:fldCharType="begin" w:fldLock="1"/>
    </w:r>
    <w:r w:rsidRPr="004760A0">
      <w:instrText xml:space="preserve"> DOCPROPERTY</w:instrText>
    </w:r>
    <w:r w:rsidRPr="004760A0">
      <w:rPr>
        <w:sz w:val="18"/>
      </w:rPr>
      <w:instrText xml:space="preserve"> "Motionsnummer" *\charformat </w:instrText>
    </w:r>
    <w:r w:rsidRPr="004760A0">
      <w:fldChar w:fldCharType="separate"/>
    </w:r>
    <w:r w:rsidRPr="004760A0">
      <w:t>Ub299</w:t>
    </w:r>
    <w:r w:rsidRPr="004760A0">
      <w:fldChar w:fldCharType="end"/>
    </w:r>
    <w:r w:rsidRPr="004760A0">
      <w:br/>
    </w:r>
    <w:r w:rsidRPr="004760A0">
      <w:fldChar w:fldCharType="begin" w:fldLock="1"/>
    </w:r>
    <w:r w:rsidRPr="004760A0">
      <w:instrText xml:space="preserve"> DOCPROPERTY</w:instrText>
    </w:r>
    <w:r w:rsidRPr="004760A0">
      <w:rPr>
        <w:sz w:val="18"/>
      </w:rPr>
      <w:instrText xml:space="preserve"> "Samling" *\charformat </w:instrText>
    </w:r>
    <w:r w:rsidRPr="004760A0">
      <w:fldChar w:fldCharType="end"/>
    </w:r>
    <w:r w:rsidRPr="004760A0">
      <w:tab/>
      <w:t xml:space="preserve">pnr: </w:t>
    </w:r>
    <w:r w:rsidRPr="004760A0">
      <w:fldChar w:fldCharType="begin" w:fldLock="1"/>
    </w:r>
    <w:r w:rsidRPr="004760A0">
      <w:instrText xml:space="preserve"> DOCPROPERTY</w:instrText>
    </w:r>
    <w:r w:rsidRPr="004760A0">
      <w:rPr>
        <w:sz w:val="18"/>
      </w:rPr>
      <w:instrText xml:space="preserve"> "Partinummer" *\charformat </w:instrText>
    </w:r>
    <w:r w:rsidRPr="004760A0">
      <w:fldChar w:fldCharType="separate"/>
    </w:r>
    <w:r w:rsidRPr="004760A0">
      <w:t>s80091</w:t>
    </w:r>
    <w:r w:rsidRPr="004760A0">
      <w:fldChar w:fldCharType="end"/>
    </w:r>
  </w:p>
  <w:p w:rsidR="007E7548" w:rsidRPr="004760A0" w:rsidRDefault="007E7548">
    <w:pPr>
      <w:pStyle w:val="FSHRub1"/>
    </w:pPr>
    <w:r w:rsidRPr="004760A0">
      <w:t>Motion till riksdagen</w:t>
    </w:r>
    <w:r w:rsidRPr="004760A0">
      <w:br/>
    </w:r>
    <w:r w:rsidRPr="004760A0">
      <w:fldChar w:fldCharType="begin" w:fldLock="1"/>
    </w:r>
    <w:r w:rsidRPr="004760A0">
      <w:instrText xml:space="preserve"> DOCPROPERTY "YearUser" *\charformat </w:instrText>
    </w:r>
    <w:r w:rsidRPr="004760A0">
      <w:fldChar w:fldCharType="separate"/>
    </w:r>
    <w:r w:rsidRPr="004760A0">
      <w:t>2007/08</w:t>
    </w:r>
    <w:r w:rsidRPr="004760A0">
      <w:fldChar w:fldCharType="end"/>
    </w:r>
    <w:r w:rsidRPr="004760A0">
      <w:t>:</w:t>
    </w:r>
    <w:r w:rsidRPr="004760A0">
      <w:fldChar w:fldCharType="begin" w:fldLock="1"/>
    </w:r>
    <w:r w:rsidRPr="004760A0">
      <w:instrText xml:space="preserve"> DOCPROPERTY "Motionsnummer" *\charformat </w:instrText>
    </w:r>
    <w:r w:rsidRPr="004760A0">
      <w:fldChar w:fldCharType="separate"/>
    </w:r>
    <w:r w:rsidRPr="004760A0">
      <w:t>Ub299</w:t>
    </w:r>
    <w:r w:rsidRPr="004760A0">
      <w:fldChar w:fldCharType="end"/>
    </w:r>
  </w:p>
  <w:p w:rsidR="007E7548" w:rsidRPr="004760A0" w:rsidRDefault="007E7548">
    <w:pPr>
      <w:pStyle w:val="FSHNormalS5"/>
    </w:pPr>
    <w:r w:rsidRPr="004760A0">
      <w:fldChar w:fldCharType="begin" w:fldLock="1"/>
    </w:r>
    <w:r w:rsidRPr="004760A0">
      <w:instrText xml:space="preserve"> DOCPROPERTY "MotionarText" *\charformat </w:instrText>
    </w:r>
    <w:r w:rsidRPr="004760A0">
      <w:fldChar w:fldCharType="separate"/>
    </w:r>
    <w:r w:rsidRPr="004760A0">
      <w:t>av Eva Sonidsson och Jasenko Omanovic (s)</w:t>
    </w:r>
    <w:r w:rsidRPr="004760A0">
      <w:fldChar w:fldCharType="end"/>
    </w:r>
    <w:r w:rsidRPr="004760A0">
      <w:br/>
    </w:r>
    <w:r w:rsidRPr="004760A0">
      <w:fldChar w:fldCharType="begin" w:fldLock="1"/>
    </w:r>
    <w:r w:rsidRPr="004760A0">
      <w:instrText xml:space="preserve"> DOCPROPERTY "SvarFrasKort" *\charformat </w:instrText>
    </w:r>
    <w:r w:rsidRPr="004760A0">
      <w:fldChar w:fldCharType="end"/>
    </w:r>
  </w:p>
  <w:p w:rsidR="007E7548" w:rsidRPr="004760A0" w:rsidRDefault="007E7548">
    <w:pPr>
      <w:pStyle w:val="FSHTitel"/>
    </w:pPr>
    <w:r w:rsidRPr="004760A0">
      <w:fldChar w:fldCharType="begin" w:fldLock="1"/>
    </w:r>
    <w:r w:rsidRPr="004760A0">
      <w:instrText xml:space="preserve"> DOCPROPERTY</w:instrText>
    </w:r>
    <w:r w:rsidRPr="004760A0">
      <w:rPr>
        <w:sz w:val="18"/>
      </w:rPr>
      <w:instrText xml:space="preserve"> "RubrikSvar" *\charformat </w:instrText>
    </w:r>
    <w:r w:rsidRPr="004760A0">
      <w:fldChar w:fldCharType="separate"/>
    </w:r>
    <w:r w:rsidRPr="004760A0">
      <w:t>Behov av vuxenutbildning</w:t>
    </w:r>
    <w:r w:rsidRPr="004760A0">
      <w:fldChar w:fldCharType="end"/>
    </w:r>
  </w:p>
  <w:p w:rsidR="007E7548" w:rsidRPr="004760A0" w:rsidRDefault="007E7548">
    <w:pPr>
      <w:pStyle w:val="Normal00"/>
    </w:pPr>
  </w:p>
  <w:p w:rsidR="007E7548" w:rsidRPr="004760A0" w:rsidRDefault="007E75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3580343">
    <w:abstractNumId w:val="8"/>
  </w:num>
  <w:num w:numId="2" w16cid:durableId="2046759191">
    <w:abstractNumId w:val="9"/>
  </w:num>
  <w:num w:numId="3" w16cid:durableId="1188367675">
    <w:abstractNumId w:val="8"/>
  </w:num>
  <w:num w:numId="4" w16cid:durableId="1119420919">
    <w:abstractNumId w:val="9"/>
  </w:num>
  <w:num w:numId="5" w16cid:durableId="309136548">
    <w:abstractNumId w:val="13"/>
  </w:num>
  <w:num w:numId="6" w16cid:durableId="312493777">
    <w:abstractNumId w:val="10"/>
  </w:num>
  <w:num w:numId="7" w16cid:durableId="81536699">
    <w:abstractNumId w:val="11"/>
  </w:num>
  <w:num w:numId="8" w16cid:durableId="478571990">
    <w:abstractNumId w:val="12"/>
  </w:num>
  <w:num w:numId="9" w16cid:durableId="1827234523">
    <w:abstractNumId w:val="8"/>
  </w:num>
  <w:num w:numId="10" w16cid:durableId="1159424707">
    <w:abstractNumId w:val="3"/>
  </w:num>
  <w:num w:numId="11" w16cid:durableId="16590262">
    <w:abstractNumId w:val="2"/>
  </w:num>
  <w:num w:numId="12" w16cid:durableId="2011327146">
    <w:abstractNumId w:val="1"/>
  </w:num>
  <w:num w:numId="13" w16cid:durableId="1409378364">
    <w:abstractNumId w:val="0"/>
  </w:num>
  <w:num w:numId="14" w16cid:durableId="509298811">
    <w:abstractNumId w:val="9"/>
  </w:num>
  <w:num w:numId="15" w16cid:durableId="1609312400">
    <w:abstractNumId w:val="7"/>
  </w:num>
  <w:num w:numId="16" w16cid:durableId="1527058974">
    <w:abstractNumId w:val="6"/>
  </w:num>
  <w:num w:numId="17" w16cid:durableId="710418918">
    <w:abstractNumId w:val="5"/>
  </w:num>
  <w:num w:numId="18" w16cid:durableId="104636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F9BF603-152B-49FB-915D-59C9FA8B5D71},{29FE5090-7C32-4F4F-AEC4-9D001E10322D}"/>
  </w:docVars>
  <w:rsids>
    <w:rsidRoot w:val="006D0784"/>
    <w:rsid w:val="004760A0"/>
    <w:rsid w:val="006D0784"/>
    <w:rsid w:val="007E75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46DF94-34DA-4169-A67A-DC49BFB1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1304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s80091</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s80091</dc:title>
  <dc:subject>s80091</dc:subject>
  <dc:creator>Riksdagen</dc:creator>
  <cp:keywords>Riksdagen</cp:keywords>
  <dc:description>TKG-ktrl, MSMQ4mb, PersReg-Distribution mm</dc:description>
  <cp:lastModifiedBy>Lars Brink</cp:lastModifiedBy>
  <cp:revision>2</cp:revision>
  <cp:lastPrinted>2007-11-02T15:03:00Z</cp:lastPrinted>
  <dcterms:created xsi:type="dcterms:W3CDTF">2025-12-17T10:50:00Z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 av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20072008000000000115000800910069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20072008000000000115000800910069</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{BB62CD7E-7EB5-4305-9342-AD82170BA81F}</vt:lpwstr>
  </property>
  <property fmtid="{D5CDD505-2E9C-101B-9397-08002B2CF9AE}" pid="53" name="Överföringar">
    <vt:i4>0</vt:i4>
  </property>
  <property fmtid="{D5CDD505-2E9C-101B-9397-08002B2CF9AE}" pid="54" name="Checksum">
    <vt:lpwstr>*1021366377932*</vt:lpwstr>
  </property>
  <property fmtid="{D5CDD505-2E9C-101B-9397-08002B2CF9AE}" pid="55" name="skuggnummer">
    <vt:lpwstr>1064</vt:lpwstr>
  </property>
  <property fmtid="{D5CDD505-2E9C-101B-9397-08002B2CF9AE}" pid="56" name="urixVersion">
    <vt:lpwstr>3.2.0.8</vt:lpwstr>
  </property>
  <property fmtid="{D5CDD505-2E9C-101B-9397-08002B2CF9AE}" pid="57" name="urixOrigin">
    <vt:lpwstr>071102 16:06:56.690</vt:lpwstr>
  </property>
  <property fmtid="{D5CDD505-2E9C-101B-9397-08002B2CF9AE}" pid="58" name="urixGuid">
    <vt:lpwstr>{D230231D-2DA0-4691-A1BA-6577BAA4A2BF}</vt:lpwstr>
  </property>
</Properties>
</file>