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3528668224E4602BF3E669CAD2FAD3A"/>
        </w:placeholder>
        <w15:appearance w15:val="hidden"/>
        <w:text/>
      </w:sdtPr>
      <w:sdtEndPr/>
      <w:sdtContent>
        <w:p w:rsidRPr="009B062B" w:rsidR="00AF30DD" w:rsidP="009B062B" w:rsidRDefault="00AF30DD" w14:paraId="4F3CA640" w14:textId="77777777">
          <w:pPr>
            <w:pStyle w:val="RubrikFrslagTIllRiksdagsbeslut"/>
          </w:pPr>
          <w:r w:rsidRPr="009B062B">
            <w:t>Förslag till riksdagsbeslut</w:t>
          </w:r>
        </w:p>
      </w:sdtContent>
    </w:sdt>
    <w:sdt>
      <w:sdtPr>
        <w:alias w:val="Yrkande 1"/>
        <w:tag w:val="a8c27f6c-dac1-4d48-9526-17dea8c6cdb4"/>
        <w:id w:val="-2130464817"/>
        <w:lock w:val="sdtLocked"/>
      </w:sdtPr>
      <w:sdtEndPr/>
      <w:sdtContent>
        <w:p w:rsidR="000C38AB" w:rsidRDefault="003F6BC8" w14:paraId="4F3CA641" w14:textId="77777777">
          <w:pPr>
            <w:pStyle w:val="Frslagstext"/>
            <w:numPr>
              <w:ilvl w:val="0"/>
              <w:numId w:val="0"/>
            </w:numPr>
          </w:pPr>
          <w:r>
            <w:t>Riksdagen ställer sig bakom det som anförs i motionen om att tillstånd att fiska ål ska få överlåtas på vissa villkor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5CA034A47645108C79A77A6B1EC286"/>
        </w:placeholder>
        <w15:appearance w15:val="hidden"/>
        <w:text/>
      </w:sdtPr>
      <w:sdtEndPr/>
      <w:sdtContent>
        <w:p w:rsidRPr="009B062B" w:rsidR="006D79C9" w:rsidP="00333E95" w:rsidRDefault="006D79C9" w14:paraId="4F3CA642" w14:textId="77777777">
          <w:pPr>
            <w:pStyle w:val="Rubrik1"/>
          </w:pPr>
          <w:r>
            <w:t>Motivering</w:t>
          </w:r>
        </w:p>
      </w:sdtContent>
    </w:sdt>
    <w:p w:rsidR="00947174" w:rsidP="00947174" w:rsidRDefault="00947174" w14:paraId="4F3CA643" w14:textId="77777777">
      <w:pPr>
        <w:pStyle w:val="Normalutanindragellerluft"/>
      </w:pPr>
      <w:r>
        <w:t>Ålfisket längs Skånes östkust är ett värdefullt kulturarv. Ett kulturarv som hotas av att det sedan många år inte varit möjligt att överlåta ålfisketillstånd till en ny generation ålfiskare.</w:t>
      </w:r>
    </w:p>
    <w:p w:rsidRPr="00E203D8" w:rsidR="00947174" w:rsidP="00E203D8" w:rsidRDefault="00E203D8" w14:paraId="4F3CA645" w14:textId="31C9AFDA">
      <w:r w:rsidRPr="00E203D8">
        <w:t>Under</w:t>
      </w:r>
      <w:r w:rsidRPr="00E203D8" w:rsidR="00947174">
        <w:t xml:space="preserve"> de senaste tjugo åren har, genom minskad mängd vandrande ål och olika förbud för att skydda ålen från utfiskning, kraftiga neddragningar av ålfisket i Sverige skett. Ett av dessa förbud har gällt överlåtelse av ålfisketillstånd. Inte ens överlåtelse till nästa generation inom en familj har tillåtits. Detta har efter</w:t>
      </w:r>
      <w:r w:rsidRPr="00E203D8">
        <w:t xml:space="preserve"> </w:t>
      </w:r>
      <w:r w:rsidRPr="00E203D8" w:rsidR="00947174">
        <w:t xml:space="preserve">hand begränsat antalet ålfiskare och många av de som nu har tillstånd har hög ålder. </w:t>
      </w:r>
    </w:p>
    <w:p w:rsidRPr="00E203D8" w:rsidR="00947174" w:rsidP="00E203D8" w:rsidRDefault="00947174" w14:paraId="4F3CA647" w14:textId="45FD5CBF">
      <w:r w:rsidRPr="00E203D8">
        <w:t>Ålfisket längs Skånes öst</w:t>
      </w:r>
      <w:r w:rsidRPr="00E203D8" w:rsidR="00E203D8">
        <w:t xml:space="preserve">ra kust i Hanöbukten är sedan </w:t>
      </w:r>
      <w:r w:rsidRPr="00E203D8">
        <w:t>oktober 2015 listat som ett nationellt kulturarv. Fisket bedrivs med sedan generationer nedärvda metoder och en stor del av ålen förädlas genom gamla tillagningsmetoder och avnjuts på ålagillen i ålabodar och restauranger längs kusten. Den i Hanöbukten fångade ålen får på detta sätt ett högt förädlingsvärde.</w:t>
      </w:r>
    </w:p>
    <w:p w:rsidRPr="00E203D8" w:rsidR="00947174" w:rsidP="00E203D8" w:rsidRDefault="00947174" w14:paraId="4F3CA649" w14:textId="3881EB39">
      <w:r w:rsidRPr="00E203D8">
        <w:t>Skulle ålfisket helt förbjudas, som det finns förslag om, skulle intresset för ålen och artens överlevn</w:t>
      </w:r>
      <w:r w:rsidRPr="00E203D8" w:rsidR="00E203D8">
        <w:t xml:space="preserve">ad </w:t>
      </w:r>
      <w:r w:rsidRPr="00E203D8">
        <w:t>försvinna. Det framstår enligt de s</w:t>
      </w:r>
      <w:r w:rsidRPr="00E203D8" w:rsidR="00E203D8">
        <w:t>enaste årens rapporter som att å</w:t>
      </w:r>
      <w:r w:rsidRPr="00E203D8">
        <w:t>lförvaltni</w:t>
      </w:r>
      <w:r w:rsidRPr="00E203D8" w:rsidR="00E203D8">
        <w:t>ngsplanen varit framgångsrik. Jag bedömer</w:t>
      </w:r>
      <w:r w:rsidRPr="00E203D8">
        <w:t xml:space="preserve"> </w:t>
      </w:r>
      <w:r w:rsidRPr="00E203D8" w:rsidR="00E203D8">
        <w:t xml:space="preserve">att det behövs fortsatta begränsningar av ålfisket </w:t>
      </w:r>
      <w:r w:rsidRPr="00E203D8">
        <w:t xml:space="preserve">även om det finns positiva signaler när det gäller utvecklingen av ålbeståndet. Men ålfisket kan de närmsta åren ske i en omfattning som är på nuvarande nivå och om några år förhoppningsvis i en ökad omfattning.  </w:t>
      </w:r>
    </w:p>
    <w:p w:rsidRPr="00E203D8" w:rsidR="00652B73" w:rsidP="00E203D8" w:rsidRDefault="00E203D8" w14:paraId="4F3CA64B" w14:textId="2C496F2A">
      <w:bookmarkStart w:name="_GoBack" w:id="1"/>
      <w:bookmarkEnd w:id="1"/>
      <w:r w:rsidRPr="00E203D8">
        <w:t>Jag</w:t>
      </w:r>
      <w:r w:rsidRPr="00E203D8" w:rsidR="00947174">
        <w:t xml:space="preserve"> anser det angeläget att ålfisket längs Skånes</w:t>
      </w:r>
      <w:r w:rsidRPr="00E203D8">
        <w:t xml:space="preserve"> östkust ska kunna fortsätta. Jag</w:t>
      </w:r>
      <w:r w:rsidRPr="00E203D8" w:rsidR="00947174">
        <w:t xml:space="preserve"> vill ha ett levande kulturarv. Eftersom det långvariga stoppet av </w:t>
      </w:r>
      <w:r w:rsidRPr="00E203D8" w:rsidR="00947174">
        <w:lastRenderedPageBreak/>
        <w:t>möjligheten att överlåta rätten att fiska ål nu blivit ett allvarligt hot mot ålfiskets och kulturarvets framtid, behövs en möjlighet för aktiva ålfiskare att överlåta sin ålfiskerätt. Om överlåtelserna villkoras med begränsningar till de traditi</w:t>
      </w:r>
      <w:r w:rsidRPr="00E203D8">
        <w:t>onella fångstmetoderna, anser jag</w:t>
      </w:r>
      <w:r w:rsidRPr="00E203D8" w:rsidR="00947174">
        <w:t xml:space="preserve"> att sådana ska kunna tillåtas.</w:t>
      </w:r>
    </w:p>
    <w:p w:rsidRPr="00E203D8" w:rsidR="00E203D8" w:rsidP="00E203D8" w:rsidRDefault="00E203D8" w14:paraId="183A612C" w14:textId="77777777"/>
    <w:sdt>
      <w:sdtPr>
        <w:alias w:val="CC_Underskrifter"/>
        <w:tag w:val="CC_Underskrifter"/>
        <w:id w:val="583496634"/>
        <w:lock w:val="sdtContentLocked"/>
        <w:placeholder>
          <w:docPart w:val="AD652150A33F42FA8AEF533BF0DEF006"/>
        </w:placeholder>
        <w15:appearance w15:val="hidden"/>
      </w:sdtPr>
      <w:sdtEndPr/>
      <w:sdtContent>
        <w:p w:rsidR="004801AC" w:rsidP="00A732F3" w:rsidRDefault="00E203D8" w14:paraId="4F3CA6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 </w:t>
            </w:r>
          </w:p>
        </w:tc>
      </w:tr>
    </w:tbl>
    <w:p w:rsidR="00661C44" w:rsidRDefault="00661C44" w14:paraId="4F3CA650" w14:textId="77777777"/>
    <w:sectPr w:rsidR="00661C4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CA652" w14:textId="77777777" w:rsidR="00947174" w:rsidRDefault="00947174" w:rsidP="000C1CAD">
      <w:pPr>
        <w:spacing w:line="240" w:lineRule="auto"/>
      </w:pPr>
      <w:r>
        <w:separator/>
      </w:r>
    </w:p>
  </w:endnote>
  <w:endnote w:type="continuationSeparator" w:id="0">
    <w:p w14:paraId="4F3CA653" w14:textId="77777777" w:rsidR="00947174" w:rsidRDefault="009471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CA65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CA659" w14:textId="61E2131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03D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CA650" w14:textId="77777777" w:rsidR="00947174" w:rsidRDefault="00947174" w:rsidP="000C1CAD">
      <w:pPr>
        <w:spacing w:line="240" w:lineRule="auto"/>
      </w:pPr>
      <w:r>
        <w:separator/>
      </w:r>
    </w:p>
  </w:footnote>
  <w:footnote w:type="continuationSeparator" w:id="0">
    <w:p w14:paraId="4F3CA651" w14:textId="77777777" w:rsidR="00947174" w:rsidRDefault="009471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F3CA6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3CA663" wp14:anchorId="4F3CA6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203D8" w14:paraId="4F3CA664" w14:textId="77777777">
                          <w:pPr>
                            <w:jc w:val="right"/>
                          </w:pPr>
                          <w:sdt>
                            <w:sdtPr>
                              <w:alias w:val="CC_Noformat_Partikod"/>
                              <w:tag w:val="CC_Noformat_Partikod"/>
                              <w:id w:val="-53464382"/>
                              <w:placeholder>
                                <w:docPart w:val="18BD9C269C204C8F84769E7B8621CF75"/>
                              </w:placeholder>
                              <w:text/>
                            </w:sdtPr>
                            <w:sdtEndPr/>
                            <w:sdtContent>
                              <w:r w:rsidR="00947174">
                                <w:t>C</w:t>
                              </w:r>
                            </w:sdtContent>
                          </w:sdt>
                          <w:sdt>
                            <w:sdtPr>
                              <w:alias w:val="CC_Noformat_Partinummer"/>
                              <w:tag w:val="CC_Noformat_Partinummer"/>
                              <w:id w:val="-1709555926"/>
                              <w:placeholder>
                                <w:docPart w:val="9C4193461E7E4BF0B50A8C44AAC8BED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3CA6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203D8" w14:paraId="4F3CA664" w14:textId="77777777">
                    <w:pPr>
                      <w:jc w:val="right"/>
                    </w:pPr>
                    <w:sdt>
                      <w:sdtPr>
                        <w:alias w:val="CC_Noformat_Partikod"/>
                        <w:tag w:val="CC_Noformat_Partikod"/>
                        <w:id w:val="-53464382"/>
                        <w:placeholder>
                          <w:docPart w:val="18BD9C269C204C8F84769E7B8621CF75"/>
                        </w:placeholder>
                        <w:text/>
                      </w:sdtPr>
                      <w:sdtEndPr/>
                      <w:sdtContent>
                        <w:r w:rsidR="00947174">
                          <w:t>C</w:t>
                        </w:r>
                      </w:sdtContent>
                    </w:sdt>
                    <w:sdt>
                      <w:sdtPr>
                        <w:alias w:val="CC_Noformat_Partinummer"/>
                        <w:tag w:val="CC_Noformat_Partinummer"/>
                        <w:id w:val="-1709555926"/>
                        <w:placeholder>
                          <w:docPart w:val="9C4193461E7E4BF0B50A8C44AAC8BED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F3CA6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203D8" w14:paraId="4F3CA656" w14:textId="77777777">
    <w:pPr>
      <w:jc w:val="right"/>
    </w:pPr>
    <w:sdt>
      <w:sdtPr>
        <w:alias w:val="CC_Noformat_Partikod"/>
        <w:tag w:val="CC_Noformat_Partikod"/>
        <w:id w:val="559911109"/>
        <w:placeholder>
          <w:docPart w:val="9C4193461E7E4BF0B50A8C44AAC8BEDF"/>
        </w:placeholder>
        <w:text/>
      </w:sdtPr>
      <w:sdtEndPr/>
      <w:sdtContent>
        <w:r w:rsidR="00947174">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F3CA65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203D8" w14:paraId="4F3CA65A" w14:textId="77777777">
    <w:pPr>
      <w:jc w:val="right"/>
    </w:pPr>
    <w:sdt>
      <w:sdtPr>
        <w:alias w:val="CC_Noformat_Partikod"/>
        <w:tag w:val="CC_Noformat_Partikod"/>
        <w:id w:val="1471015553"/>
        <w:text/>
      </w:sdtPr>
      <w:sdtEndPr/>
      <w:sdtContent>
        <w:r w:rsidR="00947174">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203D8" w14:paraId="4F3CA6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203D8" w14:paraId="4F3CA65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203D8" w14:paraId="4F3CA6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:1219</w:t>
        </w:r>
      </w:sdtContent>
    </w:sdt>
  </w:p>
  <w:p w:rsidR="004F35FE" w:rsidP="00E03A3D" w:rsidRDefault="00E203D8" w14:paraId="4F3CA65E" w14:textId="77777777">
    <w:pPr>
      <w:pStyle w:val="Motionr"/>
    </w:pPr>
    <w:sdt>
      <w:sdtPr>
        <w:alias w:val="CC_Noformat_Avtext"/>
        <w:tag w:val="CC_Noformat_Avtext"/>
        <w:id w:val="-2020768203"/>
        <w:lock w:val="sdtContentLocked"/>
        <w15:appearance w15:val="hidden"/>
        <w:text/>
      </w:sdtPr>
      <w:sdtEndPr/>
      <w:sdtContent>
        <w:r>
          <w:t>av Per-Ingvar Johnsson (C)</w:t>
        </w:r>
      </w:sdtContent>
    </w:sdt>
  </w:p>
  <w:sdt>
    <w:sdtPr>
      <w:alias w:val="CC_Noformat_Rubtext"/>
      <w:tag w:val="CC_Noformat_Rubtext"/>
      <w:id w:val="-218060500"/>
      <w:lock w:val="sdtLocked"/>
      <w15:appearance w15:val="hidden"/>
      <w:text/>
    </w:sdtPr>
    <w:sdtEndPr/>
    <w:sdtContent>
      <w:p w:rsidR="004F35FE" w:rsidP="00283E0F" w:rsidRDefault="00947174" w14:paraId="4F3CA65F" w14:textId="77777777">
        <w:pPr>
          <w:pStyle w:val="FSHRub2"/>
        </w:pPr>
        <w:r>
          <w:t>Överlåtelse av ålfisketillstånd</w:t>
        </w:r>
      </w:p>
    </w:sdtContent>
  </w:sdt>
  <w:sdt>
    <w:sdtPr>
      <w:alias w:val="CC_Boilerplate_3"/>
      <w:tag w:val="CC_Boilerplate_3"/>
      <w:id w:val="1606463544"/>
      <w:lock w:val="sdtContentLocked"/>
      <w15:appearance w15:val="hidden"/>
      <w:text w:multiLine="1"/>
    </w:sdtPr>
    <w:sdtEndPr/>
    <w:sdtContent>
      <w:p w:rsidR="004F35FE" w:rsidP="00283E0F" w:rsidRDefault="004F35FE" w14:paraId="4F3CA6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17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38AB"/>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4EF9"/>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4E1"/>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0DB0"/>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6BC8"/>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1C44"/>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174"/>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32F3"/>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6AE"/>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3D8"/>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8741F"/>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3CA63F"/>
  <w15:chartTrackingRefBased/>
  <w15:docId w15:val="{3A667870-BD78-4A20-8D2F-27E94AB3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528668224E4602BF3E669CAD2FAD3A"/>
        <w:category>
          <w:name w:val="Allmänt"/>
          <w:gallery w:val="placeholder"/>
        </w:category>
        <w:types>
          <w:type w:val="bbPlcHdr"/>
        </w:types>
        <w:behaviors>
          <w:behavior w:val="content"/>
        </w:behaviors>
        <w:guid w:val="{F4BEBCDE-2F45-4D8F-99EB-4DC648CA3573}"/>
      </w:docPartPr>
      <w:docPartBody>
        <w:p w:rsidR="00FC3F57" w:rsidRDefault="00FC3F57">
          <w:pPr>
            <w:pStyle w:val="A3528668224E4602BF3E669CAD2FAD3A"/>
          </w:pPr>
          <w:r w:rsidRPr="005A0A93">
            <w:rPr>
              <w:rStyle w:val="Platshllartext"/>
            </w:rPr>
            <w:t>Förslag till riksdagsbeslut</w:t>
          </w:r>
        </w:p>
      </w:docPartBody>
    </w:docPart>
    <w:docPart>
      <w:docPartPr>
        <w:name w:val="155CA034A47645108C79A77A6B1EC286"/>
        <w:category>
          <w:name w:val="Allmänt"/>
          <w:gallery w:val="placeholder"/>
        </w:category>
        <w:types>
          <w:type w:val="bbPlcHdr"/>
        </w:types>
        <w:behaviors>
          <w:behavior w:val="content"/>
        </w:behaviors>
        <w:guid w:val="{819A90C4-462E-46C0-A19F-27E07E4665D6}"/>
      </w:docPartPr>
      <w:docPartBody>
        <w:p w:rsidR="00FC3F57" w:rsidRDefault="00FC3F57">
          <w:pPr>
            <w:pStyle w:val="155CA034A47645108C79A77A6B1EC286"/>
          </w:pPr>
          <w:r w:rsidRPr="005A0A93">
            <w:rPr>
              <w:rStyle w:val="Platshllartext"/>
            </w:rPr>
            <w:t>Motivering</w:t>
          </w:r>
        </w:p>
      </w:docPartBody>
    </w:docPart>
    <w:docPart>
      <w:docPartPr>
        <w:name w:val="AD652150A33F42FA8AEF533BF0DEF006"/>
        <w:category>
          <w:name w:val="Allmänt"/>
          <w:gallery w:val="placeholder"/>
        </w:category>
        <w:types>
          <w:type w:val="bbPlcHdr"/>
        </w:types>
        <w:behaviors>
          <w:behavior w:val="content"/>
        </w:behaviors>
        <w:guid w:val="{AADAB053-5766-4DE8-AF66-A127A0F8C61F}"/>
      </w:docPartPr>
      <w:docPartBody>
        <w:p w:rsidR="00FC3F57" w:rsidRDefault="00FC3F57">
          <w:pPr>
            <w:pStyle w:val="AD652150A33F42FA8AEF533BF0DEF006"/>
          </w:pPr>
          <w:r w:rsidRPr="00490DAC">
            <w:rPr>
              <w:rStyle w:val="Platshllartext"/>
            </w:rPr>
            <w:t>Skriv ej här, motionärer infogas via panel!</w:t>
          </w:r>
        </w:p>
      </w:docPartBody>
    </w:docPart>
    <w:docPart>
      <w:docPartPr>
        <w:name w:val="18BD9C269C204C8F84769E7B8621CF75"/>
        <w:category>
          <w:name w:val="Allmänt"/>
          <w:gallery w:val="placeholder"/>
        </w:category>
        <w:types>
          <w:type w:val="bbPlcHdr"/>
        </w:types>
        <w:behaviors>
          <w:behavior w:val="content"/>
        </w:behaviors>
        <w:guid w:val="{002DB0A6-9C9A-4095-8660-E384938B2F92}"/>
      </w:docPartPr>
      <w:docPartBody>
        <w:p w:rsidR="00FC3F57" w:rsidRDefault="00FC3F57">
          <w:pPr>
            <w:pStyle w:val="18BD9C269C204C8F84769E7B8621CF75"/>
          </w:pPr>
          <w:r>
            <w:rPr>
              <w:rStyle w:val="Platshllartext"/>
            </w:rPr>
            <w:t xml:space="preserve"> </w:t>
          </w:r>
        </w:p>
      </w:docPartBody>
    </w:docPart>
    <w:docPart>
      <w:docPartPr>
        <w:name w:val="9C4193461E7E4BF0B50A8C44AAC8BEDF"/>
        <w:category>
          <w:name w:val="Allmänt"/>
          <w:gallery w:val="placeholder"/>
        </w:category>
        <w:types>
          <w:type w:val="bbPlcHdr"/>
        </w:types>
        <w:behaviors>
          <w:behavior w:val="content"/>
        </w:behaviors>
        <w:guid w:val="{9281C0FF-0E35-4EB5-8E42-EAC95B23A363}"/>
      </w:docPartPr>
      <w:docPartBody>
        <w:p w:rsidR="00FC3F57" w:rsidRDefault="00FC3F57">
          <w:pPr>
            <w:pStyle w:val="9C4193461E7E4BF0B50A8C44AAC8BED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F57"/>
    <w:rsid w:val="00FC3F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528668224E4602BF3E669CAD2FAD3A">
    <w:name w:val="A3528668224E4602BF3E669CAD2FAD3A"/>
  </w:style>
  <w:style w:type="paragraph" w:customStyle="1" w:styleId="515085C8E5624A8399FE089450F52C7C">
    <w:name w:val="515085C8E5624A8399FE089450F52C7C"/>
  </w:style>
  <w:style w:type="paragraph" w:customStyle="1" w:styleId="7DDCC0A77D4B4DA99741570044A8BC37">
    <w:name w:val="7DDCC0A77D4B4DA99741570044A8BC37"/>
  </w:style>
  <w:style w:type="paragraph" w:customStyle="1" w:styleId="155CA034A47645108C79A77A6B1EC286">
    <w:name w:val="155CA034A47645108C79A77A6B1EC286"/>
  </w:style>
  <w:style w:type="paragraph" w:customStyle="1" w:styleId="AD652150A33F42FA8AEF533BF0DEF006">
    <w:name w:val="AD652150A33F42FA8AEF533BF0DEF006"/>
  </w:style>
  <w:style w:type="paragraph" w:customStyle="1" w:styleId="18BD9C269C204C8F84769E7B8621CF75">
    <w:name w:val="18BD9C269C204C8F84769E7B8621CF75"/>
  </w:style>
  <w:style w:type="paragraph" w:customStyle="1" w:styleId="9C4193461E7E4BF0B50A8C44AAC8BEDF">
    <w:name w:val="9C4193461E7E4BF0B50A8C44AAC8BE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FF1C68-32D7-4523-8FA4-6BB39E736C48}"/>
</file>

<file path=customXml/itemProps2.xml><?xml version="1.0" encoding="utf-8"?>
<ds:datastoreItem xmlns:ds="http://schemas.openxmlformats.org/officeDocument/2006/customXml" ds:itemID="{66B92ED2-D64E-4C1D-B462-93DE211CAD6F}"/>
</file>

<file path=customXml/itemProps3.xml><?xml version="1.0" encoding="utf-8"?>
<ds:datastoreItem xmlns:ds="http://schemas.openxmlformats.org/officeDocument/2006/customXml" ds:itemID="{9C2018EA-8DBA-4C48-9B98-F0FB4C96C976}"/>
</file>

<file path=docProps/app.xml><?xml version="1.0" encoding="utf-8"?>
<Properties xmlns="http://schemas.openxmlformats.org/officeDocument/2006/extended-properties" xmlns:vt="http://schemas.openxmlformats.org/officeDocument/2006/docPropsVTypes">
  <Template>Normal</Template>
  <TotalTime>7</TotalTime>
  <Pages>2</Pages>
  <Words>327</Words>
  <Characters>1830</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Överlåtelse av ålfisketillstånd</vt:lpstr>
      <vt:lpstr>
      </vt:lpstr>
    </vt:vector>
  </TitlesOfParts>
  <Company>Sveriges riksdag</Company>
  <LinksUpToDate>false</LinksUpToDate>
  <CharactersWithSpaces>2147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