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6E2D" w:rsidRPr="00CE3200" w:rsidRDefault="00976E2D">
      <w:pPr>
        <w:pStyle w:val="Hemstlrubrik"/>
      </w:pPr>
      <w:r w:rsidRPr="00CE3200">
        <w:t>Förslag till riksdagsbeslut</w:t>
      </w:r>
    </w:p>
    <w:p w:rsidR="00976E2D" w:rsidRPr="00CE3200" w:rsidRDefault="00976E2D">
      <w:pPr>
        <w:pStyle w:val="Hemstlatt"/>
        <w:ind w:left="0"/>
      </w:pPr>
      <w:r w:rsidRPr="00CE3200">
        <w:t>Riksdagen tillkännager för riksdagsstyrelsen som sin mening vad som anförs i motionen om riksdagsledamöters inkomstgara</w:t>
      </w:r>
      <w:r w:rsidRPr="00CE3200">
        <w:t>n</w:t>
      </w:r>
      <w:r w:rsidRPr="00CE3200">
        <w:t>ti.</w:t>
      </w:r>
    </w:p>
    <w:p w:rsidR="00976E2D" w:rsidRPr="00CE3200" w:rsidRDefault="00976E2D">
      <w:pPr>
        <w:pStyle w:val="Rubrik1"/>
      </w:pPr>
      <w:r w:rsidRPr="00CE3200">
        <w:t>Motivering</w:t>
      </w:r>
    </w:p>
    <w:p w:rsidR="00976E2D" w:rsidRPr="00CE3200" w:rsidRDefault="00976E2D">
      <w:r w:rsidRPr="00CE3200">
        <w:t>En av de allra viktigaste punkterna som alliansen arbetar med, är att det måste löna sig att arbeta. I detta arbete har bland annat incitament att arbeta skapats genom skattelättnader för löntagare.</w:t>
      </w:r>
    </w:p>
    <w:p w:rsidR="00976E2D" w:rsidRPr="00CE3200" w:rsidRDefault="00976E2D">
      <w:pPr>
        <w:pStyle w:val="Normaltindrag"/>
      </w:pPr>
      <w:r w:rsidRPr="00CE3200">
        <w:t>Att vara riksdagsledamot är ett viktigt och ärofyllt uppdrag och vi är stolta över att ha fått väljarnas förtroende. För många av oss har det handlat om att lämna en annan yrkeskategori för att tjänstgöra som förtroendevald.</w:t>
      </w:r>
    </w:p>
    <w:p w:rsidR="00976E2D" w:rsidRPr="00CE3200" w:rsidRDefault="00976E2D">
      <w:pPr>
        <w:pStyle w:val="Normaltindrag"/>
      </w:pPr>
      <w:r w:rsidRPr="00CE3200">
        <w:t>Enligt inledningsparagrafen i den lag som ger före detta riksdagsledamöter rätt till inkomstgaranti står det att ersättningen ska vara en ekonomisk tryg</w:t>
      </w:r>
      <w:r w:rsidRPr="00CE3200">
        <w:t>g</w:t>
      </w:r>
      <w:r w:rsidRPr="00CE3200">
        <w:t>het under en övergångsperiod, för åter- eller omskolning till andra uppgifter, vilket är helt rimligt. Att vara försörjd genom inkomstgaranti är dock inget arbete och bör således inte omfattas av jobbskatteavdrag eller andra reformer riktade mot löntagare.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3200">
        <w:trPr>
          <w:cantSplit/>
        </w:trPr>
        <w:tc>
          <w:tcPr>
            <w:tcW w:w="3046" w:type="dxa"/>
          </w:tcPr>
          <w:p w:rsidR="00976E2D" w:rsidRPr="00CE3200" w:rsidRDefault="00976E2D">
            <w:pPr>
              <w:pStyle w:val="UnderskriftDatum"/>
              <w:spacing w:before="240"/>
            </w:pPr>
            <w:r w:rsidRPr="00CE3200">
              <w:t>Stockholm den 6 oktober 2008</w:t>
            </w:r>
          </w:p>
        </w:tc>
        <w:tc>
          <w:tcPr>
            <w:tcW w:w="3047" w:type="dxa"/>
          </w:tcPr>
          <w:p w:rsidR="00976E2D" w:rsidRPr="00CE3200" w:rsidRDefault="00976E2D">
            <w:pPr>
              <w:pStyle w:val="Underskrifter"/>
              <w:spacing w:before="240"/>
            </w:pPr>
          </w:p>
        </w:tc>
      </w:tr>
      <w:tr w:rsidR="00000000" w:rsidRPr="00CE3200">
        <w:trPr>
          <w:cantSplit/>
        </w:trPr>
        <w:tc>
          <w:tcPr>
            <w:tcW w:w="3046" w:type="dxa"/>
          </w:tcPr>
          <w:p w:rsidR="00976E2D" w:rsidRPr="00CE3200" w:rsidRDefault="00976E2D">
            <w:pPr>
              <w:pStyle w:val="Underskrifter"/>
            </w:pPr>
            <w:r w:rsidRPr="00CE3200">
              <w:t>Margareta Pålsson (m)</w:t>
            </w:r>
          </w:p>
        </w:tc>
        <w:tc>
          <w:tcPr>
            <w:tcW w:w="3046" w:type="dxa"/>
          </w:tcPr>
          <w:p w:rsidR="00976E2D" w:rsidRPr="00CE3200" w:rsidRDefault="00976E2D">
            <w:pPr>
              <w:pStyle w:val="Underskrifter"/>
            </w:pPr>
            <w:r w:rsidRPr="00CE3200">
              <w:t>Margareta Cederfelt (m)</w:t>
            </w:r>
          </w:p>
        </w:tc>
      </w:tr>
    </w:tbl>
    <w:p w:rsidR="00976E2D" w:rsidRPr="00CE3200" w:rsidRDefault="00976E2D">
      <w:pPr>
        <w:pStyle w:val="Normaltindrag"/>
      </w:pPr>
    </w:p>
    <w:sectPr w:rsidR="00976E2D" w:rsidRPr="00CE32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E2D" w:rsidRPr="00CE3200" w:rsidRDefault="00976E2D">
      <w:r w:rsidRPr="00CE3200">
        <w:separator/>
      </w:r>
    </w:p>
  </w:endnote>
  <w:endnote w:type="continuationSeparator" w:id="0">
    <w:p w:rsidR="00976E2D" w:rsidRPr="00CE3200" w:rsidRDefault="00976E2D">
      <w:r w:rsidRPr="00CE32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E2D" w:rsidRPr="00CE3200" w:rsidRDefault="00CE3200">
    <w:pPr>
      <w:pStyle w:val="Sidfot"/>
    </w:pPr>
    <w:r w:rsidRPr="00CE32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6696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E2D" w:rsidRDefault="00976E2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6E2D" w:rsidRDefault="00976E2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E2D" w:rsidRPr="00CE3200" w:rsidRDefault="00CE3200">
    <w:pPr>
      <w:pStyle w:val="Sidfot"/>
    </w:pPr>
    <w:r w:rsidRPr="00CE32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4507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E2D" w:rsidRDefault="00976E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6E2D" w:rsidRDefault="00976E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E2D" w:rsidRPr="00CE3200" w:rsidRDefault="00CE3200">
    <w:pPr>
      <w:pStyle w:val="Sidfot"/>
    </w:pPr>
    <w:r w:rsidRPr="00CE32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5732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E2D" w:rsidRDefault="00976E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6E2D" w:rsidRDefault="00976E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E2D" w:rsidRPr="00CE3200" w:rsidRDefault="00976E2D">
      <w:r w:rsidRPr="00CE3200">
        <w:separator/>
      </w:r>
    </w:p>
  </w:footnote>
  <w:footnote w:type="continuationSeparator" w:id="0">
    <w:p w:rsidR="00976E2D" w:rsidRPr="00CE3200" w:rsidRDefault="00976E2D">
      <w:r w:rsidRPr="00CE32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E2D" w:rsidRPr="00CE3200" w:rsidRDefault="00CE3200">
    <w:pPr>
      <w:pStyle w:val="Sidhuvud"/>
    </w:pPr>
    <w:r w:rsidRPr="00CE32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43606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E2D" w:rsidRDefault="00976E2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6E2D" w:rsidRDefault="00976E2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E2D" w:rsidRPr="00CE3200" w:rsidRDefault="00CE3200">
    <w:pPr>
      <w:pStyle w:val="Sidhuvud"/>
    </w:pPr>
    <w:r w:rsidRPr="00CE32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31012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E2D" w:rsidRDefault="00976E2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6E2D" w:rsidRDefault="00976E2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E2D" w:rsidRPr="00CE3200" w:rsidRDefault="00976E2D">
    <w:pPr>
      <w:pStyle w:val="FSHNormal"/>
      <w:tabs>
        <w:tab w:val="right" w:pos="5840"/>
      </w:tabs>
    </w:pPr>
    <w:r w:rsidRPr="00CE3200">
      <w:br/>
    </w:r>
    <w:r w:rsidRPr="00CE3200">
      <w:fldChar w:fldCharType="begin" w:fldLock="1"/>
    </w:r>
    <w:r w:rsidRPr="00CE3200">
      <w:instrText xml:space="preserve"> DOCPROPERTY</w:instrText>
    </w:r>
    <w:r w:rsidRPr="00CE3200">
      <w:rPr>
        <w:sz w:val="18"/>
      </w:rPr>
      <w:instrText xml:space="preserve"> "YearUser" *\charformat </w:instrText>
    </w:r>
    <w:r w:rsidRPr="00CE3200">
      <w:fldChar w:fldCharType="separate"/>
    </w:r>
    <w:r w:rsidRPr="00CE3200">
      <w:t>2008/09</w:t>
    </w:r>
    <w:r w:rsidRPr="00CE3200">
      <w:fldChar w:fldCharType="end"/>
    </w:r>
    <w:r w:rsidRPr="00CE3200">
      <w:t xml:space="preserve"> </w:t>
    </w:r>
    <w:r w:rsidRPr="00CE3200">
      <w:tab/>
      <w:t xml:space="preserve">mnr: </w:t>
    </w:r>
    <w:r w:rsidRPr="00CE3200">
      <w:fldChar w:fldCharType="begin" w:fldLock="1"/>
    </w:r>
    <w:r w:rsidRPr="00CE3200">
      <w:instrText xml:space="preserve"> DOCPROPERTY</w:instrText>
    </w:r>
    <w:r w:rsidRPr="00CE3200">
      <w:rPr>
        <w:sz w:val="18"/>
      </w:rPr>
      <w:instrText xml:space="preserve"> "Motionsnummer" *\charformat </w:instrText>
    </w:r>
    <w:r w:rsidRPr="00CE3200">
      <w:fldChar w:fldCharType="separate"/>
    </w:r>
    <w:r w:rsidRPr="00CE3200">
      <w:t>K394</w:t>
    </w:r>
    <w:r w:rsidRPr="00CE3200">
      <w:fldChar w:fldCharType="end"/>
    </w:r>
    <w:r w:rsidRPr="00CE3200">
      <w:br/>
    </w:r>
    <w:r w:rsidRPr="00CE3200">
      <w:fldChar w:fldCharType="begin" w:fldLock="1"/>
    </w:r>
    <w:r w:rsidRPr="00CE3200">
      <w:instrText xml:space="preserve"> DOCPROPERTY</w:instrText>
    </w:r>
    <w:r w:rsidRPr="00CE3200">
      <w:rPr>
        <w:sz w:val="18"/>
      </w:rPr>
      <w:instrText xml:space="preserve"> "Samling" *\charformat </w:instrText>
    </w:r>
    <w:r w:rsidRPr="00CE3200">
      <w:fldChar w:fldCharType="end"/>
    </w:r>
    <w:r w:rsidRPr="00CE3200">
      <w:tab/>
      <w:t xml:space="preserve">pnr: </w:t>
    </w:r>
    <w:r w:rsidRPr="00CE3200">
      <w:fldChar w:fldCharType="begin" w:fldLock="1"/>
    </w:r>
    <w:r w:rsidRPr="00CE3200">
      <w:instrText xml:space="preserve"> DOCPROPERTY</w:instrText>
    </w:r>
    <w:r w:rsidRPr="00CE3200">
      <w:rPr>
        <w:sz w:val="18"/>
      </w:rPr>
      <w:instrText xml:space="preserve"> "Partinummer" *\charformat </w:instrText>
    </w:r>
    <w:r w:rsidRPr="00CE3200">
      <w:fldChar w:fldCharType="separate"/>
    </w:r>
    <w:r w:rsidRPr="00CE3200">
      <w:t>m2005</w:t>
    </w:r>
    <w:r w:rsidRPr="00CE3200">
      <w:fldChar w:fldCharType="end"/>
    </w:r>
  </w:p>
  <w:p w:rsidR="00976E2D" w:rsidRPr="00CE3200" w:rsidRDefault="00976E2D">
    <w:pPr>
      <w:pStyle w:val="FSHRub1"/>
    </w:pPr>
    <w:r w:rsidRPr="00CE3200">
      <w:t>Motion till riksdagen</w:t>
    </w:r>
    <w:r w:rsidRPr="00CE3200">
      <w:br/>
    </w:r>
    <w:r w:rsidRPr="00CE3200">
      <w:fldChar w:fldCharType="begin" w:fldLock="1"/>
    </w:r>
    <w:r w:rsidRPr="00CE3200">
      <w:instrText xml:space="preserve"> DOCPROPERTY "YearUser" *\charformat </w:instrText>
    </w:r>
    <w:r w:rsidRPr="00CE3200">
      <w:fldChar w:fldCharType="separate"/>
    </w:r>
    <w:r w:rsidRPr="00CE3200">
      <w:t>2008/09</w:t>
    </w:r>
    <w:r w:rsidRPr="00CE3200">
      <w:fldChar w:fldCharType="end"/>
    </w:r>
    <w:r w:rsidRPr="00CE3200">
      <w:t>:</w:t>
    </w:r>
    <w:r w:rsidRPr="00CE3200">
      <w:fldChar w:fldCharType="begin" w:fldLock="1"/>
    </w:r>
    <w:r w:rsidRPr="00CE3200">
      <w:instrText xml:space="preserve"> DOCPROPERTY "Motionsnummer" *\charformat </w:instrText>
    </w:r>
    <w:r w:rsidRPr="00CE3200">
      <w:fldChar w:fldCharType="separate"/>
    </w:r>
    <w:r w:rsidRPr="00CE3200">
      <w:t>K394</w:t>
    </w:r>
    <w:r w:rsidRPr="00CE3200">
      <w:fldChar w:fldCharType="end"/>
    </w:r>
  </w:p>
  <w:p w:rsidR="00976E2D" w:rsidRPr="00CE3200" w:rsidRDefault="00976E2D">
    <w:pPr>
      <w:pStyle w:val="FSHNormalS5"/>
    </w:pPr>
    <w:r w:rsidRPr="00CE3200">
      <w:fldChar w:fldCharType="begin" w:fldLock="1"/>
    </w:r>
    <w:r w:rsidRPr="00CE3200">
      <w:instrText xml:space="preserve"> DOCPROPERTY "MotionarText" *\charformat </w:instrText>
    </w:r>
    <w:r w:rsidRPr="00CE3200">
      <w:fldChar w:fldCharType="separate"/>
    </w:r>
    <w:r w:rsidRPr="00CE3200">
      <w:t>av Margareta Pålsson och Margareta Cederfelt (m)</w:t>
    </w:r>
    <w:r w:rsidRPr="00CE3200">
      <w:fldChar w:fldCharType="end"/>
    </w:r>
    <w:r w:rsidRPr="00CE3200">
      <w:br/>
    </w:r>
    <w:r w:rsidRPr="00CE3200">
      <w:fldChar w:fldCharType="begin" w:fldLock="1"/>
    </w:r>
    <w:r w:rsidRPr="00CE3200">
      <w:instrText xml:space="preserve"> DOCPROPERTY "SvarFrasKort" *\charformat </w:instrText>
    </w:r>
    <w:r w:rsidRPr="00CE3200">
      <w:fldChar w:fldCharType="end"/>
    </w:r>
  </w:p>
  <w:p w:rsidR="00976E2D" w:rsidRPr="00CE3200" w:rsidRDefault="00976E2D">
    <w:pPr>
      <w:pStyle w:val="FSHTitel"/>
    </w:pPr>
    <w:r w:rsidRPr="00CE3200">
      <w:fldChar w:fldCharType="begin" w:fldLock="1"/>
    </w:r>
    <w:r w:rsidRPr="00CE3200">
      <w:instrText xml:space="preserve"> DOCPROPERTY</w:instrText>
    </w:r>
    <w:r w:rsidRPr="00CE3200">
      <w:rPr>
        <w:sz w:val="18"/>
      </w:rPr>
      <w:instrText xml:space="preserve"> "RubrikSvar" *\charformat </w:instrText>
    </w:r>
    <w:r w:rsidRPr="00CE3200">
      <w:fldChar w:fldCharType="separate"/>
    </w:r>
    <w:r w:rsidRPr="00CE3200">
      <w:t>Riksdagsledamöters inkomstgaranti</w:t>
    </w:r>
    <w:r w:rsidRPr="00CE3200">
      <w:fldChar w:fldCharType="end"/>
    </w:r>
  </w:p>
  <w:p w:rsidR="00976E2D" w:rsidRPr="00CE3200" w:rsidRDefault="00976E2D">
    <w:pPr>
      <w:pStyle w:val="Normal00"/>
    </w:pPr>
  </w:p>
  <w:p w:rsidR="00976E2D" w:rsidRPr="00CE3200" w:rsidRDefault="00976E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5560189">
    <w:abstractNumId w:val="8"/>
  </w:num>
  <w:num w:numId="2" w16cid:durableId="2015836114">
    <w:abstractNumId w:val="9"/>
  </w:num>
  <w:num w:numId="3" w16cid:durableId="1072585726">
    <w:abstractNumId w:val="8"/>
  </w:num>
  <w:num w:numId="4" w16cid:durableId="1806122776">
    <w:abstractNumId w:val="9"/>
  </w:num>
  <w:num w:numId="5" w16cid:durableId="1146313672">
    <w:abstractNumId w:val="13"/>
  </w:num>
  <w:num w:numId="6" w16cid:durableId="1077626554">
    <w:abstractNumId w:val="10"/>
  </w:num>
  <w:num w:numId="7" w16cid:durableId="495533818">
    <w:abstractNumId w:val="11"/>
  </w:num>
  <w:num w:numId="8" w16cid:durableId="991521427">
    <w:abstractNumId w:val="12"/>
  </w:num>
  <w:num w:numId="9" w16cid:durableId="1469083267">
    <w:abstractNumId w:val="8"/>
  </w:num>
  <w:num w:numId="10" w16cid:durableId="1534148877">
    <w:abstractNumId w:val="3"/>
  </w:num>
  <w:num w:numId="11" w16cid:durableId="1068115108">
    <w:abstractNumId w:val="2"/>
  </w:num>
  <w:num w:numId="12" w16cid:durableId="1663460974">
    <w:abstractNumId w:val="1"/>
  </w:num>
  <w:num w:numId="13" w16cid:durableId="1760757682">
    <w:abstractNumId w:val="0"/>
  </w:num>
  <w:num w:numId="14" w16cid:durableId="1935480760">
    <w:abstractNumId w:val="9"/>
  </w:num>
  <w:num w:numId="15" w16cid:durableId="615716711">
    <w:abstractNumId w:val="7"/>
  </w:num>
  <w:num w:numId="16" w16cid:durableId="49618283">
    <w:abstractNumId w:val="6"/>
  </w:num>
  <w:num w:numId="17" w16cid:durableId="1263955951">
    <w:abstractNumId w:val="5"/>
  </w:num>
  <w:num w:numId="18" w16cid:durableId="1746491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AE00AB1-5680-426C-9630-C4B93A2B4A9D},{0727F543-7FEE-4921-B5B5-B06F7792BEC4}"/>
  </w:docVars>
  <w:rsids>
    <w:rsidRoot w:val="00E4305F"/>
    <w:rsid w:val="00976E2D"/>
    <w:rsid w:val="00CE3200"/>
    <w:rsid w:val="00E430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292570-EF3A-486D-BAA1-FD408231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919</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2009-01-30T13:31:00Z</cp:lastPrinted>
  <dcterms:created xsi:type="dcterms:W3CDTF">2025-12-17T17:04:00Z</dcterms:created>
  <dcterms:modified xsi:type="dcterms:W3CDTF">2025-12-17T17:04:00Z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Riksdagsledamöters inkomstgaranti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Riksdagsledamöters inkomstgaranti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Pålsson och Margareta Cederfelt (m)</vt:lpwstr>
  </property>
  <property fmtid="{D5CDD505-2E9C-101B-9397-08002B2CF9AE}" pid="26" name="MotionarLista">
    <vt:lpwstr>Pålsson, Margareta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Pålsson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20082009000000000109000020050069</vt:lpwstr>
  </property>
  <property fmtid="{D5CDD505-2E9C-101B-9397-08002B2CF9AE}" pid="47" name="datum">
    <vt:lpwstr>081006</vt:lpwstr>
  </property>
  <property fmtid="{D5CDD505-2E9C-101B-9397-08002B2CF9AE}" pid="48" name="avsändar-e-post">
    <vt:lpwstr>ann.burgess@riksdagen.se</vt:lpwstr>
  </property>
  <property fmtid="{D5CDD505-2E9C-101B-9397-08002B2CF9AE}" pid="49" name="id">
    <vt:lpwstr>20082009000000000109000020050069</vt:lpwstr>
  </property>
  <property fmtid="{D5CDD505-2E9C-101B-9397-08002B2CF9AE}" pid="50" name="nummer">
    <vt:lpwstr>394</vt:lpwstr>
  </property>
  <property fmtid="{D5CDD505-2E9C-101B-9397-08002B2CF9AE}" pid="51" name="utskottsbeteckning">
    <vt:lpwstr>K</vt:lpwstr>
  </property>
  <property fmtid="{D5CDD505-2E9C-101B-9397-08002B2CF9AE}" pid="52" name="GlobalUID">
    <vt:lpwstr>{675EB7A0-B0A4-43E8-A63F-A5D7B17AB8AF}</vt:lpwstr>
  </property>
  <property fmtid="{D5CDD505-2E9C-101B-9397-08002B2CF9AE}" pid="53" name="Överföringar">
    <vt:i4>0</vt:i4>
  </property>
  <property fmtid="{D5CDD505-2E9C-101B-9397-08002B2CF9AE}" pid="54" name="Checksum">
    <vt:lpwstr>*0020555126246*</vt:lpwstr>
  </property>
  <property fmtid="{D5CDD505-2E9C-101B-9397-08002B2CF9AE}" pid="55" name="skuggnummer">
    <vt:lpwstr>3520</vt:lpwstr>
  </property>
  <property fmtid="{D5CDD505-2E9C-101B-9397-08002B2CF9AE}" pid="56" name="urixVersion">
    <vt:lpwstr>3.2.0.8</vt:lpwstr>
  </property>
  <property fmtid="{D5CDD505-2E9C-101B-9397-08002B2CF9AE}" pid="57" name="urixOrigin">
    <vt:lpwstr>090402 19:39:14.884</vt:lpwstr>
  </property>
  <property fmtid="{D5CDD505-2E9C-101B-9397-08002B2CF9AE}" pid="58" name="urixGuid">
    <vt:lpwstr>{260C1F82-2680-4BA2-A25E-B6629298558D}</vt:lpwstr>
  </property>
</Properties>
</file>