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FCF6E85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A84368">
              <w:rPr>
                <w:b/>
                <w:sz w:val="20"/>
              </w:rPr>
              <w:t>3</w:t>
            </w:r>
            <w:r w:rsidR="004D1A59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E0FB196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04–</w:t>
            </w:r>
            <w:r w:rsidR="004D1A59">
              <w:rPr>
                <w:sz w:val="20"/>
              </w:rPr>
              <w:t>21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25122150" w:rsidR="00185056" w:rsidRDefault="004D1A59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38745D">
              <w:rPr>
                <w:sz w:val="20"/>
              </w:rPr>
              <w:t>:</w:t>
            </w:r>
            <w:r w:rsidR="00A84368">
              <w:rPr>
                <w:sz w:val="20"/>
              </w:rPr>
              <w:t>0</w:t>
            </w:r>
            <w:r w:rsidR="00B33DC9">
              <w:rPr>
                <w:sz w:val="20"/>
              </w:rPr>
              <w:t>0</w:t>
            </w:r>
            <w:r w:rsidR="00737BBD">
              <w:rPr>
                <w:sz w:val="20"/>
              </w:rPr>
              <w:t>-</w:t>
            </w:r>
            <w:r w:rsidR="0038745D">
              <w:rPr>
                <w:sz w:val="20"/>
              </w:rPr>
              <w:t>1</w:t>
            </w:r>
            <w:r w:rsidR="00CE58D0">
              <w:rPr>
                <w:sz w:val="20"/>
              </w:rPr>
              <w:t>1</w:t>
            </w:r>
            <w:r w:rsidR="0038745D">
              <w:rPr>
                <w:sz w:val="20"/>
              </w:rPr>
              <w:t>:</w:t>
            </w:r>
            <w:r>
              <w:rPr>
                <w:sz w:val="20"/>
              </w:rPr>
              <w:t>40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A84368" w:rsidRPr="0013710D" w14:paraId="5B568379" w14:textId="77777777" w:rsidTr="00BC1EF7">
        <w:trPr>
          <w:trHeight w:val="884"/>
        </w:trPr>
        <w:tc>
          <w:tcPr>
            <w:tcW w:w="567" w:type="dxa"/>
          </w:tcPr>
          <w:p w14:paraId="37043013" w14:textId="11FB084E" w:rsidR="00A84368" w:rsidRDefault="00A84368" w:rsidP="00A8436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D06D7F8" w14:textId="2E26136A" w:rsidR="009B55E7" w:rsidRPr="009B55E7" w:rsidRDefault="004D1A59" w:rsidP="009B55E7">
            <w:pPr>
              <w:rPr>
                <w:b/>
              </w:rPr>
            </w:pPr>
            <w:r>
              <w:rPr>
                <w:b/>
              </w:rPr>
              <w:t>Medgivande att närvara</w:t>
            </w:r>
            <w:r w:rsidR="009B55E7">
              <w:rPr>
                <w:b/>
              </w:rPr>
              <w:br/>
            </w:r>
          </w:p>
          <w:p w14:paraId="5BCC8618" w14:textId="77BEE81A" w:rsidR="00A84368" w:rsidRDefault="004D1A59" w:rsidP="00A84368">
            <w:pPr>
              <w:rPr>
                <w:bCs/>
              </w:rPr>
            </w:pPr>
            <w:r>
              <w:rPr>
                <w:bCs/>
              </w:rPr>
              <w:t>Utskottet medgav att ledamöter i Nordiska rådets delegation och sekretariatet närvarade under sammanträdet vid punkt 2 på föredragningslistan</w:t>
            </w:r>
            <w:r w:rsidR="008B3886" w:rsidRPr="003E4CDF">
              <w:rPr>
                <w:bCs/>
              </w:rPr>
              <w:t>.</w:t>
            </w:r>
          </w:p>
          <w:p w14:paraId="36B510E9" w14:textId="1160B1B6" w:rsidR="008B3886" w:rsidRDefault="008B3886" w:rsidP="00A84368">
            <w:pPr>
              <w:rPr>
                <w:b/>
              </w:rPr>
            </w:pPr>
          </w:p>
        </w:tc>
      </w:tr>
      <w:tr w:rsidR="009B55E7" w:rsidRPr="0013710D" w14:paraId="56576008" w14:textId="77777777" w:rsidTr="00BC1EF7">
        <w:trPr>
          <w:trHeight w:val="884"/>
        </w:trPr>
        <w:tc>
          <w:tcPr>
            <w:tcW w:w="567" w:type="dxa"/>
          </w:tcPr>
          <w:p w14:paraId="5A1B7FE7" w14:textId="38434937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77E264F9" w14:textId="64766EB8" w:rsidR="009B55E7" w:rsidRPr="009B55E7" w:rsidRDefault="004D1A59" w:rsidP="009B55E7">
            <w:pPr>
              <w:rPr>
                <w:b/>
              </w:rPr>
            </w:pPr>
            <w:r>
              <w:rPr>
                <w:b/>
              </w:rPr>
              <w:t>Information från Statsrådsberedningen</w:t>
            </w:r>
            <w:r w:rsidR="009B55E7">
              <w:rPr>
                <w:b/>
              </w:rPr>
              <w:br/>
            </w:r>
          </w:p>
          <w:p w14:paraId="61EEC246" w14:textId="3F23CBEC" w:rsidR="008B3886" w:rsidRDefault="004D1A59" w:rsidP="009B55E7">
            <w:pPr>
              <w:rPr>
                <w:bCs/>
                <w:color w:val="000000"/>
              </w:rPr>
            </w:pPr>
            <w:r w:rsidRPr="005D0E52">
              <w:rPr>
                <w:bCs/>
              </w:rPr>
              <w:t xml:space="preserve">EU-minister Jessica Rosencrantz med medarbetare informerar om </w:t>
            </w:r>
            <w:r>
              <w:rPr>
                <w:bCs/>
              </w:rPr>
              <w:t>Skr. 2025/26:90 N</w:t>
            </w:r>
            <w:r w:rsidRPr="005D0E52">
              <w:rPr>
                <w:bCs/>
              </w:rPr>
              <w:t>ordiskt samarbete.</w:t>
            </w:r>
          </w:p>
          <w:p w14:paraId="6C06A791" w14:textId="77777777" w:rsidR="009B55E7" w:rsidRDefault="009B55E7" w:rsidP="004D1A59">
            <w:pPr>
              <w:rPr>
                <w:b/>
              </w:rPr>
            </w:pPr>
          </w:p>
        </w:tc>
      </w:tr>
      <w:tr w:rsidR="009B55E7" w:rsidRPr="0013710D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1BE2EC49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ECD4447" w14:textId="6CA92982" w:rsidR="009B55E7" w:rsidRPr="009B55E7" w:rsidRDefault="004D1A59" w:rsidP="009B55E7">
            <w:pPr>
              <w:rPr>
                <w:b/>
              </w:rPr>
            </w:pPr>
            <w:r>
              <w:rPr>
                <w:b/>
              </w:rPr>
              <w:t>Nordiskt samarbete inklusive Arktis (UU4)</w:t>
            </w:r>
            <w:r w:rsidR="009B55E7">
              <w:rPr>
                <w:b/>
              </w:rPr>
              <w:br/>
            </w:r>
          </w:p>
          <w:p w14:paraId="35A940CA" w14:textId="77777777" w:rsidR="004D1A59" w:rsidRPr="00061B3D" w:rsidRDefault="004D1A59" w:rsidP="004D1A59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7E6BB87B" w14:textId="77777777" w:rsidR="008B3886" w:rsidRDefault="004D1A59" w:rsidP="004D1A59">
            <w:pPr>
              <w:rPr>
                <w:b/>
                <w:color w:val="000000"/>
              </w:rPr>
            </w:pPr>
            <w:r w:rsidRPr="00061B3D">
              <w:rPr>
                <w:bCs/>
                <w:color w:val="000000"/>
              </w:rPr>
              <w:t>Ärendet bordlade</w:t>
            </w:r>
            <w:r w:rsidRPr="004D1A59">
              <w:rPr>
                <w:bCs/>
                <w:color w:val="000000"/>
              </w:rPr>
              <w:t>s.</w:t>
            </w:r>
          </w:p>
          <w:p w14:paraId="51AF3ABB" w14:textId="491C1604" w:rsidR="004D1A59" w:rsidRDefault="004D1A59" w:rsidP="004D1A59">
            <w:pPr>
              <w:rPr>
                <w:b/>
                <w:color w:val="000000"/>
              </w:rPr>
            </w:pPr>
          </w:p>
        </w:tc>
      </w:tr>
      <w:tr w:rsidR="009B55E7" w:rsidRPr="0013710D" w14:paraId="054CD2E3" w14:textId="77777777" w:rsidTr="00BC1EF7">
        <w:trPr>
          <w:trHeight w:val="884"/>
        </w:trPr>
        <w:tc>
          <w:tcPr>
            <w:tcW w:w="567" w:type="dxa"/>
          </w:tcPr>
          <w:p w14:paraId="1EC1C064" w14:textId="224FA57B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E4EAC94" w14:textId="00CCF1B3" w:rsidR="009B55E7" w:rsidRPr="009B55E7" w:rsidRDefault="004D1A59" w:rsidP="009B55E7">
            <w:pPr>
              <w:rPr>
                <w:b/>
              </w:rPr>
            </w:pPr>
            <w:r>
              <w:rPr>
                <w:b/>
              </w:rPr>
              <w:t>Organisationen för säkerhet och samarbete (OSSE) (UU11)</w:t>
            </w:r>
            <w:r w:rsidR="009B55E7">
              <w:rPr>
                <w:b/>
              </w:rPr>
              <w:br/>
            </w:r>
          </w:p>
          <w:p w14:paraId="4B3F5FA4" w14:textId="48E07A5A" w:rsidR="009B55E7" w:rsidRPr="00061B3D" w:rsidRDefault="009B55E7" w:rsidP="009B55E7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</w:t>
            </w:r>
            <w:r w:rsidR="00D214AB">
              <w:rPr>
                <w:bCs/>
                <w:color w:val="000000"/>
              </w:rPr>
              <w:t>betänkandet</w:t>
            </w:r>
            <w:r>
              <w:rPr>
                <w:bCs/>
                <w:color w:val="000000"/>
              </w:rPr>
              <w:t xml:space="preserve">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29BEC101" w14:textId="36A43765" w:rsidR="009B55E7" w:rsidRDefault="009B55E7" w:rsidP="009B55E7">
            <w:pPr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  <w:p w14:paraId="09FE8BFB" w14:textId="77777777" w:rsidR="009B55E7" w:rsidRPr="00C90DA5" w:rsidRDefault="009B55E7" w:rsidP="009B55E7">
            <w:pPr>
              <w:rPr>
                <w:b/>
                <w:color w:val="000000"/>
              </w:rPr>
            </w:pPr>
          </w:p>
        </w:tc>
      </w:tr>
      <w:tr w:rsidR="009B55E7" w:rsidRPr="0013710D" w14:paraId="15F0C3ED" w14:textId="77777777" w:rsidTr="00BC1EF7">
        <w:trPr>
          <w:trHeight w:val="884"/>
        </w:trPr>
        <w:tc>
          <w:tcPr>
            <w:tcW w:w="567" w:type="dxa"/>
          </w:tcPr>
          <w:p w14:paraId="0B05C9D9" w14:textId="496EA05F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2CD13EFA" w14:textId="27DA3D35" w:rsidR="008B3886" w:rsidRDefault="004D1A59" w:rsidP="009B55E7">
            <w:pPr>
              <w:rPr>
                <w:b/>
              </w:rPr>
            </w:pPr>
            <w:r>
              <w:rPr>
                <w:b/>
              </w:rPr>
              <w:t>Europarådet (UU12)</w:t>
            </w:r>
          </w:p>
          <w:p w14:paraId="3D270E88" w14:textId="77777777" w:rsidR="004D1A59" w:rsidRDefault="004D1A59" w:rsidP="009B55E7">
            <w:pPr>
              <w:rPr>
                <w:bCs/>
              </w:rPr>
            </w:pPr>
          </w:p>
          <w:p w14:paraId="76D4F744" w14:textId="63E3798A" w:rsidR="008B3886" w:rsidRPr="00061B3D" w:rsidRDefault="008B3886" w:rsidP="008B3886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 w:rsidR="004D1A59">
              <w:rPr>
                <w:bCs/>
                <w:color w:val="000000"/>
              </w:rPr>
              <w:t>inledde</w:t>
            </w:r>
            <w:r>
              <w:rPr>
                <w:bCs/>
                <w:color w:val="000000"/>
              </w:rPr>
              <w:t xml:space="preserve"> </w:t>
            </w:r>
            <w:r w:rsidRPr="00061B3D">
              <w:rPr>
                <w:bCs/>
                <w:color w:val="000000"/>
              </w:rPr>
              <w:t xml:space="preserve">beredningen av </w:t>
            </w:r>
            <w:r w:rsidR="004D1A59">
              <w:rPr>
                <w:bCs/>
                <w:color w:val="000000"/>
              </w:rPr>
              <w:t>betänkandet</w:t>
            </w:r>
            <w:r>
              <w:rPr>
                <w:bCs/>
                <w:color w:val="000000"/>
              </w:rPr>
              <w:t xml:space="preserve">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323FA5E0" w14:textId="631EE097" w:rsidR="009B55E7" w:rsidRDefault="008B3886" w:rsidP="008B3886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="009B55E7" w:rsidRPr="006E0890">
              <w:rPr>
                <w:bCs/>
              </w:rPr>
              <w:t>.</w:t>
            </w:r>
          </w:p>
          <w:p w14:paraId="781D4519" w14:textId="77777777" w:rsidR="009B55E7" w:rsidRDefault="009B55E7" w:rsidP="009B55E7">
            <w:pPr>
              <w:rPr>
                <w:b/>
                <w:color w:val="000000"/>
              </w:rPr>
            </w:pPr>
          </w:p>
        </w:tc>
      </w:tr>
      <w:tr w:rsidR="009B55E7" w:rsidRPr="0013710D" w14:paraId="02FE4972" w14:textId="77777777" w:rsidTr="00BC1EF7">
        <w:trPr>
          <w:trHeight w:val="884"/>
        </w:trPr>
        <w:tc>
          <w:tcPr>
            <w:tcW w:w="567" w:type="dxa"/>
          </w:tcPr>
          <w:p w14:paraId="431EED67" w14:textId="36A278BD" w:rsidR="009B55E7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601252B7" w14:textId="4820B8A8" w:rsidR="009B55E7" w:rsidRDefault="004D1A59" w:rsidP="009B55E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Resultatredovisning bistånd Ukraina (UU3)</w:t>
            </w:r>
          </w:p>
          <w:p w14:paraId="2C048C98" w14:textId="77777777" w:rsidR="004D1A59" w:rsidRDefault="004D1A59" w:rsidP="009B55E7">
            <w:pPr>
              <w:rPr>
                <w:b/>
                <w:bCs/>
              </w:rPr>
            </w:pPr>
          </w:p>
          <w:p w14:paraId="7E40C2E0" w14:textId="5A5B4BDA" w:rsidR="004D1A59" w:rsidRPr="00061B3D" w:rsidRDefault="004D1A59" w:rsidP="004D1A59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15810B6F" w14:textId="77777777" w:rsidR="004D1A59" w:rsidRDefault="004D1A59" w:rsidP="004D1A59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148665DB" w14:textId="77777777" w:rsidR="0006371C" w:rsidRPr="007039EC" w:rsidRDefault="0006371C" w:rsidP="009B55E7">
            <w:pPr>
              <w:rPr>
                <w:b/>
                <w:color w:val="000000"/>
              </w:rPr>
            </w:pPr>
          </w:p>
        </w:tc>
      </w:tr>
      <w:tr w:rsidR="004D1A59" w:rsidRPr="0013710D" w14:paraId="46FE8805" w14:textId="77777777" w:rsidTr="00BC1EF7">
        <w:trPr>
          <w:trHeight w:val="884"/>
        </w:trPr>
        <w:tc>
          <w:tcPr>
            <w:tcW w:w="567" w:type="dxa"/>
          </w:tcPr>
          <w:p w14:paraId="743CD019" w14:textId="31F2AFB5" w:rsidR="004D1A59" w:rsidRDefault="004D1A59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37D50C69" w14:textId="77777777" w:rsidR="004D1A59" w:rsidRDefault="004D1A59" w:rsidP="009B55E7">
            <w:pPr>
              <w:rPr>
                <w:b/>
              </w:rPr>
            </w:pPr>
            <w:r>
              <w:rPr>
                <w:b/>
              </w:rPr>
              <w:t>Interparlamentariska unionen (IPU) (UU13)</w:t>
            </w:r>
          </w:p>
          <w:p w14:paraId="4473D4A4" w14:textId="77777777" w:rsidR="004D1A59" w:rsidRDefault="004D1A59" w:rsidP="009B55E7">
            <w:pPr>
              <w:rPr>
                <w:b/>
              </w:rPr>
            </w:pPr>
          </w:p>
          <w:p w14:paraId="2AB15F37" w14:textId="77777777" w:rsidR="004D1A59" w:rsidRPr="00061B3D" w:rsidRDefault="004D1A59" w:rsidP="004D1A59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719E7DF8" w14:textId="77777777" w:rsidR="004D1A59" w:rsidRDefault="004D1A59" w:rsidP="004D1A59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5C085700" w14:textId="760E48C8" w:rsidR="004D1A59" w:rsidRDefault="004D1A59" w:rsidP="009B55E7">
            <w:pPr>
              <w:rPr>
                <w:b/>
                <w:color w:val="000000"/>
              </w:rPr>
            </w:pPr>
          </w:p>
        </w:tc>
      </w:tr>
      <w:tr w:rsidR="004D1A59" w:rsidRPr="0013710D" w14:paraId="55A38287" w14:textId="77777777" w:rsidTr="00BC1EF7">
        <w:trPr>
          <w:trHeight w:val="884"/>
        </w:trPr>
        <w:tc>
          <w:tcPr>
            <w:tcW w:w="567" w:type="dxa"/>
          </w:tcPr>
          <w:p w14:paraId="1CBDB6F9" w14:textId="69924471" w:rsidR="004D1A59" w:rsidRDefault="004D1A59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7ABC786F" w14:textId="77777777" w:rsidR="004D1A59" w:rsidRDefault="004D1A59" w:rsidP="004D1A59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5D0E52">
              <w:rPr>
                <w:b/>
                <w:color w:val="000000"/>
              </w:rPr>
              <w:t>Riksdagens skrivelser till regeringen och riksdagsstyrelsen – åtgärder under 2025 (UU4y)</w:t>
            </w:r>
          </w:p>
          <w:p w14:paraId="59989134" w14:textId="6424C110" w:rsidR="004D1A59" w:rsidRPr="00061B3D" w:rsidRDefault="004D1A59" w:rsidP="004D1A59">
            <w:pPr>
              <w:widowControl/>
              <w:spacing w:after="200" w:line="280" w:lineRule="exact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lastRenderedPageBreak/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yttrandet.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4D075C25" w14:textId="77777777" w:rsidR="004D1A59" w:rsidRDefault="004D1A59" w:rsidP="004D1A59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352132B8" w14:textId="2E66D2A1" w:rsidR="004D1A59" w:rsidRDefault="004D1A59" w:rsidP="009B55E7">
            <w:pPr>
              <w:rPr>
                <w:b/>
              </w:rPr>
            </w:pPr>
          </w:p>
        </w:tc>
      </w:tr>
      <w:tr w:rsidR="004D1A59" w:rsidRPr="0013710D" w14:paraId="7D31942A" w14:textId="77777777" w:rsidTr="00BC1EF7">
        <w:trPr>
          <w:trHeight w:val="884"/>
        </w:trPr>
        <w:tc>
          <w:tcPr>
            <w:tcW w:w="567" w:type="dxa"/>
          </w:tcPr>
          <w:p w14:paraId="0E2472E3" w14:textId="4E44437A" w:rsidR="004D1A59" w:rsidRDefault="004D1A59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9</w:t>
            </w:r>
          </w:p>
        </w:tc>
        <w:tc>
          <w:tcPr>
            <w:tcW w:w="6947" w:type="dxa"/>
          </w:tcPr>
          <w:p w14:paraId="4A9D0FD7" w14:textId="77777777" w:rsidR="004D1A59" w:rsidRDefault="00B32098" w:rsidP="004D1A59">
            <w:pPr>
              <w:widowControl/>
              <w:spacing w:after="200" w:line="280" w:lineRule="exac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Fråga om att ge justitieutskottet tillfälle att yttra sig över Ett modernt och anpassat regelverk för krigsmateriel</w:t>
            </w:r>
          </w:p>
          <w:p w14:paraId="21F29FE9" w14:textId="76E1059D" w:rsidR="00FD042B" w:rsidRPr="009B55E7" w:rsidRDefault="00FD042B" w:rsidP="00FD042B">
            <w:pPr>
              <w:rPr>
                <w:bCs/>
              </w:rPr>
            </w:pPr>
            <w:r w:rsidRPr="009B55E7">
              <w:rPr>
                <w:bCs/>
              </w:rPr>
              <w:t xml:space="preserve">Utskottet beslutade att ge </w:t>
            </w:r>
            <w:r>
              <w:rPr>
                <w:bCs/>
              </w:rPr>
              <w:t>justitieutskottet</w:t>
            </w:r>
            <w:r w:rsidRPr="009B55E7">
              <w:rPr>
                <w:bCs/>
              </w:rPr>
              <w:t xml:space="preserve"> tillfälle att senast </w:t>
            </w:r>
            <w:r>
              <w:rPr>
                <w:bCs/>
              </w:rPr>
              <w:t>tis</w:t>
            </w:r>
            <w:r w:rsidRPr="009B55E7">
              <w:rPr>
                <w:bCs/>
              </w:rPr>
              <w:t xml:space="preserve">dagen den </w:t>
            </w:r>
            <w:r>
              <w:rPr>
                <w:bCs/>
              </w:rPr>
              <w:t xml:space="preserve">28 </w:t>
            </w:r>
            <w:r w:rsidRPr="009B55E7">
              <w:rPr>
                <w:bCs/>
              </w:rPr>
              <w:t>april yttra sig över prop. 2025/26:228</w:t>
            </w:r>
            <w:r w:rsidRPr="009B55E7">
              <w:rPr>
                <w:bCs/>
                <w:color w:val="000000"/>
              </w:rPr>
              <w:t xml:space="preserve"> Ett modernt och anpassat regelverk för krigsmateriel</w:t>
            </w:r>
            <w:r w:rsidRPr="009B55E7">
              <w:rPr>
                <w:bCs/>
              </w:rPr>
              <w:t xml:space="preserve"> och följdmotion i de delar som rör utskottets beredningsområde.</w:t>
            </w:r>
          </w:p>
          <w:p w14:paraId="73ED610B" w14:textId="77777777" w:rsidR="00FD042B" w:rsidRPr="001B3057" w:rsidRDefault="00FD042B" w:rsidP="00FD042B">
            <w:pPr>
              <w:rPr>
                <w:bCs/>
              </w:rPr>
            </w:pPr>
          </w:p>
          <w:p w14:paraId="5487E470" w14:textId="77777777" w:rsidR="00FD042B" w:rsidRDefault="00FD042B" w:rsidP="00FD042B">
            <w:pPr>
              <w:rPr>
                <w:bCs/>
              </w:rPr>
            </w:pPr>
            <w:r w:rsidRPr="006E0890">
              <w:rPr>
                <w:bCs/>
              </w:rPr>
              <w:t>Denna paragraf förklarades omedelbart justerad.</w:t>
            </w:r>
          </w:p>
          <w:p w14:paraId="27582FE1" w14:textId="63638537" w:rsidR="00FD042B" w:rsidRPr="00FD042B" w:rsidRDefault="00FD042B" w:rsidP="00FD042B">
            <w:pPr>
              <w:rPr>
                <w:bCs/>
              </w:rPr>
            </w:pPr>
          </w:p>
        </w:tc>
      </w:tr>
      <w:tr w:rsidR="00B32098" w:rsidRPr="0013710D" w14:paraId="1B6625BA" w14:textId="77777777" w:rsidTr="00BC1EF7">
        <w:trPr>
          <w:trHeight w:val="884"/>
        </w:trPr>
        <w:tc>
          <w:tcPr>
            <w:tcW w:w="567" w:type="dxa"/>
          </w:tcPr>
          <w:p w14:paraId="79195850" w14:textId="37E71DCD" w:rsidR="00B32098" w:rsidRDefault="00B32098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</w:tcPr>
          <w:p w14:paraId="62A164BA" w14:textId="77777777" w:rsidR="00B32098" w:rsidRDefault="00B32098" w:rsidP="004D1A59">
            <w:pPr>
              <w:widowControl/>
              <w:spacing w:after="200" w:line="280" w:lineRule="exact"/>
              <w:rPr>
                <w:b/>
              </w:rPr>
            </w:pPr>
            <w:r w:rsidRPr="0013735C">
              <w:rPr>
                <w:b/>
              </w:rPr>
              <w:t>Fråga om Sammansatt utrikes- och försvarsutskott (</w:t>
            </w:r>
            <w:proofErr w:type="spellStart"/>
            <w:r w:rsidRPr="0013735C">
              <w:rPr>
                <w:b/>
              </w:rPr>
              <w:t>UFöU</w:t>
            </w:r>
            <w:proofErr w:type="spellEnd"/>
            <w:r w:rsidRPr="0013735C">
              <w:rPr>
                <w:b/>
              </w:rPr>
              <w:t>)</w:t>
            </w:r>
          </w:p>
          <w:p w14:paraId="5516111D" w14:textId="77777777" w:rsidR="004E3D2A" w:rsidRDefault="004E3D2A" w:rsidP="004D1A59">
            <w:pPr>
              <w:widowControl/>
              <w:spacing w:after="200" w:line="280" w:lineRule="exact"/>
            </w:pPr>
            <w:r w:rsidRPr="003A679F">
              <w:rPr>
                <w:bCs/>
              </w:rPr>
              <w:t>Försvarsutskottet föreslog vid sitt sammanträde den 16 april 2026 att proposition</w:t>
            </w:r>
            <w:r>
              <w:rPr>
                <w:b/>
              </w:rPr>
              <w:t xml:space="preserve"> </w:t>
            </w:r>
            <w:r w:rsidRPr="000F7B47">
              <w:t>2025/26:</w:t>
            </w:r>
            <w:r>
              <w:t>220 S</w:t>
            </w:r>
            <w:r w:rsidRPr="00B441B8">
              <w:t>venskt bidrag till Natos framskjutna närvaro i Finland</w:t>
            </w:r>
            <w:r>
              <w:t xml:space="preserve"> och eventuella följdmotioner ska beredas gemensamt med utrikesutskottet i ett sammansatt utrikes- och försvarsutskott. </w:t>
            </w:r>
          </w:p>
          <w:p w14:paraId="5C5DF3FD" w14:textId="529D52A1" w:rsidR="004E3D2A" w:rsidRDefault="004E3D2A" w:rsidP="004D1A59">
            <w:pPr>
              <w:widowControl/>
              <w:spacing w:after="200" w:line="280" w:lineRule="exact"/>
              <w:rPr>
                <w:b/>
                <w:color w:val="000000"/>
              </w:rPr>
            </w:pPr>
            <w:r>
              <w:t>Utskottet beslutade att bereda ärendet i ett sammansatt utskott.</w:t>
            </w:r>
          </w:p>
        </w:tc>
      </w:tr>
      <w:tr w:rsidR="009B55E7" w:rsidRPr="0013710D" w14:paraId="5AB2B9AB" w14:textId="77777777" w:rsidTr="00BC1EF7">
        <w:trPr>
          <w:trHeight w:val="884"/>
        </w:trPr>
        <w:tc>
          <w:tcPr>
            <w:tcW w:w="567" w:type="dxa"/>
          </w:tcPr>
          <w:p w14:paraId="25055131" w14:textId="14CCBD2D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B32098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</w:tcPr>
          <w:p w14:paraId="7C7A86ED" w14:textId="5D8F329E" w:rsidR="00D804ED" w:rsidRPr="00DC4C26" w:rsidRDefault="009B55E7" w:rsidP="00DC4C26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70D6B6E9" w14:textId="288AEC0F" w:rsidR="009B55E7" w:rsidRDefault="009B55E7" w:rsidP="009B55E7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>
              <w:rPr>
                <w:bCs/>
              </w:rPr>
              <w:t>fick information om</w:t>
            </w:r>
            <w:r w:rsidR="00BF4E75">
              <w:rPr>
                <w:bCs/>
              </w:rPr>
              <w:t xml:space="preserve"> att</w:t>
            </w:r>
            <w:r>
              <w:rPr>
                <w:bCs/>
              </w:rPr>
              <w:t xml:space="preserve">: </w:t>
            </w:r>
          </w:p>
          <w:p w14:paraId="4ACA54CE" w14:textId="77777777" w:rsidR="00364607" w:rsidRPr="00364607" w:rsidRDefault="00364607" w:rsidP="00364607">
            <w:r w:rsidRPr="00364607">
              <w:t xml:space="preserve">- det i samband med Indiens ordförandeskap för International IDEA 2026 tisdag den 28 april kl. 9-10 arrangeras en parlamentarisk högnivådialog med </w:t>
            </w:r>
            <w:proofErr w:type="spellStart"/>
            <w:r w:rsidRPr="00364607">
              <w:t>Shri</w:t>
            </w:r>
            <w:proofErr w:type="spellEnd"/>
            <w:r w:rsidRPr="00364607">
              <w:t xml:space="preserve"> Kiren </w:t>
            </w:r>
            <w:proofErr w:type="spellStart"/>
            <w:r w:rsidRPr="00364607">
              <w:t>Rijiju</w:t>
            </w:r>
            <w:proofErr w:type="spellEnd"/>
            <w:r w:rsidRPr="00364607">
              <w:t>, Indiens minister för parlamentariska frågor och minoritetsfrågor och Talman Andreas Norlén. Ledamöter i utskottet är inbjudna att delta.</w:t>
            </w:r>
          </w:p>
          <w:p w14:paraId="4F244F68" w14:textId="77777777" w:rsidR="00364607" w:rsidRPr="00364607" w:rsidRDefault="00364607" w:rsidP="00364607">
            <w:r w:rsidRPr="00364607">
              <w:t>- Nordiska Afrikainstitutet (NAI) och Totalförsvarets forskningsinstitut (FOI) torsdag den 7 maj kl. 15-16.30 arrangerar seminariet ”Geopolitisk brytningstid: strategiska val för Västafrika – vad betyder det för Sverige?”. Ledamöter i utskottet är inbjudna att delta.</w:t>
            </w:r>
          </w:p>
          <w:p w14:paraId="50994CD7" w14:textId="77777777" w:rsidR="009B55E7" w:rsidRDefault="00364607" w:rsidP="00364607">
            <w:pPr>
              <w:rPr>
                <w:b/>
              </w:rPr>
            </w:pPr>
            <w:r w:rsidRPr="00364607">
              <w:t>- en medaljceremoni genomförs på P7 Revingehed för LNLV26 torsdag den 18 juni kl. 14.  Ledamöter i utskottet är inbjudna att delta vid lunch (från kl. 13) och ceremoni.</w:t>
            </w:r>
            <w:r w:rsidRPr="00364607">
              <w:rPr>
                <w:b/>
              </w:rPr>
              <w:t xml:space="preserve"> </w:t>
            </w:r>
          </w:p>
          <w:p w14:paraId="58088A69" w14:textId="10EA5260" w:rsidR="00364607" w:rsidRDefault="00364607" w:rsidP="00364607">
            <w:pPr>
              <w:rPr>
                <w:b/>
              </w:rPr>
            </w:pPr>
          </w:p>
        </w:tc>
      </w:tr>
      <w:tr w:rsidR="009B55E7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55CCE57C" w:rsidR="009B55E7" w:rsidRPr="002B6EE1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06371C">
              <w:rPr>
                <w:b/>
                <w:snapToGrid w:val="0"/>
                <w:szCs w:val="24"/>
              </w:rPr>
              <w:t>1</w:t>
            </w:r>
            <w:r w:rsidR="00B3209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71633001" w14:textId="77777777" w:rsidR="009B55E7" w:rsidRPr="002B6EE1" w:rsidRDefault="009B55E7" w:rsidP="009B55E7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3302B122" w:rsidR="009B55E7" w:rsidRPr="002B6EE1" w:rsidRDefault="009B55E7" w:rsidP="009B55E7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B32098">
              <w:rPr>
                <w:bCs/>
              </w:rPr>
              <w:t>torsdag den 23</w:t>
            </w:r>
            <w:r w:rsidR="00BF4E75">
              <w:rPr>
                <w:bCs/>
              </w:rPr>
              <w:t xml:space="preserve"> a</w:t>
            </w:r>
            <w:r>
              <w:rPr>
                <w:bCs/>
              </w:rPr>
              <w:t xml:space="preserve">pril </w:t>
            </w:r>
            <w:r w:rsidRPr="002B6EE1">
              <w:rPr>
                <w:bCs/>
              </w:rPr>
              <w:t xml:space="preserve">kl. </w:t>
            </w:r>
            <w:r w:rsidR="00B32098">
              <w:rPr>
                <w:bCs/>
              </w:rPr>
              <w:t>09</w:t>
            </w:r>
            <w:r>
              <w:rPr>
                <w:bCs/>
              </w:rPr>
              <w:t>.</w:t>
            </w:r>
            <w:r w:rsidR="00B32098">
              <w:rPr>
                <w:bCs/>
              </w:rPr>
              <w:t>3</w:t>
            </w:r>
            <w:r>
              <w:rPr>
                <w:bCs/>
              </w:rPr>
              <w:t>0</w:t>
            </w:r>
            <w:r w:rsidRPr="002B6EE1">
              <w:rPr>
                <w:bCs/>
              </w:rPr>
              <w:t>.</w:t>
            </w:r>
          </w:p>
          <w:p w14:paraId="4537FE0F" w14:textId="77777777" w:rsidR="009B55E7" w:rsidRPr="002B6EE1" w:rsidRDefault="009B55E7" w:rsidP="009B55E7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5671D8DC" w14:textId="77777777" w:rsidR="00364607" w:rsidRDefault="00364607"/>
    <w:p w14:paraId="3EE69AE7" w14:textId="77777777" w:rsidR="00550A56" w:rsidRDefault="00550A56"/>
    <w:p w14:paraId="11F53094" w14:textId="77777777" w:rsidR="00550A56" w:rsidRDefault="00550A56"/>
    <w:p w14:paraId="156D62EB" w14:textId="77777777" w:rsidR="00550A56" w:rsidRDefault="00550A56"/>
    <w:p w14:paraId="4BA6FDD4" w14:textId="77777777" w:rsidR="00550A56" w:rsidRDefault="00550A56"/>
    <w:p w14:paraId="0E630FB6" w14:textId="77777777" w:rsidR="00550A56" w:rsidRDefault="00550A56"/>
    <w:p w14:paraId="0A21EABC" w14:textId="77777777" w:rsidR="00550A56" w:rsidRDefault="00550A56"/>
    <w:p w14:paraId="1E523CAC" w14:textId="77777777" w:rsidR="00550A56" w:rsidRDefault="00550A56"/>
    <w:p w14:paraId="7B0F5138" w14:textId="77777777" w:rsidR="00550A56" w:rsidRDefault="00550A56"/>
    <w:p w14:paraId="7C2832E1" w14:textId="77777777" w:rsidR="00550A56" w:rsidRDefault="00550A56"/>
    <w:p w14:paraId="33A2DCFE" w14:textId="77777777" w:rsidR="009B55E7" w:rsidRDefault="009B55E7"/>
    <w:p w14:paraId="61C7532E" w14:textId="77777777" w:rsidR="009B55E7" w:rsidRDefault="009B55E7"/>
    <w:p w14:paraId="3A9C8025" w14:textId="77777777" w:rsidR="009B55E7" w:rsidRDefault="009B55E7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lastRenderedPageBreak/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D515F2D" w:rsidR="00E97ABF" w:rsidRPr="006F350C" w:rsidRDefault="00BF4E75" w:rsidP="006F1C58">
            <w:pPr>
              <w:tabs>
                <w:tab w:val="left" w:pos="1701"/>
              </w:tabs>
            </w:pPr>
            <w:r>
              <w:t>Ingrid Norén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597BEC8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BF4E75">
              <w:t>2</w:t>
            </w:r>
            <w:r w:rsidR="00513C05">
              <w:t>3</w:t>
            </w:r>
            <w:r w:rsidR="00817E42">
              <w:t xml:space="preserve"> </w:t>
            </w:r>
            <w:r w:rsidR="00A84368">
              <w:t>april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42AE0AA2" w:rsidR="001248C4" w:rsidRPr="004B327E" w:rsidRDefault="00D46879" w:rsidP="006F1C58">
            <w:pPr>
              <w:tabs>
                <w:tab w:val="left" w:pos="1701"/>
              </w:tabs>
            </w:pPr>
            <w:r>
              <w:t>Olle Thorell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56D36654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B32098">
              <w:rPr>
                <w:sz w:val="20"/>
              </w:rPr>
              <w:t>3</w:t>
            </w:r>
          </w:p>
        </w:tc>
      </w:tr>
      <w:tr w:rsidR="000254C7" w:rsidRPr="003504FA" w14:paraId="5DC87C8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29ABD888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B32098">
              <w:rPr>
                <w:sz w:val="19"/>
                <w:szCs w:val="19"/>
              </w:rPr>
              <w:t>1–12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2876E7D2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74A83E19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64E27D4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523992AA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464F6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24DD3" w:rsidRPr="003504FA" w14:paraId="7C64CE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1E95A32E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1EDC7F2F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0C07E021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77777777" w:rsidR="00024DD3" w:rsidRPr="001B42F6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024DD3" w:rsidRPr="00993706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77777777" w:rsidR="00024DD3" w:rsidRPr="0004578D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024DD3" w:rsidRPr="00284231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77777777" w:rsidR="00024DD3" w:rsidRPr="00FE5589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024DD3" w:rsidRPr="00FE5589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24DD3" w:rsidRPr="003504FA" w14:paraId="0C07584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409EA3CF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2EBDF64D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489EB85F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5E641A48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41512CC6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516E3B" w14:paraId="511B8B1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024DD3" w:rsidRPr="00900235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0D5609B7" w:rsidR="00024DD3" w:rsidRPr="00136879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2DFF1B10" w:rsidR="00024DD3" w:rsidRPr="0027730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0C13EA88" w:rsidR="00024DD3" w:rsidRPr="00063258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461CEAAF" w:rsidR="00024DD3" w:rsidRPr="00DC223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22F81FE" w:rsidR="00024DD3" w:rsidRPr="00133A0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024DD3" w:rsidRPr="00516E3B" w:rsidRDefault="00024DD3" w:rsidP="00024DD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77777777" w:rsidR="00024DD3" w:rsidRPr="00516E3B" w:rsidRDefault="00024DD3" w:rsidP="00024DD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024DD3" w:rsidRPr="00516E3B" w:rsidRDefault="00024DD3" w:rsidP="00024DD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</w:tr>
      <w:tr w:rsidR="00024DD3" w:rsidRPr="003504FA" w14:paraId="689EBE9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38BF6CF9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5EDE22F9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73192AF6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51445926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39AD3D9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96E4F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22C46ED7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2505C4AC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5A05A131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74FC356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8876A6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64DCF489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66DC56E9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27920B1E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2E42BC73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75BE1F38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5ECFB7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55E94364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3834CB98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232E09A5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205FDD7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024DD3" w:rsidRPr="0004578D" w:rsidRDefault="00024DD3" w:rsidP="00024DD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0B9E2216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75F5842B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28C1392B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19A6C791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9C09D0F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2DB8F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63225D9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42ACB055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17BAF41A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7A3335E0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D0A2A9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Annika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Strandhäll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5C38C6FC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14B0FB0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15DAA5D8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2B40FFE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093695E1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70F2263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00191588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500ECE99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0204A4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0E209489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3FF9E5D0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10AA9B82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7C1C839E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D77F92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386D4CD6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08D5F41D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67610931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CF249D8" w:rsidR="00024DD3" w:rsidRPr="001B42F6" w:rsidRDefault="00024DD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024DD3" w:rsidRPr="00246B3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4961A90" w:rsidR="00024DD3" w:rsidRPr="002F53EA" w:rsidRDefault="00024DD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77777777" w:rsidR="00024DD3" w:rsidRPr="003504FA" w:rsidRDefault="00024DD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024DD3" w:rsidRPr="003504FA" w:rsidRDefault="00024DD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7530D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5429858F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67C1974B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1302A42D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2607D0A4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D85E45A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18C80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1DC6B72F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44E00C7B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3A0AE03E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182DB51E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A2AA44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57F5944B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3DC272F9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6E1F31B2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72381F8C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5D6120E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249A82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4C8E5233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0693A9F2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7F3DF2AC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0BAF3CE6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0907BF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FDB44A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024DD3" w:rsidRPr="004A0318" w:rsidRDefault="00024DD3" w:rsidP="00024DD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4284D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0346D6D1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72B74A7F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7CB1D8BA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0563EDC3" w:rsidR="00024DD3" w:rsidRPr="001B42F6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5A50F4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24DD3" w:rsidRPr="003504FA" w14:paraId="10ABD21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4FABD409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0A44211F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4DD45BAB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42171131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6F6414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0AF44ED0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311EEBAD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66CD91F3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61B8B0CF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084814E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E0F972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20DCEE7A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5FA3FC9D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77650784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79DE56E6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505689EE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82B3B9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598044B2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25EBBC4F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29254553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3CD23680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22F6492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21EAD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0D790724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04DDB8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F7D088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3597F9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63ADE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B4DBC1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28D85747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45F349E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0ED9ED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0E9906E1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6508DAC2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6B0CCC5C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15397C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49E84E03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EC001C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1FA98F2D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1D25B04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7005A819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240EAD36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6217BA45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87EB91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1836067B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3D0C5500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024DD3" w:rsidRPr="00915B99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A10C30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E846EC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A41501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165C10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024DD3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478E96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6BA36AAF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838F1B8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20AE46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40A449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3B9E255E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A3787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BF1D5E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46E675FB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39D6D7F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4533AF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4E3A86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FB122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9B9A2E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04E3D9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124906B6" w:rsidR="00024DD3" w:rsidRPr="0004578D" w:rsidRDefault="00B32098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32E7ABB3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53D3BCF4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7D04B713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38F05D52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A0C3241" w14:textId="77777777" w:rsidTr="009B5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8C2AB5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C9B0C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024DD3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2B7FAD2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024DD3" w:rsidRPr="00516E3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05EB6B8D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435B3BBC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511A0F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024DD3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3389AA69" w:rsidR="00024DD3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1E0F80FA" w:rsidR="00024DD3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6F7BCAE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28"/>
  </w:num>
  <w:num w:numId="2" w16cid:durableId="2132700725">
    <w:abstractNumId w:val="9"/>
  </w:num>
  <w:num w:numId="3" w16cid:durableId="929704271">
    <w:abstractNumId w:val="25"/>
  </w:num>
  <w:num w:numId="4" w16cid:durableId="1709913813">
    <w:abstractNumId w:val="22"/>
  </w:num>
  <w:num w:numId="5" w16cid:durableId="37317805">
    <w:abstractNumId w:val="7"/>
  </w:num>
  <w:num w:numId="6" w16cid:durableId="2124299014">
    <w:abstractNumId w:val="23"/>
  </w:num>
  <w:num w:numId="7" w16cid:durableId="1513490895">
    <w:abstractNumId w:val="36"/>
  </w:num>
  <w:num w:numId="8" w16cid:durableId="72360745">
    <w:abstractNumId w:val="41"/>
  </w:num>
  <w:num w:numId="9" w16cid:durableId="596061053">
    <w:abstractNumId w:val="38"/>
  </w:num>
  <w:num w:numId="10" w16cid:durableId="1968387869">
    <w:abstractNumId w:val="13"/>
  </w:num>
  <w:num w:numId="11" w16cid:durableId="1405684825">
    <w:abstractNumId w:val="19"/>
  </w:num>
  <w:num w:numId="12" w16cid:durableId="765275344">
    <w:abstractNumId w:val="29"/>
  </w:num>
  <w:num w:numId="13" w16cid:durableId="1881739793">
    <w:abstractNumId w:val="8"/>
  </w:num>
  <w:num w:numId="14" w16cid:durableId="9263088">
    <w:abstractNumId w:val="18"/>
  </w:num>
  <w:num w:numId="15" w16cid:durableId="1776484431">
    <w:abstractNumId w:val="11"/>
  </w:num>
  <w:num w:numId="16" w16cid:durableId="2086294117">
    <w:abstractNumId w:val="30"/>
  </w:num>
  <w:num w:numId="17" w16cid:durableId="350882364">
    <w:abstractNumId w:val="33"/>
  </w:num>
  <w:num w:numId="18" w16cid:durableId="179973876">
    <w:abstractNumId w:val="27"/>
  </w:num>
  <w:num w:numId="19" w16cid:durableId="937833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3"/>
  </w:num>
  <w:num w:numId="22" w16cid:durableId="1333489867">
    <w:abstractNumId w:val="16"/>
  </w:num>
  <w:num w:numId="23" w16cid:durableId="1185440889">
    <w:abstractNumId w:val="20"/>
  </w:num>
  <w:num w:numId="24" w16cid:durableId="1024478065">
    <w:abstractNumId w:val="35"/>
  </w:num>
  <w:num w:numId="25" w16cid:durableId="1140466420">
    <w:abstractNumId w:val="24"/>
  </w:num>
  <w:num w:numId="26" w16cid:durableId="377240621">
    <w:abstractNumId w:val="37"/>
  </w:num>
  <w:num w:numId="27" w16cid:durableId="1951820386">
    <w:abstractNumId w:val="21"/>
  </w:num>
  <w:num w:numId="28" w16cid:durableId="272254717">
    <w:abstractNumId w:val="5"/>
  </w:num>
  <w:num w:numId="29" w16cid:durableId="372114671">
    <w:abstractNumId w:val="42"/>
  </w:num>
  <w:num w:numId="30" w16cid:durableId="1651205887">
    <w:abstractNumId w:val="0"/>
  </w:num>
  <w:num w:numId="31" w16cid:durableId="1856111031">
    <w:abstractNumId w:val="32"/>
  </w:num>
  <w:num w:numId="32" w16cid:durableId="851187343">
    <w:abstractNumId w:val="14"/>
  </w:num>
  <w:num w:numId="33" w16cid:durableId="1136798537">
    <w:abstractNumId w:val="4"/>
  </w:num>
  <w:num w:numId="34" w16cid:durableId="1630360932">
    <w:abstractNumId w:val="39"/>
  </w:num>
  <w:num w:numId="35" w16cid:durableId="900874009">
    <w:abstractNumId w:val="34"/>
  </w:num>
  <w:num w:numId="36" w16cid:durableId="1681735095">
    <w:abstractNumId w:val="26"/>
  </w:num>
  <w:num w:numId="37" w16cid:durableId="254898119">
    <w:abstractNumId w:val="1"/>
  </w:num>
  <w:num w:numId="38" w16cid:durableId="2030376622">
    <w:abstractNumId w:val="43"/>
  </w:num>
  <w:num w:numId="39" w16cid:durableId="63307966">
    <w:abstractNumId w:val="6"/>
  </w:num>
  <w:num w:numId="40" w16cid:durableId="1980526033">
    <w:abstractNumId w:val="40"/>
  </w:num>
  <w:num w:numId="41" w16cid:durableId="1014382145">
    <w:abstractNumId w:val="17"/>
  </w:num>
  <w:num w:numId="42" w16cid:durableId="871310900">
    <w:abstractNumId w:val="12"/>
  </w:num>
  <w:num w:numId="43" w16cid:durableId="178466678">
    <w:abstractNumId w:val="2"/>
  </w:num>
  <w:num w:numId="44" w16cid:durableId="1677686901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71C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6737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2FE6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68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34</TotalTime>
  <Pages>4</Pages>
  <Words>772</Words>
  <Characters>4514</Characters>
  <Application>Microsoft Office Word</Application>
  <DocSecurity>0</DocSecurity>
  <Lines>1504</Lines>
  <Paragraphs>220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8</cp:revision>
  <cp:lastPrinted>2026-04-21T12:11:00Z</cp:lastPrinted>
  <dcterms:created xsi:type="dcterms:W3CDTF">2026-04-21T12:14:00Z</dcterms:created>
  <dcterms:modified xsi:type="dcterms:W3CDTF">2026-04-21T14:06:00Z</dcterms:modified>
</cp:coreProperties>
</file>