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B765E" w14:textId="77777777" w:rsidR="004A4364" w:rsidRDefault="004A4364" w:rsidP="00DA0661">
      <w:pPr>
        <w:pStyle w:val="Rubrik"/>
      </w:pPr>
      <w:bookmarkStart w:id="0" w:name="Start"/>
      <w:bookmarkEnd w:id="0"/>
      <w:r>
        <w:t>Svar på fråga 2020/21:551 av Mats Sander (S)</w:t>
      </w:r>
      <w:r>
        <w:br/>
        <w:t>Tågstopp på grund av kopparstölder</w:t>
      </w:r>
    </w:p>
    <w:p w14:paraId="6FEB765F" w14:textId="77777777" w:rsidR="004A4364" w:rsidRPr="00DB48AB" w:rsidRDefault="004A4364" w:rsidP="00DB48AB">
      <w:pPr>
        <w:pStyle w:val="Brdtext"/>
      </w:pPr>
      <w:r>
        <w:t>Mats Sander har frågat justitie- och migrationsminister Morgan Johansson vilka åtgärder han avser att vidta för att stoppa kopparstölderna.</w:t>
      </w:r>
    </w:p>
    <w:p w14:paraId="6FEB7660" w14:textId="77777777" w:rsidR="004A4364" w:rsidRDefault="004A4364" w:rsidP="004A4364">
      <w:pPr>
        <w:pStyle w:val="Brdtext"/>
      </w:pPr>
      <w:r>
        <w:t>Frågan har överlämnats till mig att besvara.</w:t>
      </w:r>
    </w:p>
    <w:p w14:paraId="6FEB7661" w14:textId="77777777" w:rsidR="004A4364" w:rsidRDefault="004A4364" w:rsidP="004A4364">
      <w:pPr>
        <w:pStyle w:val="Brdtext"/>
      </w:pPr>
      <w:r>
        <w:t xml:space="preserve">Höga metallpriser bidrar till att kopparstölder sker på järnvägen. </w:t>
      </w:r>
      <w:r w:rsidR="00913454">
        <w:t>Stölderna utgör ett stort problem för</w:t>
      </w:r>
      <w:r>
        <w:t xml:space="preserve"> järnvägstrafiken med driftstopp och höga kostnader som följd, </w:t>
      </w:r>
      <w:r w:rsidR="001562E6">
        <w:t xml:space="preserve">och </w:t>
      </w:r>
      <w:r>
        <w:t xml:space="preserve">inte minst </w:t>
      </w:r>
      <w:r w:rsidR="001562E6">
        <w:t xml:space="preserve">medför stölderna </w:t>
      </w:r>
      <w:r>
        <w:t xml:space="preserve">säkerhetsrisker. </w:t>
      </w:r>
    </w:p>
    <w:p w14:paraId="6FEB7662" w14:textId="77777777" w:rsidR="004A4364" w:rsidRDefault="004A4364" w:rsidP="004A4364">
      <w:pPr>
        <w:pStyle w:val="Brdtext"/>
      </w:pPr>
      <w:r>
        <w:t>Regeringen har varit tydlig med att organiserade tillgreppsbrott ska minska. En tillgänglig polis, ett starkt rättsväsende, en god myndighetssamverkan men också ändamålsenlig lagstiftning kan bidra till att alla former av brottslighet bekämpas. Polisens brottsbekämpande arbete är av betydelse även för detta specifika brottsfenomen. Brottsbekämpningen får nu en rejäl skjuts framåt genom regeringens stora utbyggnad av polisen.</w:t>
      </w:r>
      <w:r w:rsidR="004E7156" w:rsidRPr="004E7156">
        <w:rPr>
          <w:rFonts w:cs="Arial"/>
        </w:rPr>
        <w:t xml:space="preserve"> </w:t>
      </w:r>
      <w:r w:rsidR="004E7156" w:rsidRPr="00B73131">
        <w:rPr>
          <w:rFonts w:cs="Arial"/>
        </w:rPr>
        <w:t>Regeringen har satt målet att det år 2024 ska finnas 10 000 fler polisanställda jämfört med 2016. Vid halvårsskiftet i år nådde vi halvvägs dit. Nu ökar också takten. Nyligen anställdes nästan 600 nyexaminerade poliser och nästa år förväntas ytterligare 1400 anställas. Samtidigt har vi omkring 3000 studenter som nu går polisutbildningen och kommer att komma ut i verksamheten under de kommande åren.</w:t>
      </w:r>
    </w:p>
    <w:p w14:paraId="6FEB7663" w14:textId="77777777" w:rsidR="004A4364" w:rsidRDefault="004A4364" w:rsidP="004A4364">
      <w:pPr>
        <w:pStyle w:val="Brdtext"/>
      </w:pPr>
      <w:r>
        <w:t xml:space="preserve">Problemet med metallstölder finns i hela västvärlden. Mycket talar för att det är internationella brottsnätverk som opererar över stora delar av Europa som begår de flesta metallstölderna. Den 8 februari 2018 gav regeringen Polismyndigheten i uppdrag att öka förmågan att bekämpa organiserad </w:t>
      </w:r>
      <w:r>
        <w:lastRenderedPageBreak/>
        <w:t xml:space="preserve">tillgreppsbrottslighet som begås av internationella brottsnätverk. Polismyndigheten har därefter vidtagit ett flertal åtgärder i syfte att förstärka och utveckla sin förmåga att bekämpa internationella brottsnätverk. </w:t>
      </w:r>
    </w:p>
    <w:p w14:paraId="6FEB7664" w14:textId="463C9B57" w:rsidR="00B73131" w:rsidRDefault="004A4364" w:rsidP="004A4364">
      <w:pPr>
        <w:pStyle w:val="Brdtext"/>
        <w:rPr>
          <w:rFonts w:ascii="Arial" w:hAnsi="Arial" w:cs="Arial"/>
          <w:sz w:val="20"/>
          <w:szCs w:val="20"/>
        </w:rPr>
      </w:pPr>
      <w:r>
        <w:t>Som en del i det brottsbekämpande arbetet medverkar Polismyndigheten även i nätverk och samarbete</w:t>
      </w:r>
      <w:r w:rsidR="00913454">
        <w:t>n</w:t>
      </w:r>
      <w:r>
        <w:t xml:space="preserve"> med Trafikverket, järnvägsföretag, entreprenörer och andra företag och myndigheter i syfte att minska koppa</w:t>
      </w:r>
      <w:r w:rsidR="003C48AF">
        <w:t>r</w:t>
      </w:r>
      <w:bookmarkStart w:id="1" w:name="_GoBack"/>
      <w:bookmarkEnd w:id="1"/>
      <w:r>
        <w:t xml:space="preserve">stölderna. </w:t>
      </w:r>
      <w:r w:rsidR="001562E6">
        <w:t>Vid sidan av</w:t>
      </w:r>
      <w:r>
        <w:t xml:space="preserve"> Polismyndighetens arbete pågår andra förebyggande åtgärder i syfte att minska tillgängligheten på koppar. Trafikverket vidtar ett flertal åtgärder</w:t>
      </w:r>
      <w:r w:rsidR="00913454">
        <w:t>, bland annat stöldskyddsmärkning och</w:t>
      </w:r>
      <w:r>
        <w:t xml:space="preserve"> </w:t>
      </w:r>
      <w:r w:rsidR="00913454">
        <w:t xml:space="preserve">insatser </w:t>
      </w:r>
      <w:r>
        <w:t>för att minska användandet av koppar och för att göra anläggning</w:t>
      </w:r>
      <w:r w:rsidR="00913454">
        <w:t>ar</w:t>
      </w:r>
      <w:r>
        <w:t xml:space="preserve"> mindre tillgänglig</w:t>
      </w:r>
      <w:r w:rsidR="00913454">
        <w:t>a</w:t>
      </w:r>
      <w:r>
        <w:t xml:space="preserve"> för utomstående. Återvinningsindustrierna har på eget initiativ infört kontantförbud, vilket försvårar möjligheten att sälja godset vidare. Arbetet har varit framgångsrikt och antalet stölder har minskat kraftigt.</w:t>
      </w:r>
      <w:r w:rsidR="00B73131" w:rsidRPr="00B73131">
        <w:rPr>
          <w:rFonts w:ascii="Arial" w:hAnsi="Arial" w:cs="Arial"/>
          <w:sz w:val="20"/>
          <w:szCs w:val="20"/>
        </w:rPr>
        <w:t xml:space="preserve"> </w:t>
      </w:r>
    </w:p>
    <w:p w14:paraId="6FEB7665" w14:textId="3FD037C9" w:rsidR="004A4364" w:rsidRDefault="004A4364" w:rsidP="004A4364">
      <w:pPr>
        <w:pStyle w:val="Brdtext"/>
      </w:pPr>
      <w:r>
        <w:t>Regeringen har således vidtagit ett stort antal åtgärder för att förstärka såväl det brottsförebyggande som det brottsbekämpande arbetet. Regeringens arbete fortsätter med oförminskad kraft</w:t>
      </w:r>
      <w:r w:rsidR="006E495A">
        <w:t>.</w:t>
      </w:r>
    </w:p>
    <w:p w14:paraId="4FD138F8" w14:textId="76066B1A" w:rsidR="006E495A" w:rsidRDefault="006E495A" w:rsidP="004A4364">
      <w:pPr>
        <w:pStyle w:val="Brdtext"/>
      </w:pPr>
      <w:r>
        <w:t>Stockholm den 2 december 2020</w:t>
      </w:r>
    </w:p>
    <w:p w14:paraId="7A34DCC6" w14:textId="665BC4D3" w:rsidR="006E495A" w:rsidRDefault="006E495A" w:rsidP="004A4364">
      <w:pPr>
        <w:pStyle w:val="Brdtext"/>
      </w:pPr>
    </w:p>
    <w:p w14:paraId="699ABB06" w14:textId="77777777" w:rsidR="00E578AD" w:rsidRDefault="00E578AD" w:rsidP="004A4364">
      <w:pPr>
        <w:pStyle w:val="Brdtext"/>
      </w:pPr>
    </w:p>
    <w:p w14:paraId="16466F88" w14:textId="0F16BABC" w:rsidR="006E495A" w:rsidRDefault="006E495A" w:rsidP="004A4364">
      <w:pPr>
        <w:pStyle w:val="Brdtext"/>
      </w:pPr>
      <w:r>
        <w:t>Mikael Damberg</w:t>
      </w:r>
    </w:p>
    <w:p w14:paraId="6FEB7666" w14:textId="77777777" w:rsidR="004A4364" w:rsidRDefault="004A4364" w:rsidP="004A4364">
      <w:pPr>
        <w:pStyle w:val="Brdtext"/>
      </w:pPr>
    </w:p>
    <w:p w14:paraId="6FEB7667" w14:textId="77777777" w:rsidR="004A4364" w:rsidRDefault="004A4364" w:rsidP="00E96532">
      <w:pPr>
        <w:pStyle w:val="Brdtext"/>
      </w:pPr>
    </w:p>
    <w:sectPr w:rsidR="004A436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B766A" w14:textId="77777777" w:rsidR="004A4364" w:rsidRDefault="004A4364" w:rsidP="00A87A54">
      <w:pPr>
        <w:spacing w:after="0" w:line="240" w:lineRule="auto"/>
      </w:pPr>
      <w:r>
        <w:separator/>
      </w:r>
    </w:p>
  </w:endnote>
  <w:endnote w:type="continuationSeparator" w:id="0">
    <w:p w14:paraId="6FEB766B" w14:textId="77777777" w:rsidR="004A4364" w:rsidRDefault="004A43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EB766D" w14:textId="77777777" w:rsidTr="006A26EC">
      <w:trPr>
        <w:trHeight w:val="227"/>
        <w:jc w:val="right"/>
      </w:trPr>
      <w:tc>
        <w:tcPr>
          <w:tcW w:w="708" w:type="dxa"/>
          <w:vAlign w:val="bottom"/>
        </w:tcPr>
        <w:p w14:paraId="6FEB766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EB766F" w14:textId="77777777" w:rsidTr="006A26EC">
      <w:trPr>
        <w:trHeight w:val="850"/>
        <w:jc w:val="right"/>
      </w:trPr>
      <w:tc>
        <w:tcPr>
          <w:tcW w:w="708" w:type="dxa"/>
          <w:vAlign w:val="bottom"/>
        </w:tcPr>
        <w:p w14:paraId="6FEB766E" w14:textId="77777777" w:rsidR="005606BC" w:rsidRPr="00347E11" w:rsidRDefault="005606BC" w:rsidP="005606BC">
          <w:pPr>
            <w:pStyle w:val="Sidfot"/>
            <w:spacing w:line="276" w:lineRule="auto"/>
            <w:jc w:val="right"/>
          </w:pPr>
        </w:p>
      </w:tc>
    </w:tr>
  </w:tbl>
  <w:p w14:paraId="6FEB767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EB7686" w14:textId="77777777" w:rsidTr="001F4302">
      <w:trPr>
        <w:trHeight w:val="510"/>
      </w:trPr>
      <w:tc>
        <w:tcPr>
          <w:tcW w:w="8525" w:type="dxa"/>
          <w:gridSpan w:val="2"/>
          <w:vAlign w:val="bottom"/>
        </w:tcPr>
        <w:p w14:paraId="6FEB7685" w14:textId="77777777" w:rsidR="00347E11" w:rsidRPr="00347E11" w:rsidRDefault="00347E11" w:rsidP="00347E11">
          <w:pPr>
            <w:pStyle w:val="Sidfot"/>
            <w:rPr>
              <w:sz w:val="8"/>
            </w:rPr>
          </w:pPr>
        </w:p>
      </w:tc>
    </w:tr>
    <w:tr w:rsidR="00093408" w:rsidRPr="00EE3C0F" w14:paraId="6FEB7689" w14:textId="77777777" w:rsidTr="00C26068">
      <w:trPr>
        <w:trHeight w:val="227"/>
      </w:trPr>
      <w:tc>
        <w:tcPr>
          <w:tcW w:w="4074" w:type="dxa"/>
        </w:tcPr>
        <w:p w14:paraId="6FEB7687" w14:textId="77777777" w:rsidR="00347E11" w:rsidRPr="00F53AEA" w:rsidRDefault="00347E11" w:rsidP="00C26068">
          <w:pPr>
            <w:pStyle w:val="Sidfot"/>
            <w:spacing w:line="276" w:lineRule="auto"/>
          </w:pPr>
        </w:p>
      </w:tc>
      <w:tc>
        <w:tcPr>
          <w:tcW w:w="4451" w:type="dxa"/>
        </w:tcPr>
        <w:p w14:paraId="6FEB7688" w14:textId="77777777" w:rsidR="00093408" w:rsidRPr="00F53AEA" w:rsidRDefault="00093408" w:rsidP="00F53AEA">
          <w:pPr>
            <w:pStyle w:val="Sidfot"/>
            <w:spacing w:line="276" w:lineRule="auto"/>
          </w:pPr>
        </w:p>
      </w:tc>
    </w:tr>
  </w:tbl>
  <w:p w14:paraId="6FEB768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B7668" w14:textId="77777777" w:rsidR="004A4364" w:rsidRDefault="004A4364" w:rsidP="00A87A54">
      <w:pPr>
        <w:spacing w:after="0" w:line="240" w:lineRule="auto"/>
      </w:pPr>
      <w:r>
        <w:separator/>
      </w:r>
    </w:p>
  </w:footnote>
  <w:footnote w:type="continuationSeparator" w:id="0">
    <w:p w14:paraId="6FEB7669" w14:textId="77777777" w:rsidR="004A4364" w:rsidRDefault="004A43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A4364" w14:paraId="6FEB7674" w14:textId="77777777" w:rsidTr="00C93EBA">
      <w:trPr>
        <w:trHeight w:val="227"/>
      </w:trPr>
      <w:tc>
        <w:tcPr>
          <w:tcW w:w="5534" w:type="dxa"/>
        </w:tcPr>
        <w:p w14:paraId="6FEB7671" w14:textId="77777777" w:rsidR="004A4364" w:rsidRPr="007D73AB" w:rsidRDefault="004A4364">
          <w:pPr>
            <w:pStyle w:val="Sidhuvud"/>
          </w:pPr>
        </w:p>
      </w:tc>
      <w:tc>
        <w:tcPr>
          <w:tcW w:w="3170" w:type="dxa"/>
          <w:vAlign w:val="bottom"/>
        </w:tcPr>
        <w:p w14:paraId="6FEB7672" w14:textId="77777777" w:rsidR="004A4364" w:rsidRPr="007D73AB" w:rsidRDefault="004A4364" w:rsidP="00340DE0">
          <w:pPr>
            <w:pStyle w:val="Sidhuvud"/>
          </w:pPr>
        </w:p>
      </w:tc>
      <w:tc>
        <w:tcPr>
          <w:tcW w:w="1134" w:type="dxa"/>
        </w:tcPr>
        <w:p w14:paraId="6FEB7673" w14:textId="77777777" w:rsidR="004A4364" w:rsidRDefault="004A4364" w:rsidP="005A703A">
          <w:pPr>
            <w:pStyle w:val="Sidhuvud"/>
          </w:pPr>
        </w:p>
      </w:tc>
    </w:tr>
    <w:tr w:rsidR="004A4364" w14:paraId="6FEB767F" w14:textId="77777777" w:rsidTr="00C93EBA">
      <w:trPr>
        <w:trHeight w:val="1928"/>
      </w:trPr>
      <w:tc>
        <w:tcPr>
          <w:tcW w:w="5534" w:type="dxa"/>
        </w:tcPr>
        <w:p w14:paraId="6FEB7675" w14:textId="77777777" w:rsidR="004A4364" w:rsidRPr="00340DE0" w:rsidRDefault="004A4364" w:rsidP="00340DE0">
          <w:pPr>
            <w:pStyle w:val="Sidhuvud"/>
          </w:pPr>
          <w:r>
            <w:rPr>
              <w:noProof/>
            </w:rPr>
            <w:drawing>
              <wp:inline distT="0" distB="0" distL="0" distR="0" wp14:anchorId="6FEB768B" wp14:editId="6FEB768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EB7676" w14:textId="77777777" w:rsidR="004A4364" w:rsidRPr="00710A6C" w:rsidRDefault="004A4364" w:rsidP="00EE3C0F">
          <w:pPr>
            <w:pStyle w:val="Sidhuvud"/>
            <w:rPr>
              <w:b/>
            </w:rPr>
          </w:pPr>
        </w:p>
        <w:p w14:paraId="6FEB7677" w14:textId="77777777" w:rsidR="004A4364" w:rsidRDefault="004A4364" w:rsidP="00EE3C0F">
          <w:pPr>
            <w:pStyle w:val="Sidhuvud"/>
          </w:pPr>
        </w:p>
        <w:p w14:paraId="6FEB7678" w14:textId="77777777" w:rsidR="004A4364" w:rsidRDefault="004A4364" w:rsidP="00EE3C0F">
          <w:pPr>
            <w:pStyle w:val="Sidhuvud"/>
          </w:pPr>
        </w:p>
        <w:p w14:paraId="6FEB7679" w14:textId="77777777" w:rsidR="004A4364" w:rsidRDefault="004A4364" w:rsidP="00EE3C0F">
          <w:pPr>
            <w:pStyle w:val="Sidhuvud"/>
          </w:pPr>
        </w:p>
        <w:sdt>
          <w:sdtPr>
            <w:alias w:val="Dnr"/>
            <w:tag w:val="ccRKShow_Dnr"/>
            <w:id w:val="-829283628"/>
            <w:placeholder>
              <w:docPart w:val="0E0604CB5055464C8D27FEECC907FA76"/>
            </w:placeholder>
            <w:dataBinding w:prefixMappings="xmlns:ns0='http://lp/documentinfo/RK' " w:xpath="/ns0:DocumentInfo[1]/ns0:BaseInfo[1]/ns0:Dnr[1]" w:storeItemID="{CAB83E26-7E0A-4164-9505-53205A9062D6}"/>
            <w:text/>
          </w:sdtPr>
          <w:sdtEndPr/>
          <w:sdtContent>
            <w:p w14:paraId="6FEB767A" w14:textId="77777777" w:rsidR="004A4364" w:rsidRDefault="004A4364" w:rsidP="00EE3C0F">
              <w:pPr>
                <w:pStyle w:val="Sidhuvud"/>
              </w:pPr>
              <w:r>
                <w:t>Ju2020/04247</w:t>
              </w:r>
            </w:p>
          </w:sdtContent>
        </w:sdt>
        <w:sdt>
          <w:sdtPr>
            <w:alias w:val="DocNumber"/>
            <w:tag w:val="DocNumber"/>
            <w:id w:val="1726028884"/>
            <w:placeholder>
              <w:docPart w:val="4631A57399F242BDAA0F1BBB48419DE6"/>
            </w:placeholder>
            <w:showingPlcHdr/>
            <w:dataBinding w:prefixMappings="xmlns:ns0='http://lp/documentinfo/RK' " w:xpath="/ns0:DocumentInfo[1]/ns0:BaseInfo[1]/ns0:DocNumber[1]" w:storeItemID="{CAB83E26-7E0A-4164-9505-53205A9062D6}"/>
            <w:text/>
          </w:sdtPr>
          <w:sdtEndPr/>
          <w:sdtContent>
            <w:p w14:paraId="6FEB767B" w14:textId="77777777" w:rsidR="004A4364" w:rsidRDefault="004A4364" w:rsidP="00EE3C0F">
              <w:pPr>
                <w:pStyle w:val="Sidhuvud"/>
              </w:pPr>
              <w:r>
                <w:rPr>
                  <w:rStyle w:val="Platshllartext"/>
                </w:rPr>
                <w:t xml:space="preserve"> </w:t>
              </w:r>
            </w:p>
          </w:sdtContent>
        </w:sdt>
        <w:p w14:paraId="6FEB767C" w14:textId="77777777" w:rsidR="004A4364" w:rsidRDefault="004A4364" w:rsidP="00EE3C0F">
          <w:pPr>
            <w:pStyle w:val="Sidhuvud"/>
          </w:pPr>
        </w:p>
      </w:tc>
      <w:tc>
        <w:tcPr>
          <w:tcW w:w="1134" w:type="dxa"/>
        </w:tcPr>
        <w:p w14:paraId="6FEB767D" w14:textId="77777777" w:rsidR="004A4364" w:rsidRDefault="004A4364" w:rsidP="0094502D">
          <w:pPr>
            <w:pStyle w:val="Sidhuvud"/>
          </w:pPr>
        </w:p>
        <w:p w14:paraId="6FEB767E" w14:textId="77777777" w:rsidR="004A4364" w:rsidRPr="0094502D" w:rsidRDefault="004A4364" w:rsidP="00EC71A6">
          <w:pPr>
            <w:pStyle w:val="Sidhuvud"/>
          </w:pPr>
        </w:p>
      </w:tc>
    </w:tr>
    <w:tr w:rsidR="004A4364" w14:paraId="6FEB7683" w14:textId="77777777" w:rsidTr="00C93EBA">
      <w:trPr>
        <w:trHeight w:val="2268"/>
      </w:trPr>
      <w:sdt>
        <w:sdtPr>
          <w:alias w:val="SenderText"/>
          <w:tag w:val="ccRKShow_SenderText"/>
          <w:id w:val="1374046025"/>
          <w:placeholder>
            <w:docPart w:val="A0B59FE2A3854447A6B0908EBEE49917"/>
          </w:placeholder>
          <w:showingPlcHdr/>
        </w:sdtPr>
        <w:sdtEndPr/>
        <w:sdtContent>
          <w:tc>
            <w:tcPr>
              <w:tcW w:w="5534" w:type="dxa"/>
              <w:tcMar>
                <w:right w:w="1134" w:type="dxa"/>
              </w:tcMar>
            </w:tcPr>
            <w:p w14:paraId="6FEB7680" w14:textId="77777777" w:rsidR="004A4364" w:rsidRPr="00340DE0" w:rsidRDefault="004A4364" w:rsidP="00340DE0">
              <w:pPr>
                <w:pStyle w:val="Sidhuvud"/>
              </w:pPr>
              <w:r>
                <w:rPr>
                  <w:rStyle w:val="Platshllartext"/>
                </w:rPr>
                <w:t xml:space="preserve"> </w:t>
              </w:r>
            </w:p>
          </w:tc>
        </w:sdtContent>
      </w:sdt>
      <w:sdt>
        <w:sdtPr>
          <w:alias w:val="Recipient"/>
          <w:tag w:val="ccRKShow_Recipient"/>
          <w:id w:val="-28344517"/>
          <w:placeholder>
            <w:docPart w:val="165498EE85B149A480C35A18F25BD2E9"/>
          </w:placeholder>
          <w:dataBinding w:prefixMappings="xmlns:ns0='http://lp/documentinfo/RK' " w:xpath="/ns0:DocumentInfo[1]/ns0:BaseInfo[1]/ns0:Recipient[1]" w:storeItemID="{CAB83E26-7E0A-4164-9505-53205A9062D6}"/>
          <w:text w:multiLine="1"/>
        </w:sdtPr>
        <w:sdtEndPr/>
        <w:sdtContent>
          <w:tc>
            <w:tcPr>
              <w:tcW w:w="3170" w:type="dxa"/>
            </w:tcPr>
            <w:p w14:paraId="6FEB7681" w14:textId="77777777" w:rsidR="004A4364" w:rsidRDefault="004A4364" w:rsidP="00547B89">
              <w:pPr>
                <w:pStyle w:val="Sidhuvud"/>
              </w:pPr>
              <w:r>
                <w:t>Till riksdagen</w:t>
              </w:r>
            </w:p>
          </w:tc>
        </w:sdtContent>
      </w:sdt>
      <w:tc>
        <w:tcPr>
          <w:tcW w:w="1134" w:type="dxa"/>
        </w:tcPr>
        <w:p w14:paraId="6FEB7682" w14:textId="77777777" w:rsidR="004A4364" w:rsidRDefault="004A4364" w:rsidP="003E6020">
          <w:pPr>
            <w:pStyle w:val="Sidhuvud"/>
          </w:pPr>
        </w:p>
      </w:tc>
    </w:tr>
  </w:tbl>
  <w:p w14:paraId="6FEB768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6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02C"/>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16"/>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62E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8AF"/>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4364"/>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E7156"/>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13BB"/>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95A"/>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454"/>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13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8AD"/>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BFB"/>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EB765E"/>
  <w15:docId w15:val="{3B44AFD8-3B16-463E-8AE2-39B5895E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0604CB5055464C8D27FEECC907FA76"/>
        <w:category>
          <w:name w:val="Allmänt"/>
          <w:gallery w:val="placeholder"/>
        </w:category>
        <w:types>
          <w:type w:val="bbPlcHdr"/>
        </w:types>
        <w:behaviors>
          <w:behavior w:val="content"/>
        </w:behaviors>
        <w:guid w:val="{E138229F-B567-4B1A-91CC-806D0B3D1842}"/>
      </w:docPartPr>
      <w:docPartBody>
        <w:p w:rsidR="0078427D" w:rsidRDefault="00C839C2" w:rsidP="00C839C2">
          <w:pPr>
            <w:pStyle w:val="0E0604CB5055464C8D27FEECC907FA76"/>
          </w:pPr>
          <w:r>
            <w:rPr>
              <w:rStyle w:val="Platshllartext"/>
            </w:rPr>
            <w:t xml:space="preserve"> </w:t>
          </w:r>
        </w:p>
      </w:docPartBody>
    </w:docPart>
    <w:docPart>
      <w:docPartPr>
        <w:name w:val="4631A57399F242BDAA0F1BBB48419DE6"/>
        <w:category>
          <w:name w:val="Allmänt"/>
          <w:gallery w:val="placeholder"/>
        </w:category>
        <w:types>
          <w:type w:val="bbPlcHdr"/>
        </w:types>
        <w:behaviors>
          <w:behavior w:val="content"/>
        </w:behaviors>
        <w:guid w:val="{4E7FD233-0F04-40A5-B04C-BBCCA39B527C}"/>
      </w:docPartPr>
      <w:docPartBody>
        <w:p w:rsidR="0078427D" w:rsidRDefault="00C839C2" w:rsidP="00C839C2">
          <w:pPr>
            <w:pStyle w:val="4631A57399F242BDAA0F1BBB48419DE61"/>
          </w:pPr>
          <w:r>
            <w:rPr>
              <w:rStyle w:val="Platshllartext"/>
            </w:rPr>
            <w:t xml:space="preserve"> </w:t>
          </w:r>
        </w:p>
      </w:docPartBody>
    </w:docPart>
    <w:docPart>
      <w:docPartPr>
        <w:name w:val="A0B59FE2A3854447A6B0908EBEE49917"/>
        <w:category>
          <w:name w:val="Allmänt"/>
          <w:gallery w:val="placeholder"/>
        </w:category>
        <w:types>
          <w:type w:val="bbPlcHdr"/>
        </w:types>
        <w:behaviors>
          <w:behavior w:val="content"/>
        </w:behaviors>
        <w:guid w:val="{FC70893D-3A18-4869-8032-DF90344CC2AA}"/>
      </w:docPartPr>
      <w:docPartBody>
        <w:p w:rsidR="0078427D" w:rsidRDefault="00C839C2" w:rsidP="00C839C2">
          <w:pPr>
            <w:pStyle w:val="A0B59FE2A3854447A6B0908EBEE499171"/>
          </w:pPr>
          <w:r>
            <w:rPr>
              <w:rStyle w:val="Platshllartext"/>
            </w:rPr>
            <w:t xml:space="preserve"> </w:t>
          </w:r>
        </w:p>
      </w:docPartBody>
    </w:docPart>
    <w:docPart>
      <w:docPartPr>
        <w:name w:val="165498EE85B149A480C35A18F25BD2E9"/>
        <w:category>
          <w:name w:val="Allmänt"/>
          <w:gallery w:val="placeholder"/>
        </w:category>
        <w:types>
          <w:type w:val="bbPlcHdr"/>
        </w:types>
        <w:behaviors>
          <w:behavior w:val="content"/>
        </w:behaviors>
        <w:guid w:val="{91781F7C-F5A6-4254-B494-8F8BCA6EA975}"/>
      </w:docPartPr>
      <w:docPartBody>
        <w:p w:rsidR="0078427D" w:rsidRDefault="00C839C2" w:rsidP="00C839C2">
          <w:pPr>
            <w:pStyle w:val="165498EE85B149A480C35A18F25BD2E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C2"/>
    <w:rsid w:val="0078427D"/>
    <w:rsid w:val="00C83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E047C2832C436EB6D15BCC4B590293">
    <w:name w:val="2BE047C2832C436EB6D15BCC4B590293"/>
    <w:rsid w:val="00C839C2"/>
  </w:style>
  <w:style w:type="character" w:styleId="Platshllartext">
    <w:name w:val="Placeholder Text"/>
    <w:basedOn w:val="Standardstycketeckensnitt"/>
    <w:uiPriority w:val="99"/>
    <w:semiHidden/>
    <w:rsid w:val="00C839C2"/>
    <w:rPr>
      <w:noProof w:val="0"/>
      <w:color w:val="808080"/>
    </w:rPr>
  </w:style>
  <w:style w:type="paragraph" w:customStyle="1" w:styleId="9EA53B8A6C244A7D9866DAB89E1C136C">
    <w:name w:val="9EA53B8A6C244A7D9866DAB89E1C136C"/>
    <w:rsid w:val="00C839C2"/>
  </w:style>
  <w:style w:type="paragraph" w:customStyle="1" w:styleId="EFC86F35EA1046E5A256DEA896B1F22D">
    <w:name w:val="EFC86F35EA1046E5A256DEA896B1F22D"/>
    <w:rsid w:val="00C839C2"/>
  </w:style>
  <w:style w:type="paragraph" w:customStyle="1" w:styleId="5C06A89EF4A84D53B12D33E7F3E47BFC">
    <w:name w:val="5C06A89EF4A84D53B12D33E7F3E47BFC"/>
    <w:rsid w:val="00C839C2"/>
  </w:style>
  <w:style w:type="paragraph" w:customStyle="1" w:styleId="0E0604CB5055464C8D27FEECC907FA76">
    <w:name w:val="0E0604CB5055464C8D27FEECC907FA76"/>
    <w:rsid w:val="00C839C2"/>
  </w:style>
  <w:style w:type="paragraph" w:customStyle="1" w:styleId="4631A57399F242BDAA0F1BBB48419DE6">
    <w:name w:val="4631A57399F242BDAA0F1BBB48419DE6"/>
    <w:rsid w:val="00C839C2"/>
  </w:style>
  <w:style w:type="paragraph" w:customStyle="1" w:styleId="48007D9460D44DFD854EA7F5ECDAF7ED">
    <w:name w:val="48007D9460D44DFD854EA7F5ECDAF7ED"/>
    <w:rsid w:val="00C839C2"/>
  </w:style>
  <w:style w:type="paragraph" w:customStyle="1" w:styleId="03E770840678499BA0CCAD7F99665AEE">
    <w:name w:val="03E770840678499BA0CCAD7F99665AEE"/>
    <w:rsid w:val="00C839C2"/>
  </w:style>
  <w:style w:type="paragraph" w:customStyle="1" w:styleId="6E7636CEA50248D29E843011324606E9">
    <w:name w:val="6E7636CEA50248D29E843011324606E9"/>
    <w:rsid w:val="00C839C2"/>
  </w:style>
  <w:style w:type="paragraph" w:customStyle="1" w:styleId="A0B59FE2A3854447A6B0908EBEE49917">
    <w:name w:val="A0B59FE2A3854447A6B0908EBEE49917"/>
    <w:rsid w:val="00C839C2"/>
  </w:style>
  <w:style w:type="paragraph" w:customStyle="1" w:styleId="165498EE85B149A480C35A18F25BD2E9">
    <w:name w:val="165498EE85B149A480C35A18F25BD2E9"/>
    <w:rsid w:val="00C839C2"/>
  </w:style>
  <w:style w:type="paragraph" w:customStyle="1" w:styleId="4631A57399F242BDAA0F1BBB48419DE61">
    <w:name w:val="4631A57399F242BDAA0F1BBB48419DE61"/>
    <w:rsid w:val="00C839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B59FE2A3854447A6B0908EBEE499171">
    <w:name w:val="A0B59FE2A3854447A6B0908EBEE499171"/>
    <w:rsid w:val="00C839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BD913338E341F9822568A114D6D110">
    <w:name w:val="C0BD913338E341F9822568A114D6D110"/>
    <w:rsid w:val="00C839C2"/>
  </w:style>
  <w:style w:type="paragraph" w:customStyle="1" w:styleId="C3BBE4B89C9841499621933C80CE43AC">
    <w:name w:val="C3BBE4B89C9841499621933C80CE43AC"/>
    <w:rsid w:val="00C839C2"/>
  </w:style>
  <w:style w:type="paragraph" w:customStyle="1" w:styleId="D84D31F7EE024BF0A7E736AEED2CE1B5">
    <w:name w:val="D84D31F7EE024BF0A7E736AEED2CE1B5"/>
    <w:rsid w:val="00C839C2"/>
  </w:style>
  <w:style w:type="paragraph" w:customStyle="1" w:styleId="2DDB68BD73B2496FA08E62C079A642DC">
    <w:name w:val="2DDB68BD73B2496FA08E62C079A642DC"/>
    <w:rsid w:val="00C83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dcd8091e-912c-4dab-b346-d986b8abaeb7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HA4PY7VCZNDV-1255755190-8048</_dlc_DocId>
    <_dlc_DocIdUrl xmlns="5429eb68-8afa-474e-a293-a9fa933f1d84">
      <Url>https://dhs.sp.regeringskansliet.se/yta/ju-po/_layouts/15/DocIdRedir.aspx?ID=HA4PY7VCZNDV-1255755190-8048</Url>
      <Description>HA4PY7VCZNDV-1255755190-8048</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stabstjänstgöring</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2020-11-26</HeaderDate>
    <Office/>
    <Dnr>Ju2020/04247</Dnr>
    <ParagrafNr/>
    <DocumentTitle/>
    <VisitingAddress/>
    <Extra1/>
    <Extra2/>
    <Extra3>Mats Sander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C6730-471B-487C-9F3F-4B65264DE119}"/>
</file>

<file path=customXml/itemProps2.xml><?xml version="1.0" encoding="utf-8"?>
<ds:datastoreItem xmlns:ds="http://schemas.openxmlformats.org/officeDocument/2006/customXml" ds:itemID="{F6508124-4108-4F13-A7EF-3A0031F7A338}"/>
</file>

<file path=customXml/itemProps3.xml><?xml version="1.0" encoding="utf-8"?>
<ds:datastoreItem xmlns:ds="http://schemas.openxmlformats.org/officeDocument/2006/customXml" ds:itemID="{F5772FF7-E360-4BAA-AFD2-04711872370B}"/>
</file>

<file path=customXml/itemProps4.xml><?xml version="1.0" encoding="utf-8"?>
<ds:datastoreItem xmlns:ds="http://schemas.openxmlformats.org/officeDocument/2006/customXml" ds:itemID="{CA72D298-C263-489E-B440-16AF3BC3365F}">
  <ds:schemaRefs>
    <ds:schemaRef ds:uri="http://schemas.microsoft.com/office/2006/metadata/customXsn"/>
  </ds:schemaRefs>
</ds:datastoreItem>
</file>

<file path=customXml/itemProps5.xml><?xml version="1.0" encoding="utf-8"?>
<ds:datastoreItem xmlns:ds="http://schemas.openxmlformats.org/officeDocument/2006/customXml" ds:itemID="{81879358-81F0-4A1B-BB7B-F8993A4F8296}">
  <ds:schemaRefs>
    <ds:schemaRef ds:uri="http://schemas.microsoft.com/sharepoint/events"/>
  </ds:schemaRefs>
</ds:datastoreItem>
</file>

<file path=customXml/itemProps6.xml><?xml version="1.0" encoding="utf-8"?>
<ds:datastoreItem xmlns:ds="http://schemas.openxmlformats.org/officeDocument/2006/customXml" ds:itemID="{F6508124-4108-4F13-A7EF-3A0031F7A338}">
  <ds:schemaRefs>
    <ds:schemaRef ds:uri="http://schemas.microsoft.com/office/2006/metadata/properties"/>
    <ds:schemaRef ds:uri="cc625d36-bb37-4650-91b9-0c96159295ba"/>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CAB83E26-7E0A-4164-9505-53205A9062D6}"/>
</file>

<file path=customXml/itemProps8.xml><?xml version="1.0" encoding="utf-8"?>
<ds:datastoreItem xmlns:ds="http://schemas.openxmlformats.org/officeDocument/2006/customXml" ds:itemID="{2A443A06-B131-4244-8331-6956BEDE647F}"/>
</file>

<file path=docProps/app.xml><?xml version="1.0" encoding="utf-8"?>
<Properties xmlns="http://schemas.openxmlformats.org/officeDocument/2006/extended-properties" xmlns:vt="http://schemas.openxmlformats.org/officeDocument/2006/docPropsVTypes">
  <Template>RK Basmall</Template>
  <TotalTime>0</TotalTime>
  <Pages>2</Pages>
  <Words>442</Words>
  <Characters>2347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551 - Tågstopp på grund av kopparstölder.docx</dc:title>
  <dc:subject/>
  <dc:creator>Anette Haag</dc:creator>
  <cp:keywords/>
  <dc:description/>
  <cp:lastModifiedBy>Anette Haag</cp:lastModifiedBy>
  <cp:revision>5</cp:revision>
  <dcterms:created xsi:type="dcterms:W3CDTF">2020-11-26T09:41:00Z</dcterms:created>
  <dcterms:modified xsi:type="dcterms:W3CDTF">2020-12-01T07:27:00Z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0ddad225-027e-46c3-9d52-47d71ad9a816</vt:lpwstr>
  </property>
  <property fmtid="{D5CDD505-2E9C-101B-9397-08002B2CF9AE}" pid="5" name="Organisation">
    <vt:lpwstr/>
  </property>
  <property fmtid="{D5CDD505-2E9C-101B-9397-08002B2CF9AE}" pid="6" name="ActivityCategory">
    <vt:lpwstr/>
  </property>
</Properties>
</file>