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C9C586BDBA74EFEB3D86E4572A3E00C"/>
        </w:placeholder>
        <w:text/>
      </w:sdtPr>
      <w:sdtEndPr/>
      <w:sdtContent>
        <w:p w:rsidRPr="009B062B" w:rsidR="00AF30DD" w:rsidP="00986E23" w:rsidRDefault="00AF30DD" w14:paraId="7375A7B3" w14:textId="77777777">
          <w:pPr>
            <w:pStyle w:val="Rubrik1"/>
            <w:spacing w:after="300"/>
          </w:pPr>
          <w:r w:rsidRPr="009B062B">
            <w:t>Förslag till riksdagsbeslut</w:t>
          </w:r>
        </w:p>
      </w:sdtContent>
    </w:sdt>
    <w:sdt>
      <w:sdtPr>
        <w:alias w:val="Yrkande 1"/>
        <w:tag w:val="7ada3a13-3f27-44ae-9ebd-563b06667b62"/>
        <w:id w:val="-676269486"/>
        <w:lock w:val="sdtLocked"/>
      </w:sdtPr>
      <w:sdtEndPr/>
      <w:sdtContent>
        <w:p w:rsidR="00D54566" w:rsidRDefault="00062B1B" w14:paraId="130D85DC" w14:textId="77777777">
          <w:pPr>
            <w:pStyle w:val="Frslagstext"/>
            <w:numPr>
              <w:ilvl w:val="0"/>
              <w:numId w:val="0"/>
            </w:numPr>
          </w:pPr>
          <w:r>
            <w:t>Riksdagen ställer sig bakom det som anförs i motionen om att göra en översyn av karenstiden för blodgivning för homosexuella män samt kvinnor som har sex med män som har sex med män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DF646589AC4A3FB3D80A9349F456F0"/>
        </w:placeholder>
        <w:text/>
      </w:sdtPr>
      <w:sdtEndPr/>
      <w:sdtContent>
        <w:p w:rsidRPr="009B062B" w:rsidR="006D79C9" w:rsidP="00333E95" w:rsidRDefault="006D79C9" w14:paraId="7B85320A" w14:textId="77777777">
          <w:pPr>
            <w:pStyle w:val="Rubrik1"/>
          </w:pPr>
          <w:r>
            <w:t>Motivering</w:t>
          </w:r>
        </w:p>
      </w:sdtContent>
    </w:sdt>
    <w:bookmarkEnd w:displacedByCustomXml="prev" w:id="3"/>
    <w:bookmarkEnd w:displacedByCustomXml="prev" w:id="4"/>
    <w:p w:rsidR="005100EB" w:rsidP="00986E23" w:rsidRDefault="005100EB" w14:paraId="04EDDA30" w14:textId="7CFBF72E">
      <w:pPr>
        <w:pStyle w:val="Normalutanindragellerluft"/>
      </w:pPr>
      <w:r>
        <w:t>Synen på homosexualitet har förändrats något enormt de senaste decennierna. För bara femtio år sedan betraktades homosexualitet fortfarande som en sjukdom av Social</w:t>
      </w:r>
      <w:r w:rsidR="00B62680">
        <w:softHyphen/>
      </w:r>
      <w:r>
        <w:t>styrelsen. I dag har många av de gamla fördomarna släppt. På ett område har föränd</w:t>
      </w:r>
      <w:r w:rsidR="00B62680">
        <w:softHyphen/>
      </w:r>
      <w:r>
        <w:t>ringen dock gått anmärkningsvärt långsamt. Det rör karenstiden för blodgivning.</w:t>
      </w:r>
    </w:p>
    <w:p w:rsidR="005100EB" w:rsidP="005100EB" w:rsidRDefault="005100EB" w14:paraId="33D8181D" w14:textId="77777777">
      <w:r>
        <w:t>Vi behöver säkra framtidens blodresurser men också stoppa den stigmatisering som fortfarande finns i samhället gällande homosexualitet och kopplingen till hiv och andra blodsmittor.</w:t>
      </w:r>
    </w:p>
    <w:p w:rsidR="005100EB" w:rsidP="005100EB" w:rsidRDefault="005100EB" w14:paraId="0421DE9D" w14:textId="29FDEBD3">
      <w:r>
        <w:t>Socialstyrelsen har uppdaterat sina föreskrifter med följande ändringar</w:t>
      </w:r>
      <w:r w:rsidR="00062B1B">
        <w:t>:</w:t>
      </w:r>
      <w:r>
        <w:t xml:space="preserve"> ”Karenstiden efter sexuell riskexposition har förkortats från tolv månader till sex månader.” Med sexuell riskexposition menas bland annat en man som har haft sexuellt umgänge med en man eller en kvinna som har haft sexuellt umgänge med en man som har eller har haft sexuellt umgänge med en man.</w:t>
      </w:r>
    </w:p>
    <w:p w:rsidR="005100EB" w:rsidP="005100EB" w:rsidRDefault="005100EB" w14:paraId="2265EADA" w14:textId="13578E4F">
      <w:r>
        <w:t>Det är positivt att tiden kortats från tolv till sex månader men fortfarande finns gällande regler som innebär att allt blod som ges i samband med blodgivning vid varje tillfälle ska testas. Detta för att säkerställa att blodet inte innehåller virus eller bakterier såsom hiv, syfilis och hepatit B och C. Dessutom måste nya blodgivare lämna ett blod</w:t>
      </w:r>
      <w:r w:rsidR="00C15318">
        <w:softHyphen/>
      </w:r>
      <w:r>
        <w:t>prov vid första tillfället.</w:t>
      </w:r>
    </w:p>
    <w:p w:rsidR="005100EB" w:rsidP="005100EB" w:rsidRDefault="005100EB" w14:paraId="6F7F97BA" w14:textId="77777777">
      <w:r>
        <w:t xml:space="preserve">Socialstyrelsens föreskrifter har inga generella regler om karenstid efter nytt sexuellt umgänge, om detta inte anses vara inom ramen för så kallat sexuellt riskbeteende, dock är det blodcentralerna som gjort en bedömning att tre månaders karenstid efter ny sexuell kontakt behövs. Det behövs därför en ny översyn för att minska karenstiden ytterligare för homosexuella män samt för kvinnor som har sex med en man som har </w:t>
      </w:r>
      <w:r>
        <w:lastRenderedPageBreak/>
        <w:t>eller har haft sex med en annan man. Detta så vi får ett mer likvärdigt regelverk, säkrar blodtillgången och stoppar stigmatiseringen av samkönat sex.</w:t>
      </w:r>
    </w:p>
    <w:sdt>
      <w:sdtPr>
        <w:alias w:val="CC_Underskrifter"/>
        <w:tag w:val="CC_Underskrifter"/>
        <w:id w:val="583496634"/>
        <w:lock w:val="sdtContentLocked"/>
        <w:placeholder>
          <w:docPart w:val="6ED6C50E904F4FB59A7B1EB2F0A9B30D"/>
        </w:placeholder>
      </w:sdtPr>
      <w:sdtEndPr/>
      <w:sdtContent>
        <w:p w:rsidR="00986E23" w:rsidP="00986E23" w:rsidRDefault="00986E23" w14:paraId="4318919F" w14:textId="77777777"/>
        <w:p w:rsidRPr="008E0FE2" w:rsidR="004801AC" w:rsidP="00986E23" w:rsidRDefault="00C15318" w14:paraId="44FB5A50" w14:textId="76A8FA7C"/>
      </w:sdtContent>
    </w:sdt>
    <w:tbl>
      <w:tblPr>
        <w:tblW w:w="5000" w:type="pct"/>
        <w:tblLook w:val="04A0" w:firstRow="1" w:lastRow="0" w:firstColumn="1" w:lastColumn="0" w:noHBand="0" w:noVBand="1"/>
        <w:tblCaption w:val="underskrifter"/>
      </w:tblPr>
      <w:tblGrid>
        <w:gridCol w:w="4252"/>
        <w:gridCol w:w="4252"/>
      </w:tblGrid>
      <w:tr w:rsidR="00D54566" w14:paraId="392A8300" w14:textId="77777777">
        <w:trPr>
          <w:cantSplit/>
        </w:trPr>
        <w:tc>
          <w:tcPr>
            <w:tcW w:w="50" w:type="pct"/>
            <w:vAlign w:val="bottom"/>
          </w:tcPr>
          <w:p w:rsidR="00D54566" w:rsidRDefault="00062B1B" w14:paraId="5662B11C" w14:textId="77777777">
            <w:pPr>
              <w:pStyle w:val="Underskrifter"/>
            </w:pPr>
            <w:r>
              <w:t>Inga-Lill Sjöblom (S)</w:t>
            </w:r>
          </w:p>
        </w:tc>
        <w:tc>
          <w:tcPr>
            <w:tcW w:w="50" w:type="pct"/>
            <w:vAlign w:val="bottom"/>
          </w:tcPr>
          <w:p w:rsidR="00D54566" w:rsidRDefault="00062B1B" w14:paraId="23316633" w14:textId="77777777">
            <w:pPr>
              <w:pStyle w:val="Underskrifter"/>
            </w:pPr>
            <w:r>
              <w:t>Lena Johansson (S)</w:t>
            </w:r>
          </w:p>
        </w:tc>
      </w:tr>
      <w:tr w:rsidR="00D54566" w14:paraId="599E7458" w14:textId="77777777">
        <w:trPr>
          <w:gridAfter w:val="1"/>
          <w:wAfter w:w="4252" w:type="dxa"/>
          <w:cantSplit/>
        </w:trPr>
        <w:tc>
          <w:tcPr>
            <w:tcW w:w="50" w:type="pct"/>
            <w:vAlign w:val="bottom"/>
          </w:tcPr>
          <w:p w:rsidR="00D54566" w:rsidRDefault="00062B1B" w14:paraId="2EF073FD" w14:textId="77777777">
            <w:pPr>
              <w:pStyle w:val="Underskrifter"/>
            </w:pPr>
            <w:r>
              <w:t>Åsa Eriksson (S)</w:t>
            </w:r>
          </w:p>
        </w:tc>
      </w:tr>
    </w:tbl>
    <w:p w:rsidR="00252779" w:rsidRDefault="00252779" w14:paraId="09CB32A3" w14:textId="77777777"/>
    <w:sectPr w:rsidR="0025277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572D0" w14:textId="77777777" w:rsidR="009B57EB" w:rsidRDefault="009B57EB" w:rsidP="000C1CAD">
      <w:pPr>
        <w:spacing w:line="240" w:lineRule="auto"/>
      </w:pPr>
      <w:r>
        <w:separator/>
      </w:r>
    </w:p>
  </w:endnote>
  <w:endnote w:type="continuationSeparator" w:id="0">
    <w:p w14:paraId="73A97E31" w14:textId="77777777" w:rsidR="009B57EB" w:rsidRDefault="009B57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2B7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C4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3BD74" w14:textId="11A1ACF0" w:rsidR="00262EA3" w:rsidRPr="00986E23" w:rsidRDefault="00262EA3" w:rsidP="00986E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79307" w14:textId="77777777" w:rsidR="009B57EB" w:rsidRDefault="009B57EB" w:rsidP="000C1CAD">
      <w:pPr>
        <w:spacing w:line="240" w:lineRule="auto"/>
      </w:pPr>
      <w:r>
        <w:separator/>
      </w:r>
    </w:p>
  </w:footnote>
  <w:footnote w:type="continuationSeparator" w:id="0">
    <w:p w14:paraId="43B8F361" w14:textId="77777777" w:rsidR="009B57EB" w:rsidRDefault="009B57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79C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8FF54C" wp14:editId="2FC24B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026F89" w14:textId="51A7D6BC" w:rsidR="00262EA3" w:rsidRDefault="00C15318" w:rsidP="008103B5">
                          <w:pPr>
                            <w:jc w:val="right"/>
                          </w:pPr>
                          <w:sdt>
                            <w:sdtPr>
                              <w:alias w:val="CC_Noformat_Partikod"/>
                              <w:tag w:val="CC_Noformat_Partikod"/>
                              <w:id w:val="-53464382"/>
                              <w:text/>
                            </w:sdtPr>
                            <w:sdtEndPr/>
                            <w:sdtContent>
                              <w:r w:rsidR="005100EB">
                                <w:t>S</w:t>
                              </w:r>
                            </w:sdtContent>
                          </w:sdt>
                          <w:sdt>
                            <w:sdtPr>
                              <w:alias w:val="CC_Noformat_Partinummer"/>
                              <w:tag w:val="CC_Noformat_Partinummer"/>
                              <w:id w:val="-1709555926"/>
                              <w:text/>
                            </w:sdtPr>
                            <w:sdtEndPr/>
                            <w:sdtContent>
                              <w:r w:rsidR="005100EB">
                                <w:t>1465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8FF5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026F89" w14:textId="51A7D6BC" w:rsidR="00262EA3" w:rsidRDefault="00C15318" w:rsidP="008103B5">
                    <w:pPr>
                      <w:jc w:val="right"/>
                    </w:pPr>
                    <w:sdt>
                      <w:sdtPr>
                        <w:alias w:val="CC_Noformat_Partikod"/>
                        <w:tag w:val="CC_Noformat_Partikod"/>
                        <w:id w:val="-53464382"/>
                        <w:text/>
                      </w:sdtPr>
                      <w:sdtEndPr/>
                      <w:sdtContent>
                        <w:r w:rsidR="005100EB">
                          <w:t>S</w:t>
                        </w:r>
                      </w:sdtContent>
                    </w:sdt>
                    <w:sdt>
                      <w:sdtPr>
                        <w:alias w:val="CC_Noformat_Partinummer"/>
                        <w:tag w:val="CC_Noformat_Partinummer"/>
                        <w:id w:val="-1709555926"/>
                        <w:text/>
                      </w:sdtPr>
                      <w:sdtEndPr/>
                      <w:sdtContent>
                        <w:r w:rsidR="005100EB">
                          <w:t>1465</w:t>
                        </w:r>
                      </w:sdtContent>
                    </w:sdt>
                  </w:p>
                </w:txbxContent>
              </v:textbox>
              <w10:wrap anchorx="page"/>
            </v:shape>
          </w:pict>
        </mc:Fallback>
      </mc:AlternateContent>
    </w:r>
  </w:p>
  <w:p w14:paraId="691D91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5F22" w14:textId="77777777" w:rsidR="00262EA3" w:rsidRDefault="00262EA3" w:rsidP="008563AC">
    <w:pPr>
      <w:jc w:val="right"/>
    </w:pPr>
  </w:p>
  <w:p w14:paraId="099190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A4269" w14:textId="77777777" w:rsidR="00262EA3" w:rsidRDefault="00C153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DC7CB0" wp14:editId="64A848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E2765B" w14:textId="415CF079" w:rsidR="00262EA3" w:rsidRDefault="00C15318" w:rsidP="00A314CF">
    <w:pPr>
      <w:pStyle w:val="FSHNormal"/>
      <w:spacing w:before="40"/>
    </w:pPr>
    <w:sdt>
      <w:sdtPr>
        <w:alias w:val="CC_Noformat_Motionstyp"/>
        <w:tag w:val="CC_Noformat_Motionstyp"/>
        <w:id w:val="1162973129"/>
        <w:lock w:val="sdtContentLocked"/>
        <w15:appearance w15:val="hidden"/>
        <w:text/>
      </w:sdtPr>
      <w:sdtEndPr/>
      <w:sdtContent>
        <w:r w:rsidR="00986E23">
          <w:t>Enskild motion</w:t>
        </w:r>
      </w:sdtContent>
    </w:sdt>
    <w:r w:rsidR="00821B36">
      <w:t xml:space="preserve"> </w:t>
    </w:r>
    <w:sdt>
      <w:sdtPr>
        <w:alias w:val="CC_Noformat_Partikod"/>
        <w:tag w:val="CC_Noformat_Partikod"/>
        <w:id w:val="1471015553"/>
        <w:text/>
      </w:sdtPr>
      <w:sdtEndPr/>
      <w:sdtContent>
        <w:r w:rsidR="005100EB">
          <w:t>S</w:t>
        </w:r>
      </w:sdtContent>
    </w:sdt>
    <w:sdt>
      <w:sdtPr>
        <w:alias w:val="CC_Noformat_Partinummer"/>
        <w:tag w:val="CC_Noformat_Partinummer"/>
        <w:id w:val="-2014525982"/>
        <w:text/>
      </w:sdtPr>
      <w:sdtEndPr/>
      <w:sdtContent>
        <w:r w:rsidR="005100EB">
          <w:t>1465</w:t>
        </w:r>
      </w:sdtContent>
    </w:sdt>
  </w:p>
  <w:p w14:paraId="16E37473" w14:textId="77777777" w:rsidR="00262EA3" w:rsidRPr="008227B3" w:rsidRDefault="00C153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F72F21" w14:textId="4DC7E861" w:rsidR="00262EA3" w:rsidRPr="008227B3" w:rsidRDefault="00C153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6E2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6E23">
          <w:t>:1301</w:t>
        </w:r>
      </w:sdtContent>
    </w:sdt>
  </w:p>
  <w:p w14:paraId="5BD7C62D" w14:textId="70F64F76" w:rsidR="00262EA3" w:rsidRDefault="00C15318" w:rsidP="00E03A3D">
    <w:pPr>
      <w:pStyle w:val="Motionr"/>
    </w:pPr>
    <w:sdt>
      <w:sdtPr>
        <w:alias w:val="CC_Noformat_Avtext"/>
        <w:tag w:val="CC_Noformat_Avtext"/>
        <w:id w:val="-2020768203"/>
        <w:lock w:val="sdtContentLocked"/>
        <w15:appearance w15:val="hidden"/>
        <w:text/>
      </w:sdtPr>
      <w:sdtEndPr/>
      <w:sdtContent>
        <w:r w:rsidR="00986E23">
          <w:t>av Inga-Lill Sjöblom m.fl. (S)</w:t>
        </w:r>
      </w:sdtContent>
    </w:sdt>
  </w:p>
  <w:sdt>
    <w:sdtPr>
      <w:alias w:val="CC_Noformat_Rubtext"/>
      <w:tag w:val="CC_Noformat_Rubtext"/>
      <w:id w:val="-218060500"/>
      <w:lock w:val="sdtLocked"/>
      <w:text/>
    </w:sdtPr>
    <w:sdtEndPr/>
    <w:sdtContent>
      <w:p w14:paraId="7FDA873B" w14:textId="40BC6102" w:rsidR="00262EA3" w:rsidRDefault="005100EB" w:rsidP="00283E0F">
        <w:pPr>
          <w:pStyle w:val="FSHRub2"/>
        </w:pPr>
        <w:r>
          <w:t>Regelverk kring blodgivning</w:t>
        </w:r>
      </w:p>
    </w:sdtContent>
  </w:sdt>
  <w:sdt>
    <w:sdtPr>
      <w:alias w:val="CC_Boilerplate_3"/>
      <w:tag w:val="CC_Boilerplate_3"/>
      <w:id w:val="1606463544"/>
      <w:lock w:val="sdtContentLocked"/>
      <w15:appearance w15:val="hidden"/>
      <w:text w:multiLine="1"/>
    </w:sdtPr>
    <w:sdtEndPr/>
    <w:sdtContent>
      <w:p w14:paraId="7D82EF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D0BC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34AD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8A42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26E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1E7E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3A5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88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C6A6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100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B1B"/>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779"/>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0EB"/>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E23"/>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7EB"/>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680"/>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18"/>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566"/>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48F"/>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931"/>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6BAC4D"/>
  <w15:chartTrackingRefBased/>
  <w15:docId w15:val="{58E7A09E-75EB-4005-9DCF-0F5888DB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1531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9C586BDBA74EFEB3D86E4572A3E00C"/>
        <w:category>
          <w:name w:val="Allmänt"/>
          <w:gallery w:val="placeholder"/>
        </w:category>
        <w:types>
          <w:type w:val="bbPlcHdr"/>
        </w:types>
        <w:behaviors>
          <w:behavior w:val="content"/>
        </w:behaviors>
        <w:guid w:val="{270A7564-CE1C-46A1-9304-0904BF97FF98}"/>
      </w:docPartPr>
      <w:docPartBody>
        <w:p w:rsidR="003309CF" w:rsidRDefault="00F617A1">
          <w:pPr>
            <w:pStyle w:val="2C9C586BDBA74EFEB3D86E4572A3E00C"/>
          </w:pPr>
          <w:r w:rsidRPr="005A0A93">
            <w:rPr>
              <w:rStyle w:val="Platshllartext"/>
            </w:rPr>
            <w:t>Förslag till riksdagsbeslut</w:t>
          </w:r>
        </w:p>
      </w:docPartBody>
    </w:docPart>
    <w:docPart>
      <w:docPartPr>
        <w:name w:val="24DF646589AC4A3FB3D80A9349F456F0"/>
        <w:category>
          <w:name w:val="Allmänt"/>
          <w:gallery w:val="placeholder"/>
        </w:category>
        <w:types>
          <w:type w:val="bbPlcHdr"/>
        </w:types>
        <w:behaviors>
          <w:behavior w:val="content"/>
        </w:behaviors>
        <w:guid w:val="{4FAC0C62-70E6-48F3-9A86-DBB3797A28E0}"/>
      </w:docPartPr>
      <w:docPartBody>
        <w:p w:rsidR="003309CF" w:rsidRDefault="00F617A1">
          <w:pPr>
            <w:pStyle w:val="24DF646589AC4A3FB3D80A9349F456F0"/>
          </w:pPr>
          <w:r w:rsidRPr="005A0A93">
            <w:rPr>
              <w:rStyle w:val="Platshllartext"/>
            </w:rPr>
            <w:t>Motivering</w:t>
          </w:r>
        </w:p>
      </w:docPartBody>
    </w:docPart>
    <w:docPart>
      <w:docPartPr>
        <w:name w:val="6ED6C50E904F4FB59A7B1EB2F0A9B30D"/>
        <w:category>
          <w:name w:val="Allmänt"/>
          <w:gallery w:val="placeholder"/>
        </w:category>
        <w:types>
          <w:type w:val="bbPlcHdr"/>
        </w:types>
        <w:behaviors>
          <w:behavior w:val="content"/>
        </w:behaviors>
        <w:guid w:val="{D4458557-56FF-4B95-A635-6BB082C36808}"/>
      </w:docPartPr>
      <w:docPartBody>
        <w:p w:rsidR="00F05FA3" w:rsidRDefault="00F05F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7A1"/>
    <w:rsid w:val="003309CF"/>
    <w:rsid w:val="00F05FA3"/>
    <w:rsid w:val="00F617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9C586BDBA74EFEB3D86E4572A3E00C">
    <w:name w:val="2C9C586BDBA74EFEB3D86E4572A3E00C"/>
  </w:style>
  <w:style w:type="paragraph" w:customStyle="1" w:styleId="24DF646589AC4A3FB3D80A9349F456F0">
    <w:name w:val="24DF646589AC4A3FB3D80A9349F456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D3B64C-D6AE-471D-8186-CC6EA7E46B38}"/>
</file>

<file path=customXml/itemProps2.xml><?xml version="1.0" encoding="utf-8"?>
<ds:datastoreItem xmlns:ds="http://schemas.openxmlformats.org/officeDocument/2006/customXml" ds:itemID="{FAE76070-41A8-41B1-885A-FB5135DE0AC5}"/>
</file>

<file path=customXml/itemProps3.xml><?xml version="1.0" encoding="utf-8"?>
<ds:datastoreItem xmlns:ds="http://schemas.openxmlformats.org/officeDocument/2006/customXml" ds:itemID="{8DBB1DD2-B0D0-4FD7-8460-EAA0AD6ABA88}"/>
</file>

<file path=docProps/app.xml><?xml version="1.0" encoding="utf-8"?>
<Properties xmlns="http://schemas.openxmlformats.org/officeDocument/2006/extended-properties" xmlns:vt="http://schemas.openxmlformats.org/officeDocument/2006/docPropsVTypes">
  <Template>Normal</Template>
  <TotalTime>17</TotalTime>
  <Pages>2</Pages>
  <Words>331</Words>
  <Characters>1831</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S1465 Regelverk kring blodgivning</vt:lpstr>
      <vt:lpstr>
      </vt:lpstr>
    </vt:vector>
  </TitlesOfParts>
  <Company>Sveriges riksdag</Company>
  <LinksUpToDate>false</LinksUpToDate>
  <CharactersWithSpaces>2149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