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4CF9B45A" w14:textId="77777777">
        <w:tc>
          <w:tcPr>
            <w:tcW w:w="2268" w:type="dxa"/>
          </w:tcPr>
          <w:p w14:paraId="263BB4F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5B9A63F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0747BB44" w14:textId="77777777">
        <w:tc>
          <w:tcPr>
            <w:tcW w:w="2268" w:type="dxa"/>
          </w:tcPr>
          <w:p w14:paraId="2288AE5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7094608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37EEA816" w14:textId="77777777">
        <w:tc>
          <w:tcPr>
            <w:tcW w:w="3402" w:type="dxa"/>
            <w:gridSpan w:val="2"/>
          </w:tcPr>
          <w:p w14:paraId="65E7D73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0A38966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70E65B89" w14:textId="77777777">
        <w:tc>
          <w:tcPr>
            <w:tcW w:w="2268" w:type="dxa"/>
          </w:tcPr>
          <w:p w14:paraId="59B3367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B3CA72E" w14:textId="77777777" w:rsidR="006E4E11" w:rsidRPr="00ED583F" w:rsidRDefault="0038499F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>
              <w:t xml:space="preserve"> </w:t>
            </w:r>
            <w:r w:rsidRPr="0038499F">
              <w:rPr>
                <w:sz w:val="20"/>
              </w:rPr>
              <w:t>N2017/03778/FÖF</w:t>
            </w:r>
          </w:p>
        </w:tc>
      </w:tr>
      <w:tr w:rsidR="006E4E11" w14:paraId="3F9EBD4F" w14:textId="77777777">
        <w:tc>
          <w:tcPr>
            <w:tcW w:w="2268" w:type="dxa"/>
          </w:tcPr>
          <w:p w14:paraId="5052901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A6E2C1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439EA93D" w14:textId="77777777">
        <w:trPr>
          <w:trHeight w:val="284"/>
        </w:trPr>
        <w:tc>
          <w:tcPr>
            <w:tcW w:w="4911" w:type="dxa"/>
          </w:tcPr>
          <w:p w14:paraId="47D14DB3" w14:textId="77777777" w:rsidR="006E4E11" w:rsidRDefault="0038499F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14:paraId="06DC4B43" w14:textId="77777777">
        <w:trPr>
          <w:trHeight w:val="284"/>
        </w:trPr>
        <w:tc>
          <w:tcPr>
            <w:tcW w:w="4911" w:type="dxa"/>
          </w:tcPr>
          <w:p w14:paraId="38CF6180" w14:textId="77777777" w:rsidR="006E4E11" w:rsidRDefault="0038499F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Närings- och innovationsministern</w:t>
            </w:r>
          </w:p>
        </w:tc>
      </w:tr>
      <w:tr w:rsidR="006E4E11" w14:paraId="4E9BE68B" w14:textId="77777777">
        <w:trPr>
          <w:trHeight w:val="284"/>
        </w:trPr>
        <w:tc>
          <w:tcPr>
            <w:tcW w:w="4911" w:type="dxa"/>
          </w:tcPr>
          <w:p w14:paraId="4C40020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41161E0" w14:textId="77777777">
        <w:trPr>
          <w:trHeight w:val="284"/>
        </w:trPr>
        <w:tc>
          <w:tcPr>
            <w:tcW w:w="4911" w:type="dxa"/>
          </w:tcPr>
          <w:p w14:paraId="4DE84E5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546C9F2" w14:textId="77777777">
        <w:trPr>
          <w:trHeight w:val="284"/>
        </w:trPr>
        <w:tc>
          <w:tcPr>
            <w:tcW w:w="4911" w:type="dxa"/>
          </w:tcPr>
          <w:p w14:paraId="09E4B02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1FDB22B" w14:textId="77777777">
        <w:trPr>
          <w:trHeight w:val="284"/>
        </w:trPr>
        <w:tc>
          <w:tcPr>
            <w:tcW w:w="4911" w:type="dxa"/>
          </w:tcPr>
          <w:p w14:paraId="27BE137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84DC802" w14:textId="77777777">
        <w:trPr>
          <w:trHeight w:val="284"/>
        </w:trPr>
        <w:tc>
          <w:tcPr>
            <w:tcW w:w="4911" w:type="dxa"/>
          </w:tcPr>
          <w:p w14:paraId="3CA8F1B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8988CC4" w14:textId="77777777">
        <w:trPr>
          <w:trHeight w:val="284"/>
        </w:trPr>
        <w:tc>
          <w:tcPr>
            <w:tcW w:w="4911" w:type="dxa"/>
          </w:tcPr>
          <w:p w14:paraId="1AFEB5F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244C9ED" w14:textId="77777777">
        <w:trPr>
          <w:trHeight w:val="284"/>
        </w:trPr>
        <w:tc>
          <w:tcPr>
            <w:tcW w:w="4911" w:type="dxa"/>
          </w:tcPr>
          <w:p w14:paraId="4F5D1D9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6403590B" w14:textId="77777777" w:rsidR="006E4E11" w:rsidRDefault="0038499F">
      <w:pPr>
        <w:framePr w:w="4400" w:h="2523" w:wrap="notBeside" w:vAnchor="page" w:hAnchor="page" w:x="6453" w:y="2445"/>
        <w:ind w:left="142"/>
      </w:pPr>
      <w:r>
        <w:t>Till riksdagen</w:t>
      </w:r>
    </w:p>
    <w:p w14:paraId="6F7BF3EE" w14:textId="2BD01D53" w:rsidR="006E4E11" w:rsidRDefault="0038499F" w:rsidP="0038499F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2016/17:1469 av </w:t>
      </w:r>
      <w:r w:rsidR="00F82878">
        <w:t>Lars Beckman</w:t>
      </w:r>
      <w:r>
        <w:t xml:space="preserve"> (M) Etablering av batterifabrik i Sverige</w:t>
      </w:r>
    </w:p>
    <w:p w14:paraId="0149D1BF" w14:textId="77777777" w:rsidR="006E4E11" w:rsidRDefault="006E4E11">
      <w:pPr>
        <w:pStyle w:val="RKnormal"/>
      </w:pPr>
    </w:p>
    <w:p w14:paraId="08004F9A" w14:textId="6A01C7E6" w:rsidR="006E4E11" w:rsidRDefault="00F82878">
      <w:pPr>
        <w:pStyle w:val="RKnormal"/>
      </w:pPr>
      <w:r>
        <w:t>Lars Beckman</w:t>
      </w:r>
      <w:r w:rsidR="0038499F">
        <w:t xml:space="preserve"> har frågat mig på vilket sätt jag kan arbeta för att etableringen</w:t>
      </w:r>
      <w:r>
        <w:t xml:space="preserve"> av en batterifabrik</w:t>
      </w:r>
      <w:r w:rsidR="0038499F">
        <w:t xml:space="preserve"> ska ske i Sverige och i Gävle kommun.</w:t>
      </w:r>
    </w:p>
    <w:p w14:paraId="0EFA77CE" w14:textId="77777777" w:rsidR="0038499F" w:rsidRDefault="0038499F">
      <w:pPr>
        <w:pStyle w:val="RKnormal"/>
      </w:pPr>
    </w:p>
    <w:p w14:paraId="39D2C2EF" w14:textId="77777777" w:rsidR="0038499F" w:rsidRDefault="0038499F">
      <w:pPr>
        <w:pStyle w:val="RKnormal"/>
      </w:pPr>
      <w:r>
        <w:t xml:space="preserve">Som frågeställaren skriver pågår nu </w:t>
      </w:r>
      <w:r w:rsidR="00CB6FA9">
        <w:t>planering</w:t>
      </w:r>
      <w:r>
        <w:t xml:space="preserve"> av en eventuell etablering av en batterifabrik, där flera orter i Sverige ser ut att ha goda förutsättningar. </w:t>
      </w:r>
    </w:p>
    <w:p w14:paraId="658D29A5" w14:textId="77777777" w:rsidR="00CB6FA9" w:rsidRDefault="00CB6FA9">
      <w:pPr>
        <w:pStyle w:val="RKnormal"/>
      </w:pPr>
    </w:p>
    <w:p w14:paraId="738386DD" w14:textId="77777777" w:rsidR="00CB6FA9" w:rsidRDefault="00DE7715">
      <w:pPr>
        <w:pStyle w:val="RKnormal"/>
      </w:pPr>
      <w:r>
        <w:t>Sverige är en industrination och</w:t>
      </w:r>
      <w:r w:rsidR="00CB6FA9">
        <w:t xml:space="preserve"> vi har en väl utvecklad fordonsindustri inom såväl lätta som tunga fordon</w:t>
      </w:r>
      <w:r>
        <w:t xml:space="preserve">. </w:t>
      </w:r>
      <w:r w:rsidR="00CB6FA9">
        <w:t xml:space="preserve">Utvecklingen av batterier är en konsekvens av omställningen till en fossilfri fordonsflotta som innebär goda </w:t>
      </w:r>
      <w:r w:rsidR="003B065F">
        <w:t>möjligheter</w:t>
      </w:r>
      <w:r w:rsidR="00CB6FA9">
        <w:t xml:space="preserve"> för Sverige att </w:t>
      </w:r>
      <w:r w:rsidR="004677FD">
        <w:t xml:space="preserve">attrahera investeringar i </w:t>
      </w:r>
      <w:r w:rsidR="00CB6FA9">
        <w:t xml:space="preserve">utveckling och industriell </w:t>
      </w:r>
      <w:r w:rsidR="00F029AE">
        <w:t>tillverkning.</w:t>
      </w:r>
    </w:p>
    <w:p w14:paraId="17D9CA05" w14:textId="77777777" w:rsidR="00ED3BED" w:rsidRPr="00DE7715" w:rsidRDefault="00ED3BED">
      <w:pPr>
        <w:pStyle w:val="RKnormal"/>
      </w:pPr>
    </w:p>
    <w:p w14:paraId="1927CD5A" w14:textId="77777777" w:rsidR="007F127E" w:rsidRPr="00DE7715" w:rsidRDefault="00DE7715">
      <w:pPr>
        <w:pStyle w:val="RKnormal"/>
      </w:pPr>
      <w:r>
        <w:t>För att skapa goda förutsättningar krävs en målinriktad industripolitik och ett aktivt investeringsfrämjande. V</w:t>
      </w:r>
      <w:r w:rsidR="00ED3BED" w:rsidRPr="00DE7715">
        <w:t>ad det gäller elektromobilitet</w:t>
      </w:r>
      <w:r w:rsidR="00D237A0" w:rsidRPr="00DE7715">
        <w:t xml:space="preserve"> </w:t>
      </w:r>
      <w:r>
        <w:t xml:space="preserve">specifikt </w:t>
      </w:r>
      <w:r w:rsidR="00D237A0" w:rsidRPr="00DE7715">
        <w:t xml:space="preserve">så </w:t>
      </w:r>
      <w:r w:rsidR="00F617ED">
        <w:t>kommer</w:t>
      </w:r>
      <w:r w:rsidR="00F617ED" w:rsidRPr="00DE7715">
        <w:t xml:space="preserve"> </w:t>
      </w:r>
      <w:r w:rsidR="00D237A0" w:rsidRPr="00DE7715">
        <w:t>forskningsinstitutet RISE att utreda hur en gemensam forskningsmiljö inom elektromobilitet skulle kunna se ut och finansieras</w:t>
      </w:r>
      <w:r>
        <w:t xml:space="preserve"> i Sverige</w:t>
      </w:r>
      <w:r w:rsidR="00ED3BED" w:rsidRPr="00DE7715">
        <w:t xml:space="preserve">. </w:t>
      </w:r>
      <w:r w:rsidR="00D237A0" w:rsidRPr="00DE7715">
        <w:t>Men redan idag</w:t>
      </w:r>
      <w:r w:rsidR="00061340" w:rsidRPr="00061340">
        <w:t xml:space="preserve"> </w:t>
      </w:r>
      <w:r w:rsidR="00061340">
        <w:t>satsas</w:t>
      </w:r>
      <w:r w:rsidR="00061340" w:rsidRPr="00061340">
        <w:t xml:space="preserve"> </w:t>
      </w:r>
      <w:r w:rsidR="00061340">
        <w:t>inom ramen för programmet Fordonsstrategisk forskning och i</w:t>
      </w:r>
      <w:r w:rsidR="00061340" w:rsidRPr="00061340">
        <w:t xml:space="preserve">nnovation cirka 1 miljard kronor per år </w:t>
      </w:r>
      <w:r w:rsidR="00061340">
        <w:t xml:space="preserve">på </w:t>
      </w:r>
      <w:r w:rsidR="00061340" w:rsidRPr="00061340">
        <w:t xml:space="preserve">forsknings- och utvecklingsverksamhet </w:t>
      </w:r>
      <w:r w:rsidR="00061340">
        <w:t>inom transportsektorn</w:t>
      </w:r>
      <w:r w:rsidR="00061340" w:rsidRPr="00061340">
        <w:t xml:space="preserve"> varav de offentliga medlen utgör hälften</w:t>
      </w:r>
      <w:r w:rsidR="00061340">
        <w:t xml:space="preserve">. </w:t>
      </w:r>
      <w:r w:rsidR="00ED3BED" w:rsidRPr="00DE7715">
        <w:t xml:space="preserve"> </w:t>
      </w:r>
      <w:r w:rsidR="00D237A0" w:rsidRPr="00DE7715">
        <w:t>Därtill har vi myck</w:t>
      </w:r>
      <w:r>
        <w:t xml:space="preserve">et konkurrenskraftiga </w:t>
      </w:r>
      <w:r w:rsidR="00061340">
        <w:t>elpriser</w:t>
      </w:r>
      <w:r>
        <w:t xml:space="preserve">, god tillgång på förnybar el </w:t>
      </w:r>
      <w:r w:rsidR="00F029AE">
        <w:t>samt</w:t>
      </w:r>
      <w:r>
        <w:t xml:space="preserve"> en långsiktig </w:t>
      </w:r>
      <w:r w:rsidR="00F029AE">
        <w:t xml:space="preserve">och </w:t>
      </w:r>
      <w:r>
        <w:t>blocköverskridande energiöverenskommelse. Tillsammans m</w:t>
      </w:r>
      <w:r w:rsidR="00D237A0" w:rsidRPr="00DE7715">
        <w:t xml:space="preserve">ed regeringens ökade satsningar på 70 000 nya utbildningsplatser så är detta några av faktorerna som skapar goda förutsättningar för industriella investeringar i Sverige. </w:t>
      </w:r>
    </w:p>
    <w:p w14:paraId="26FDBDA1" w14:textId="77777777" w:rsidR="00ED3BED" w:rsidRDefault="00ED3BED">
      <w:pPr>
        <w:pStyle w:val="RKnormal"/>
      </w:pPr>
    </w:p>
    <w:p w14:paraId="6F608B59" w14:textId="77777777" w:rsidR="00C15223" w:rsidRDefault="001C710F">
      <w:pPr>
        <w:pStyle w:val="RKnormal"/>
      </w:pPr>
      <w:r>
        <w:t>Flera orter i Sverige ser i nuläget ut att vara kandidater för en möjlig etablering. Regerin</w:t>
      </w:r>
      <w:r w:rsidR="00DE7715">
        <w:t>g</w:t>
      </w:r>
      <w:r>
        <w:t xml:space="preserve">en </w:t>
      </w:r>
      <w:r w:rsidR="0007522E">
        <w:t xml:space="preserve">förordar inte </w:t>
      </w:r>
      <w:r>
        <w:t>någon av orterna</w:t>
      </w:r>
      <w:r w:rsidR="0007522E">
        <w:t xml:space="preserve"> framför en annan</w:t>
      </w:r>
      <w:r>
        <w:t xml:space="preserve">, utan arbetar istället på bred front för att investeringar ska kunna ske i hela Sverige. Däremot så har det konstaterats att </w:t>
      </w:r>
      <w:r w:rsidR="00F029AE">
        <w:t xml:space="preserve">möjligheterna för </w:t>
      </w:r>
      <w:r>
        <w:t xml:space="preserve">olika typer av statligt stöd </w:t>
      </w:r>
      <w:r w:rsidR="00F029AE">
        <w:t>skiljer sig åt i olika</w:t>
      </w:r>
      <w:r>
        <w:t xml:space="preserve"> delar av landet. Det är beroende på de </w:t>
      </w:r>
      <w:r w:rsidR="0007522E">
        <w:t xml:space="preserve">regler </w:t>
      </w:r>
      <w:r>
        <w:t xml:space="preserve">för statligt stöd som finns. </w:t>
      </w:r>
    </w:p>
    <w:p w14:paraId="65CEC892" w14:textId="77777777" w:rsidR="00C15223" w:rsidRDefault="00C15223">
      <w:pPr>
        <w:pStyle w:val="RKnormal"/>
      </w:pPr>
    </w:p>
    <w:p w14:paraId="48F170D1" w14:textId="286A66BF" w:rsidR="007F127E" w:rsidRDefault="0007522E">
      <w:pPr>
        <w:pStyle w:val="RKnormal"/>
      </w:pPr>
      <w:r>
        <w:t>Sannolikt</w:t>
      </w:r>
      <w:r w:rsidR="001C710F">
        <w:t xml:space="preserve"> kommer </w:t>
      </w:r>
      <w:r w:rsidR="004677FD">
        <w:t>dock</w:t>
      </w:r>
      <w:r w:rsidR="001C710F">
        <w:t xml:space="preserve"> andra faktorer</w:t>
      </w:r>
      <w:r w:rsidR="004677FD">
        <w:t xml:space="preserve"> än </w:t>
      </w:r>
      <w:r>
        <w:t xml:space="preserve">just </w:t>
      </w:r>
      <w:r w:rsidR="004677FD">
        <w:t>statligt stöd</w:t>
      </w:r>
      <w:r w:rsidR="001C710F">
        <w:t xml:space="preserve"> att vara avgörande för </w:t>
      </w:r>
      <w:r w:rsidR="004677FD">
        <w:t xml:space="preserve">var en möjlig </w:t>
      </w:r>
      <w:r w:rsidR="001C710F">
        <w:t xml:space="preserve">etablering </w:t>
      </w:r>
      <w:r w:rsidR="004677FD">
        <w:t xml:space="preserve">kan ske </w:t>
      </w:r>
      <w:r w:rsidR="001C710F">
        <w:t xml:space="preserve">och jag tror att det är bra att Sverige har flera väl kvalificerade orter. </w:t>
      </w:r>
      <w:r w:rsidR="00C15223">
        <w:t xml:space="preserve">I grunden är </w:t>
      </w:r>
      <w:r w:rsidR="00F029AE">
        <w:t xml:space="preserve">också </w:t>
      </w:r>
      <w:r w:rsidR="004677FD">
        <w:t xml:space="preserve">samverkan </w:t>
      </w:r>
      <w:r w:rsidR="00F029AE">
        <w:t>en viktig faktor för att skapa</w:t>
      </w:r>
      <w:r w:rsidR="00C15223">
        <w:t xml:space="preserve"> förutsättningar för </w:t>
      </w:r>
      <w:r w:rsidR="00F029AE">
        <w:t xml:space="preserve">investeringar i </w:t>
      </w:r>
      <w:r w:rsidR="00C15223">
        <w:t xml:space="preserve">Sverige. Det visar inte minst den investering </w:t>
      </w:r>
      <w:r w:rsidR="004677FD">
        <w:t xml:space="preserve">i datacenter </w:t>
      </w:r>
      <w:r w:rsidR="00C15223">
        <w:t xml:space="preserve">som Amazon </w:t>
      </w:r>
      <w:r w:rsidR="00F82878">
        <w:t xml:space="preserve">Web Services </w:t>
      </w:r>
      <w:r w:rsidR="00C15223">
        <w:t xml:space="preserve">aviserade tidigare i år där tre </w:t>
      </w:r>
      <w:r w:rsidR="00F029AE">
        <w:t>kommuner</w:t>
      </w:r>
      <w:r w:rsidR="00C15223">
        <w:t xml:space="preserve"> tillsammans nådde framgång i att säkra en mycket stor investering till Sverige. </w:t>
      </w:r>
    </w:p>
    <w:p w14:paraId="7181CB5A" w14:textId="77777777" w:rsidR="00C15223" w:rsidRDefault="00C15223">
      <w:pPr>
        <w:pStyle w:val="RKnormal"/>
      </w:pPr>
    </w:p>
    <w:p w14:paraId="1B633C33" w14:textId="77777777" w:rsidR="00C15223" w:rsidRDefault="00C15223">
      <w:pPr>
        <w:pStyle w:val="RKnormal"/>
      </w:pPr>
      <w:r>
        <w:t xml:space="preserve">Regeringen fortsätter arbetet med att skapa bästa möjliga förutsättningar för fler investeringar i </w:t>
      </w:r>
      <w:r w:rsidR="007A51EF">
        <w:t>Sverige och vi har</w:t>
      </w:r>
      <w:r>
        <w:t xml:space="preserve"> goda </w:t>
      </w:r>
      <w:r w:rsidR="00036F8B">
        <w:t xml:space="preserve">möjligheter </w:t>
      </w:r>
      <w:r w:rsidR="00DE7715">
        <w:t>att attrahera flera olika investeringar</w:t>
      </w:r>
      <w:r w:rsidR="003347A3">
        <w:t xml:space="preserve"> i närtid</w:t>
      </w:r>
      <w:r>
        <w:t>.</w:t>
      </w:r>
    </w:p>
    <w:p w14:paraId="490937C9" w14:textId="77777777" w:rsidR="0038499F" w:rsidRDefault="0038499F">
      <w:pPr>
        <w:pStyle w:val="RKnormal"/>
      </w:pPr>
    </w:p>
    <w:p w14:paraId="01ADE9E6" w14:textId="77777777" w:rsidR="0038499F" w:rsidRDefault="0038499F">
      <w:pPr>
        <w:pStyle w:val="RKnormal"/>
      </w:pPr>
    </w:p>
    <w:p w14:paraId="07F2C1CC" w14:textId="77777777" w:rsidR="0038499F" w:rsidRDefault="0038499F">
      <w:pPr>
        <w:pStyle w:val="RKnormal"/>
      </w:pPr>
    </w:p>
    <w:p w14:paraId="07016D28" w14:textId="77777777" w:rsidR="0038499F" w:rsidRDefault="0038499F">
      <w:pPr>
        <w:pStyle w:val="RKnormal"/>
      </w:pPr>
      <w:r>
        <w:t>Stockholm den 30 maj 2017</w:t>
      </w:r>
    </w:p>
    <w:p w14:paraId="5CC54AEC" w14:textId="77777777" w:rsidR="0038499F" w:rsidRDefault="0038499F">
      <w:pPr>
        <w:pStyle w:val="RKnormal"/>
      </w:pPr>
    </w:p>
    <w:p w14:paraId="17D8218C" w14:textId="77777777" w:rsidR="0038499F" w:rsidRDefault="0038499F">
      <w:pPr>
        <w:pStyle w:val="RKnormal"/>
      </w:pPr>
    </w:p>
    <w:p w14:paraId="0594589A" w14:textId="77777777" w:rsidR="00660B79" w:rsidRDefault="00660B79">
      <w:pPr>
        <w:pStyle w:val="RKnormal"/>
      </w:pPr>
    </w:p>
    <w:p w14:paraId="0C3043C0" w14:textId="77777777" w:rsidR="00660B79" w:rsidRDefault="00660B79">
      <w:pPr>
        <w:pStyle w:val="RKnormal"/>
      </w:pPr>
    </w:p>
    <w:p w14:paraId="598BB453" w14:textId="77777777" w:rsidR="0038499F" w:rsidRDefault="0038499F">
      <w:pPr>
        <w:pStyle w:val="RKnormal"/>
      </w:pPr>
      <w:bookmarkStart w:id="0" w:name="_GoBack"/>
      <w:bookmarkEnd w:id="0"/>
      <w:r>
        <w:t>Mikael Damberg</w:t>
      </w:r>
    </w:p>
    <w:sectPr w:rsidR="0038499F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E43E1F" w14:textId="77777777" w:rsidR="009A0E49" w:rsidRDefault="009A0E49">
      <w:r>
        <w:separator/>
      </w:r>
    </w:p>
  </w:endnote>
  <w:endnote w:type="continuationSeparator" w:id="0">
    <w:p w14:paraId="2DE6BE16" w14:textId="77777777" w:rsidR="009A0E49" w:rsidRDefault="009A0E49">
      <w:r>
        <w:continuationSeparator/>
      </w:r>
    </w:p>
  </w:endnote>
  <w:endnote w:type="continuationNotice" w:id="1">
    <w:p w14:paraId="7C698281" w14:textId="77777777" w:rsidR="009A0E49" w:rsidRDefault="009A0E4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91C465" w14:textId="77777777" w:rsidR="009A0E49" w:rsidRDefault="009A0E49">
      <w:r>
        <w:separator/>
      </w:r>
    </w:p>
  </w:footnote>
  <w:footnote w:type="continuationSeparator" w:id="0">
    <w:p w14:paraId="7F6A5C9C" w14:textId="77777777" w:rsidR="009A0E49" w:rsidRDefault="009A0E49">
      <w:r>
        <w:continuationSeparator/>
      </w:r>
    </w:p>
  </w:footnote>
  <w:footnote w:type="continuationNotice" w:id="1">
    <w:p w14:paraId="0FE01879" w14:textId="77777777" w:rsidR="009A0E49" w:rsidRDefault="009A0E4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4734EC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660B79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4CECC8C" w14:textId="77777777">
      <w:trPr>
        <w:cantSplit/>
      </w:trPr>
      <w:tc>
        <w:tcPr>
          <w:tcW w:w="3119" w:type="dxa"/>
        </w:tcPr>
        <w:p w14:paraId="27C6211F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6F15E80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4C35634" w14:textId="77777777" w:rsidR="00E80146" w:rsidRDefault="00E80146">
          <w:pPr>
            <w:pStyle w:val="Sidhuvud"/>
            <w:ind w:right="360"/>
          </w:pPr>
        </w:p>
      </w:tc>
    </w:tr>
  </w:tbl>
  <w:p w14:paraId="3C8A17E3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3E053D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D408A82" w14:textId="77777777">
      <w:trPr>
        <w:cantSplit/>
      </w:trPr>
      <w:tc>
        <w:tcPr>
          <w:tcW w:w="3119" w:type="dxa"/>
        </w:tcPr>
        <w:p w14:paraId="4D5BA125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F41D3D2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B67EECA" w14:textId="77777777" w:rsidR="00E80146" w:rsidRDefault="00E80146">
          <w:pPr>
            <w:pStyle w:val="Sidhuvud"/>
            <w:ind w:right="360"/>
          </w:pPr>
        </w:p>
      </w:tc>
    </w:tr>
  </w:tbl>
  <w:p w14:paraId="400E6FDF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5EE0B8" w14:textId="77777777" w:rsidR="0038499F" w:rsidRDefault="0038499F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4CEEE256" wp14:editId="036DE339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5DFC378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45A9727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626594B9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E076A13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99F"/>
    <w:rsid w:val="00036F8B"/>
    <w:rsid w:val="00061340"/>
    <w:rsid w:val="0007386E"/>
    <w:rsid w:val="0007522E"/>
    <w:rsid w:val="00150384"/>
    <w:rsid w:val="00160901"/>
    <w:rsid w:val="001805B7"/>
    <w:rsid w:val="001C710F"/>
    <w:rsid w:val="002A588E"/>
    <w:rsid w:val="002B44B9"/>
    <w:rsid w:val="003347A3"/>
    <w:rsid w:val="00367B1C"/>
    <w:rsid w:val="0038499F"/>
    <w:rsid w:val="003B065F"/>
    <w:rsid w:val="003C15DD"/>
    <w:rsid w:val="003F3DCE"/>
    <w:rsid w:val="004677FD"/>
    <w:rsid w:val="004A328D"/>
    <w:rsid w:val="0058762B"/>
    <w:rsid w:val="00660B79"/>
    <w:rsid w:val="006E4E11"/>
    <w:rsid w:val="007242A3"/>
    <w:rsid w:val="007A51EF"/>
    <w:rsid w:val="007A6855"/>
    <w:rsid w:val="007F127E"/>
    <w:rsid w:val="008638FA"/>
    <w:rsid w:val="0092027A"/>
    <w:rsid w:val="00955E31"/>
    <w:rsid w:val="00992E72"/>
    <w:rsid w:val="009A0E49"/>
    <w:rsid w:val="00A041C9"/>
    <w:rsid w:val="00AF26D1"/>
    <w:rsid w:val="00C15223"/>
    <w:rsid w:val="00C35BC4"/>
    <w:rsid w:val="00CB6FA9"/>
    <w:rsid w:val="00D133D7"/>
    <w:rsid w:val="00D237A0"/>
    <w:rsid w:val="00D90E95"/>
    <w:rsid w:val="00DE7715"/>
    <w:rsid w:val="00E80146"/>
    <w:rsid w:val="00E904D0"/>
    <w:rsid w:val="00EC25F9"/>
    <w:rsid w:val="00ED3BED"/>
    <w:rsid w:val="00ED583F"/>
    <w:rsid w:val="00F029AE"/>
    <w:rsid w:val="00F5429E"/>
    <w:rsid w:val="00F617ED"/>
    <w:rsid w:val="00F82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16EF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val="sv-SE"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CB6FA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CB6FA9"/>
    <w:rPr>
      <w:rFonts w:ascii="Tahoma" w:hAnsi="Tahoma" w:cs="Tahoma"/>
      <w:sz w:val="16"/>
      <w:szCs w:val="16"/>
      <w:lang w:val="sv-SE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val="sv-SE"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CB6FA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CB6FA9"/>
    <w:rPr>
      <w:rFonts w:ascii="Tahoma" w:hAnsi="Tahoma" w:cs="Tahoma"/>
      <w:sz w:val="16"/>
      <w:szCs w:val="16"/>
      <w:lang w:val="sv-S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16" Type="http://schemas.openxmlformats.org/officeDocument/2006/relationships/fontTable" Target="fontTable.xml"/><Relationship Id="rId11" Type="http://schemas.openxmlformats.org/officeDocument/2006/relationships/footnotes" Target="footnotes.xml"/><Relationship Id="rId6" Type="http://schemas.openxmlformats.org/officeDocument/2006/relationships/customXml" Target="../customXml/item6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a802fc1e-8925-4840-a472-1c015676003d</RD_Svarsid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8225A0-609D-4E2E-8B54-F4DC87DC1F3E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2CA82B21-59CE-4B74-AB38-A2DEAAB346B2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9B9F980D-9B5E-4B08-BAEB-4C6B13D56D84}"/>
</file>

<file path=customXml/itemProps4.xml><?xml version="1.0" encoding="utf-8"?>
<ds:datastoreItem xmlns:ds="http://schemas.openxmlformats.org/officeDocument/2006/customXml" ds:itemID="{7E838582-E9F6-4097-A9D1-E1141B4A6ACC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2e3fbe0a-d33b-4aef-83f2-4eaf9ed2e0f2"/>
    <ds:schemaRef ds:uri="http://schemas.openxmlformats.org/package/2006/metadata/core-properties"/>
    <ds:schemaRef ds:uri="35670e95-d5a3-4c2b-9f0d-a339565e4e06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A405F36B-E5F2-4DCE-95A1-426631A432D0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FE92A839-80F8-4937-AB7C-82571C2F5BC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446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 Stagnell</dc:creator>
  <cp:lastModifiedBy>Ann-Sofie Thorfelt</cp:lastModifiedBy>
  <cp:revision>7</cp:revision>
  <cp:lastPrinted>2017-05-26T11:34:00Z</cp:lastPrinted>
  <dcterms:created xsi:type="dcterms:W3CDTF">2017-05-29T13:36:00Z</dcterms:created>
  <dcterms:modified xsi:type="dcterms:W3CDTF">2017-05-30T09:48:00Z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10;0;0;594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fd6f970a-c999-4689-ad9d-aa061efac648</vt:lpwstr>
  </property>
</Properties>
</file>