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CE5" w:rsidRPr="00B46098" w:rsidRDefault="004C7CE5" w:rsidP="004C7CE5">
      <w:pPr>
        <w:pStyle w:val="Hemstlrubrik"/>
      </w:pPr>
      <w:r w:rsidRPr="00B46098">
        <w:t>Förslag till riksdagsbeslut</w:t>
      </w:r>
    </w:p>
    <w:p w:rsidR="00C04C68" w:rsidRPr="00B46098" w:rsidRDefault="00C04C68">
      <w:pPr>
        <w:pStyle w:val="Hemstlatt"/>
        <w:ind w:left="0"/>
      </w:pPr>
      <w:r w:rsidRPr="00B46098">
        <w:t>Riksdagen tillkännager för regeringen som sin mening vad som i motionen anförs om stängselgrupper</w:t>
      </w:r>
      <w:r w:rsidR="00F77D44" w:rsidRPr="00B46098">
        <w:t xml:space="preserve"> som arbetsmarknadspolitisk åtgärd</w:t>
      </w:r>
      <w:r w:rsidRPr="00B46098">
        <w:t>.</w:t>
      </w:r>
    </w:p>
    <w:p w:rsidR="009826CD" w:rsidRPr="00B46098" w:rsidRDefault="009826CD" w:rsidP="009826CD">
      <w:pPr>
        <w:pStyle w:val="Rubrik1"/>
      </w:pPr>
      <w:r w:rsidRPr="00B46098">
        <w:t>Motivering</w:t>
      </w:r>
    </w:p>
    <w:p w:rsidR="009826CD" w:rsidRPr="00B46098" w:rsidRDefault="009826CD" w:rsidP="009826CD">
      <w:r w:rsidRPr="00B46098">
        <w:t>Flera områden i vårt land har problem med att rovdjur på många sätt begrä</w:t>
      </w:r>
      <w:r w:rsidRPr="00B46098">
        <w:t>n</w:t>
      </w:r>
      <w:r w:rsidRPr="00B46098">
        <w:t>sar människors livsföring. Det handlar både om yrkesverksamhet och fritid</w:t>
      </w:r>
      <w:r w:rsidRPr="00B46098">
        <w:t>s</w:t>
      </w:r>
      <w:r w:rsidRPr="00B46098">
        <w:t>verksamhet. Djurägare kan ha stora problem med rovdjur som attackerar deras tamboskap och fritidslivet ute i naturen kan ibland försvåras eller helt förhindras av rovdjurens närvaro.</w:t>
      </w:r>
    </w:p>
    <w:p w:rsidR="00783B63" w:rsidRPr="00B46098" w:rsidRDefault="004C7CE5" w:rsidP="004E7ED8">
      <w:pPr>
        <w:pStyle w:val="Normaltindrag"/>
      </w:pPr>
      <w:r w:rsidRPr="00B46098">
        <w:t>Det är nödvändigt med en politik som värnar både människornas och ro</w:t>
      </w:r>
      <w:r w:rsidRPr="00B46098">
        <w:t>v</w:t>
      </w:r>
      <w:r w:rsidRPr="00B46098">
        <w:t>djurens rätt att finnas till. Åtgärderna som krävs för att lyckas med detta är många. Men en viktig del i arbetet är de förebyggande åtgärderna för att fö</w:t>
      </w:r>
      <w:r w:rsidRPr="00B46098">
        <w:t>r</w:t>
      </w:r>
      <w:r w:rsidRPr="00B46098">
        <w:t>hindra rovdjursangrepp. En sådan förebyggande åtgärd är så kallade rovdjur</w:t>
      </w:r>
      <w:r w:rsidRPr="00B46098">
        <w:t>s</w:t>
      </w:r>
      <w:r w:rsidRPr="00B46098">
        <w:t xml:space="preserve">stängsel. </w:t>
      </w:r>
      <w:r w:rsidR="00783B63" w:rsidRPr="00B46098">
        <w:t>Idag finns d</w:t>
      </w:r>
      <w:r w:rsidRPr="00B46098">
        <w:t xml:space="preserve">et möjlighet att sätta upp stängsel </w:t>
      </w:r>
      <w:r w:rsidR="00783B63" w:rsidRPr="00B46098">
        <w:t>av den här typ</w:t>
      </w:r>
      <w:r w:rsidR="004E7ED8" w:rsidRPr="00B46098">
        <w:t>en. Men det bygger på att mark/</w:t>
      </w:r>
      <w:r w:rsidR="00783B63" w:rsidRPr="00B46098">
        <w:t>djurägaren själv sätter upp stängslen.</w:t>
      </w:r>
    </w:p>
    <w:p w:rsidR="004C7CE5" w:rsidRPr="00B46098" w:rsidRDefault="004C7CE5" w:rsidP="004E7ED8">
      <w:pPr>
        <w:pStyle w:val="Normaltindrag"/>
      </w:pPr>
      <w:r w:rsidRPr="00B46098">
        <w:t xml:space="preserve">Problemet med rovdjurstängsel är dock att det krävs ganska stora insatser för att de skall kunna sättas upp och underhållas. Ofta </w:t>
      </w:r>
      <w:r w:rsidR="004E7ED8" w:rsidRPr="00B46098">
        <w:t>ä</w:t>
      </w:r>
      <w:r w:rsidRPr="00B46098">
        <w:t>r det stora områden det rör sig om</w:t>
      </w:r>
      <w:r w:rsidR="004E7ED8" w:rsidRPr="00B46098">
        <w:t xml:space="preserve"> och</w:t>
      </w:r>
      <w:r w:rsidRPr="00B46098">
        <w:t xml:space="preserve"> marken kan vara kraftigt kuperad vilket gör att det blir svårt att installera stängslen. Sen måste de kontinuerligt underhållas för att vara funktionsdugliga. Det är svårt för en </w:t>
      </w:r>
      <w:r w:rsidR="004E7ED8" w:rsidRPr="00B46098">
        <w:t>enskild mark/</w:t>
      </w:r>
      <w:r w:rsidRPr="00B46098">
        <w:t>djurägare att klara av dessa uppgifter, både ekonomiskt men också tidsmässigt.</w:t>
      </w:r>
    </w:p>
    <w:p w:rsidR="003D40BE" w:rsidRPr="00B46098" w:rsidRDefault="004C7CE5" w:rsidP="004E7ED8">
      <w:pPr>
        <w:pStyle w:val="Normaltindrag"/>
      </w:pPr>
      <w:r w:rsidRPr="00B46098">
        <w:t>Därför bör man se över om inte e</w:t>
      </w:r>
      <w:r w:rsidR="004E7ED8" w:rsidRPr="00B46098">
        <w:t>tt</w:t>
      </w:r>
      <w:r w:rsidRPr="00B46098">
        <w:t xml:space="preserve"> slags stängselgrupp kan inrättas. Fun</w:t>
      </w:r>
      <w:r w:rsidRPr="00B46098">
        <w:t>k</w:t>
      </w:r>
      <w:r w:rsidRPr="00B46098">
        <w:t xml:space="preserve">tionen för denna grupp skulle vara att åka omkring i landet och hjälpa utsatta områden med stängsling. </w:t>
      </w:r>
      <w:r w:rsidR="003D40BE" w:rsidRPr="00B46098">
        <w:t>Stängselgrupper har stora möjligheter att bli en mycket</w:t>
      </w:r>
      <w:r w:rsidR="00AF2D18" w:rsidRPr="00B46098">
        <w:t xml:space="preserve"> positiv arbetsmarknadspolitisk </w:t>
      </w:r>
      <w:r w:rsidR="003D40BE" w:rsidRPr="00B46098">
        <w:t xml:space="preserve">åtgärd. De områden som är i behov av </w:t>
      </w:r>
      <w:r w:rsidR="003D40BE" w:rsidRPr="00B46098">
        <w:lastRenderedPageBreak/>
        <w:t>stängselgrupper har ofta problem med stor arbetslöshet. Genom att göra stängselgrupperna till en del a</w:t>
      </w:r>
      <w:r w:rsidR="00AF2D18" w:rsidRPr="00B46098">
        <w:t>v, eller någonting som liknar, G</w:t>
      </w:r>
      <w:r w:rsidR="003D40BE" w:rsidRPr="00B46098">
        <w:t>röna jobb</w:t>
      </w:r>
      <w:r w:rsidR="009826CD" w:rsidRPr="00B46098">
        <w:t>-</w:t>
      </w:r>
      <w:r w:rsidR="003D40BE" w:rsidRPr="00B46098">
        <w:t xml:space="preserve">projektet som görs i </w:t>
      </w:r>
      <w:r w:rsidR="00AF2D18" w:rsidRPr="00B46098">
        <w:t>samarbete mellan Skogsstyrelsen och Arbet</w:t>
      </w:r>
      <w:r w:rsidR="002250D3" w:rsidRPr="00B46098">
        <w:t>smarknad</w:t>
      </w:r>
      <w:r w:rsidR="002250D3" w:rsidRPr="00B46098">
        <w:t>s</w:t>
      </w:r>
      <w:r w:rsidR="002250D3" w:rsidRPr="00B46098">
        <w:t xml:space="preserve">styrelsen kan man på ett bra sätt kombinera </w:t>
      </w:r>
      <w:r w:rsidR="002250D3" w:rsidRPr="00B46098">
        <w:rPr>
          <w:i/>
        </w:rPr>
        <w:t>både</w:t>
      </w:r>
      <w:r w:rsidR="002250D3" w:rsidRPr="00B46098">
        <w:t xml:space="preserve"> förebyggande insatser för ro</w:t>
      </w:r>
      <w:r w:rsidR="002250D3" w:rsidRPr="00B46098">
        <w:t>v</w:t>
      </w:r>
      <w:r w:rsidR="002250D3" w:rsidRPr="00B46098">
        <w:t xml:space="preserve">djurproblematik </w:t>
      </w:r>
      <w:r w:rsidR="002250D3" w:rsidRPr="00B46098">
        <w:rPr>
          <w:i/>
        </w:rPr>
        <w:t>och</w:t>
      </w:r>
      <w:r w:rsidR="002250D3" w:rsidRPr="00B46098">
        <w:t xml:space="preserve"> effektiva arbetsmarknadspolitiska åtgärder.</w:t>
      </w:r>
    </w:p>
    <w:p w:rsidR="00AF2D18" w:rsidRPr="00B46098" w:rsidRDefault="00AF2D18" w:rsidP="004E7ED8">
      <w:pPr>
        <w:pStyle w:val="Normaltindrag"/>
      </w:pPr>
      <w:r w:rsidRPr="00B46098">
        <w:t>För att hela Sverige ska ha möjlighet att leva är statliga stöd för den här t</w:t>
      </w:r>
      <w:r w:rsidRPr="00B46098">
        <w:t>y</w:t>
      </w:r>
      <w:r w:rsidRPr="00B46098">
        <w:t xml:space="preserve">pen av förebyggande åtgärder en nödvändighet </w:t>
      </w:r>
      <w:r w:rsidR="004E7ED8" w:rsidRPr="00B46098">
        <w:t xml:space="preserve">dels </w:t>
      </w:r>
      <w:r w:rsidR="002250D3" w:rsidRPr="00B46098">
        <w:t xml:space="preserve">för att de ger möjlighet </w:t>
      </w:r>
      <w:r w:rsidR="004E7ED8" w:rsidRPr="00B46098">
        <w:t>till</w:t>
      </w:r>
      <w:r w:rsidR="002250D3" w:rsidRPr="00B46098">
        <w:t xml:space="preserve"> ett drägligt liv</w:t>
      </w:r>
      <w:r w:rsidR="004E7ED8" w:rsidRPr="00B46098">
        <w:t xml:space="preserve"> även i rovdjurstäta områden,</w:t>
      </w:r>
      <w:r w:rsidR="002250D3" w:rsidRPr="00B46098">
        <w:t xml:space="preserve"> dels för att de som arbet</w:t>
      </w:r>
      <w:r w:rsidR="002250D3" w:rsidRPr="00B46098">
        <w:t>s</w:t>
      </w:r>
      <w:r w:rsidR="002250D3" w:rsidRPr="00B46098">
        <w:t>marknadspolitisk</w:t>
      </w:r>
      <w:r w:rsidR="009826CD" w:rsidRPr="00B46098">
        <w:t xml:space="preserve"> </w:t>
      </w:r>
      <w:r w:rsidR="002250D3" w:rsidRPr="00B46098">
        <w:t>åtgärd kan hjälpa till att minska arbetslösheten i områden, framför</w:t>
      </w:r>
      <w:r w:rsidR="004E7ED8" w:rsidRPr="00B46098">
        <w:t xml:space="preserve"> </w:t>
      </w:r>
      <w:r w:rsidR="002250D3" w:rsidRPr="00B46098">
        <w:t>allt i glesbygd, med hög arbetslöshet.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46098">
        <w:trPr>
          <w:cantSplit/>
        </w:trPr>
        <w:tc>
          <w:tcPr>
            <w:tcW w:w="3046" w:type="dxa"/>
          </w:tcPr>
          <w:p w:rsidR="00C04C68" w:rsidRPr="00B46098" w:rsidRDefault="00C04C68">
            <w:pPr>
              <w:pStyle w:val="UnderskriftDatum"/>
              <w:spacing w:before="240"/>
            </w:pPr>
            <w:r w:rsidRPr="00B46098">
              <w:t>Stockholm den 27 oktober 2006</w:t>
            </w:r>
          </w:p>
        </w:tc>
        <w:tc>
          <w:tcPr>
            <w:tcW w:w="3047" w:type="dxa"/>
          </w:tcPr>
          <w:p w:rsidR="00C04C68" w:rsidRPr="00B46098" w:rsidRDefault="00C04C68">
            <w:pPr>
              <w:pStyle w:val="Underskrifter"/>
              <w:spacing w:before="240"/>
            </w:pPr>
          </w:p>
        </w:tc>
      </w:tr>
      <w:tr w:rsidR="00000000" w:rsidRPr="00B46098">
        <w:trPr>
          <w:cantSplit/>
        </w:trPr>
        <w:tc>
          <w:tcPr>
            <w:tcW w:w="3046" w:type="dxa"/>
          </w:tcPr>
          <w:p w:rsidR="00C04C68" w:rsidRPr="00B46098" w:rsidRDefault="00C04C68">
            <w:pPr>
              <w:pStyle w:val="Underskrifter"/>
            </w:pPr>
            <w:r w:rsidRPr="00B46098">
              <w:t>Ann-Kristine Johansson (s)</w:t>
            </w:r>
          </w:p>
        </w:tc>
        <w:tc>
          <w:tcPr>
            <w:tcW w:w="3046" w:type="dxa"/>
          </w:tcPr>
          <w:p w:rsidR="00C04C68" w:rsidRPr="00B46098" w:rsidRDefault="00C04C68">
            <w:pPr>
              <w:pStyle w:val="Underskrifter"/>
            </w:pPr>
            <w:r w:rsidRPr="00B46098">
              <w:t>Lars Mejern Larsson (s)</w:t>
            </w:r>
          </w:p>
        </w:tc>
      </w:tr>
    </w:tbl>
    <w:p w:rsidR="004C7CE5" w:rsidRPr="00B46098" w:rsidRDefault="004C7CE5" w:rsidP="004E7ED8">
      <w:pPr>
        <w:pStyle w:val="Normaltindrag"/>
      </w:pPr>
    </w:p>
    <w:sectPr w:rsidR="004C7CE5" w:rsidRPr="00B46098" w:rsidSect="004E7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4C68" w:rsidRPr="00B46098" w:rsidRDefault="00C04C68">
      <w:r w:rsidRPr="00B46098">
        <w:separator/>
      </w:r>
    </w:p>
  </w:endnote>
  <w:endnote w:type="continuationSeparator" w:id="0">
    <w:p w:rsidR="00C04C68" w:rsidRPr="00B46098" w:rsidRDefault="00C04C68">
      <w:r w:rsidRPr="00B4609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4BF" w:rsidRPr="00B46098" w:rsidRDefault="00B46098" w:rsidP="004E7ED8">
    <w:pPr>
      <w:pStyle w:val="Sidfot"/>
    </w:pPr>
    <w:r w:rsidRPr="00B4609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27978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D8" w:rsidRDefault="00C04C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E7ED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7ED8" w:rsidRDefault="00C04C68">
                    <w:pPr>
                      <w:pStyle w:val="NormalS5sidnrV"/>
                    </w:pPr>
                    <w:r>
                      <w:fldChar w:fldCharType="begin"/>
                    </w:r>
                    <w:r w:rsidR="004E7ED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4BF" w:rsidRPr="00B46098" w:rsidRDefault="00B46098" w:rsidP="004E7ED8">
    <w:pPr>
      <w:pStyle w:val="Sidfot"/>
    </w:pPr>
    <w:r w:rsidRPr="00B4609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950568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D8" w:rsidRDefault="00C04C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E7ED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E7ED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7ED8" w:rsidRDefault="00C04C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E7ED8">
                      <w:instrText xml:space="preserve"> PAGE *\charformat</w:instrText>
                    </w:r>
                    <w:r>
                      <w:fldChar w:fldCharType="separate"/>
                    </w:r>
                    <w:r w:rsidR="004E7ED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4BF" w:rsidRPr="00B46098" w:rsidRDefault="00B46098" w:rsidP="004E7ED8">
    <w:pPr>
      <w:pStyle w:val="Sidfot"/>
    </w:pPr>
    <w:r w:rsidRPr="00B4609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0439108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D8" w:rsidRDefault="00C04C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E7ED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7ED8" w:rsidRDefault="00C04C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E7ED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4C68" w:rsidRPr="00B46098" w:rsidRDefault="00C04C68">
      <w:r w:rsidRPr="00B46098">
        <w:separator/>
      </w:r>
    </w:p>
  </w:footnote>
  <w:footnote w:type="continuationSeparator" w:id="0">
    <w:p w:rsidR="00C04C68" w:rsidRPr="00B46098" w:rsidRDefault="00C04C68">
      <w:r w:rsidRPr="00B4609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4BF" w:rsidRPr="00B46098" w:rsidRDefault="00B46098" w:rsidP="004E7ED8">
    <w:pPr>
      <w:pStyle w:val="Sidhuvud"/>
    </w:pPr>
    <w:r w:rsidRPr="00B4609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1215185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D8" w:rsidRDefault="00C04C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E7ED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5EE1">
                            <w:t>2006/07</w:t>
                          </w:r>
                          <w:r>
                            <w:fldChar w:fldCharType="end"/>
                          </w:r>
                          <w:r w:rsidR="004E7ED8">
                            <w:t>:</w:t>
                          </w:r>
                          <w:r>
                            <w:fldChar w:fldCharType="begin"/>
                          </w:r>
                          <w:r w:rsidR="004E7ED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5EE1">
                            <w:t>A316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7ED8" w:rsidRDefault="00C04C68">
                    <w:pPr>
                      <w:pStyle w:val="KantRubrikS5V"/>
                    </w:pPr>
                    <w:r>
                      <w:fldChar w:fldCharType="begin"/>
                    </w:r>
                    <w:r w:rsidR="004E7ED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5EE1">
                      <w:t>2006/07</w:t>
                    </w:r>
                    <w:r>
                      <w:fldChar w:fldCharType="end"/>
                    </w:r>
                    <w:r w:rsidR="004E7ED8">
                      <w:t>:</w:t>
                    </w:r>
                    <w:r>
                      <w:fldChar w:fldCharType="begin"/>
                    </w:r>
                    <w:r w:rsidR="004E7ED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5EE1">
                      <w:t>A316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64BF" w:rsidRPr="00B46098" w:rsidRDefault="00B46098" w:rsidP="004E7ED8">
    <w:pPr>
      <w:pStyle w:val="Sidhuvud"/>
    </w:pPr>
    <w:r w:rsidRPr="00B4609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02030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D8" w:rsidRDefault="00C04C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E7ED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2E5EE1">
                            <w:t>2006/07</w:t>
                          </w:r>
                          <w:r>
                            <w:fldChar w:fldCharType="end"/>
                          </w:r>
                          <w:r w:rsidR="004E7ED8">
                            <w:t>:</w:t>
                          </w:r>
                          <w:r>
                            <w:fldChar w:fldCharType="begin"/>
                          </w:r>
                          <w:r w:rsidR="004E7ED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2E5EE1">
                            <w:t>A316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7ED8" w:rsidRDefault="00C04C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E7ED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2E5EE1">
                      <w:t>2006/07</w:t>
                    </w:r>
                    <w:r>
                      <w:fldChar w:fldCharType="end"/>
                    </w:r>
                    <w:r w:rsidR="004E7ED8">
                      <w:t>:</w:t>
                    </w:r>
                    <w:r>
                      <w:fldChar w:fldCharType="begin"/>
                    </w:r>
                    <w:r w:rsidR="004E7ED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2E5EE1">
                      <w:t>A316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4C68" w:rsidRPr="00B46098" w:rsidRDefault="00C04C68">
    <w:pPr>
      <w:pStyle w:val="FSHNormal"/>
      <w:tabs>
        <w:tab w:val="right" w:pos="5840"/>
      </w:tabs>
    </w:pPr>
    <w:r w:rsidRPr="00B46098">
      <w:br/>
    </w:r>
    <w:r w:rsidRPr="00B46098">
      <w:fldChar w:fldCharType="begin" w:fldLock="1"/>
    </w:r>
    <w:r w:rsidRPr="00B46098">
      <w:instrText xml:space="preserve"> DOCPROPERTY</w:instrText>
    </w:r>
    <w:r w:rsidRPr="00B46098">
      <w:rPr>
        <w:sz w:val="18"/>
      </w:rPr>
      <w:instrText xml:space="preserve"> "YearUser" *\charformat </w:instrText>
    </w:r>
    <w:r w:rsidRPr="00B46098">
      <w:fldChar w:fldCharType="separate"/>
    </w:r>
    <w:r w:rsidRPr="00B46098">
      <w:t>2006/07</w:t>
    </w:r>
    <w:r w:rsidRPr="00B46098">
      <w:fldChar w:fldCharType="end"/>
    </w:r>
    <w:r w:rsidRPr="00B46098">
      <w:t xml:space="preserve"> </w:t>
    </w:r>
    <w:r w:rsidRPr="00B46098">
      <w:tab/>
      <w:t xml:space="preserve">mnr: </w:t>
    </w:r>
    <w:r w:rsidRPr="00B46098">
      <w:fldChar w:fldCharType="begin" w:fldLock="1"/>
    </w:r>
    <w:r w:rsidRPr="00B46098">
      <w:instrText xml:space="preserve"> DOCPROPERTY</w:instrText>
    </w:r>
    <w:r w:rsidRPr="00B46098">
      <w:rPr>
        <w:sz w:val="18"/>
      </w:rPr>
      <w:instrText xml:space="preserve"> "Motionsnummer" *\charformat </w:instrText>
    </w:r>
    <w:r w:rsidRPr="00B46098">
      <w:fldChar w:fldCharType="separate"/>
    </w:r>
    <w:r w:rsidRPr="00B46098">
      <w:t>A316</w:t>
    </w:r>
    <w:r w:rsidRPr="00B46098">
      <w:fldChar w:fldCharType="end"/>
    </w:r>
    <w:r w:rsidRPr="00B46098">
      <w:br/>
    </w:r>
    <w:r w:rsidRPr="00B46098">
      <w:fldChar w:fldCharType="begin" w:fldLock="1"/>
    </w:r>
    <w:r w:rsidRPr="00B46098">
      <w:instrText xml:space="preserve"> DOCPROPERTY</w:instrText>
    </w:r>
    <w:r w:rsidRPr="00B46098">
      <w:rPr>
        <w:sz w:val="18"/>
      </w:rPr>
      <w:instrText xml:space="preserve"> "Samling" *\charformat </w:instrText>
    </w:r>
    <w:r w:rsidRPr="00B46098">
      <w:fldChar w:fldCharType="end"/>
    </w:r>
    <w:r w:rsidRPr="00B46098">
      <w:tab/>
      <w:t xml:space="preserve">pnr: </w:t>
    </w:r>
    <w:r w:rsidRPr="00B46098">
      <w:fldChar w:fldCharType="begin" w:fldLock="1"/>
    </w:r>
    <w:r w:rsidRPr="00B46098">
      <w:instrText xml:space="preserve"> DOCPROPERTY</w:instrText>
    </w:r>
    <w:r w:rsidRPr="00B46098">
      <w:rPr>
        <w:sz w:val="18"/>
      </w:rPr>
      <w:instrText xml:space="preserve"> "Partinummer" *\charformat </w:instrText>
    </w:r>
    <w:r w:rsidRPr="00B46098">
      <w:fldChar w:fldCharType="separate"/>
    </w:r>
    <w:r w:rsidRPr="00B46098">
      <w:t>s43110</w:t>
    </w:r>
    <w:r w:rsidRPr="00B46098">
      <w:fldChar w:fldCharType="end"/>
    </w:r>
  </w:p>
  <w:p w:rsidR="00C04C68" w:rsidRPr="00B46098" w:rsidRDefault="00C04C68">
    <w:pPr>
      <w:pStyle w:val="FSHRub1"/>
    </w:pPr>
    <w:r w:rsidRPr="00B46098">
      <w:t>Motion till riksdagen</w:t>
    </w:r>
    <w:r w:rsidRPr="00B46098">
      <w:br/>
    </w:r>
    <w:r w:rsidRPr="00B46098">
      <w:fldChar w:fldCharType="begin" w:fldLock="1"/>
    </w:r>
    <w:r w:rsidRPr="00B46098">
      <w:instrText xml:space="preserve"> DOCPROPERTY "YearUser" *\charformat </w:instrText>
    </w:r>
    <w:r w:rsidRPr="00B46098">
      <w:fldChar w:fldCharType="separate"/>
    </w:r>
    <w:r w:rsidRPr="00B46098">
      <w:t>2006/07</w:t>
    </w:r>
    <w:r w:rsidRPr="00B46098">
      <w:fldChar w:fldCharType="end"/>
    </w:r>
    <w:r w:rsidRPr="00B46098">
      <w:t>:</w:t>
    </w:r>
    <w:r w:rsidRPr="00B46098">
      <w:fldChar w:fldCharType="begin" w:fldLock="1"/>
    </w:r>
    <w:r w:rsidRPr="00B46098">
      <w:instrText xml:space="preserve"> DOCPROPERTY "Motionsnummer" *\charformat </w:instrText>
    </w:r>
    <w:r w:rsidRPr="00B46098">
      <w:fldChar w:fldCharType="separate"/>
    </w:r>
    <w:r w:rsidRPr="00B46098">
      <w:t>A316</w:t>
    </w:r>
    <w:r w:rsidRPr="00B46098">
      <w:fldChar w:fldCharType="end"/>
    </w:r>
  </w:p>
  <w:p w:rsidR="00C04C68" w:rsidRPr="00B46098" w:rsidRDefault="00C04C68">
    <w:pPr>
      <w:pStyle w:val="FSHNormalS5"/>
    </w:pPr>
    <w:r w:rsidRPr="00B46098">
      <w:fldChar w:fldCharType="begin" w:fldLock="1"/>
    </w:r>
    <w:r w:rsidRPr="00B46098">
      <w:instrText xml:space="preserve"> DOCPROPERTY "MotionarText" *\charformat </w:instrText>
    </w:r>
    <w:r w:rsidRPr="00B46098">
      <w:fldChar w:fldCharType="separate"/>
    </w:r>
    <w:r w:rsidRPr="00B46098">
      <w:t>av Ann-Kristine Johansson och Lars Mejern Larsson (s)</w:t>
    </w:r>
    <w:r w:rsidRPr="00B46098">
      <w:fldChar w:fldCharType="end"/>
    </w:r>
    <w:r w:rsidRPr="00B46098">
      <w:br/>
    </w:r>
    <w:r w:rsidRPr="00B46098">
      <w:fldChar w:fldCharType="begin" w:fldLock="1"/>
    </w:r>
    <w:r w:rsidRPr="00B46098">
      <w:instrText xml:space="preserve"> DOCPROPERTY "SvarFrasKort" *\charformat </w:instrText>
    </w:r>
    <w:r w:rsidRPr="00B46098">
      <w:fldChar w:fldCharType="end"/>
    </w:r>
  </w:p>
  <w:p w:rsidR="00C04C68" w:rsidRPr="00B46098" w:rsidRDefault="00C04C68">
    <w:pPr>
      <w:pStyle w:val="FSHTitel"/>
    </w:pPr>
    <w:r w:rsidRPr="00B46098">
      <w:fldChar w:fldCharType="begin" w:fldLock="1"/>
    </w:r>
    <w:r w:rsidRPr="00B46098">
      <w:instrText xml:space="preserve"> DOCPROPERTY</w:instrText>
    </w:r>
    <w:r w:rsidRPr="00B46098">
      <w:rPr>
        <w:sz w:val="18"/>
      </w:rPr>
      <w:instrText xml:space="preserve"> "RubrikSvar" *\charformat </w:instrText>
    </w:r>
    <w:r w:rsidRPr="00B46098">
      <w:fldChar w:fldCharType="separate"/>
    </w:r>
    <w:r w:rsidRPr="00B46098">
      <w:t>Stängselgrupper som arbetsmarknadspolitisk åtgärd</w:t>
    </w:r>
    <w:r w:rsidRPr="00B46098">
      <w:fldChar w:fldCharType="end"/>
    </w:r>
  </w:p>
  <w:p w:rsidR="00C04C68" w:rsidRPr="00B46098" w:rsidRDefault="00C04C68">
    <w:pPr>
      <w:pStyle w:val="Normal00"/>
    </w:pPr>
  </w:p>
  <w:p w:rsidR="004E7ED8" w:rsidRPr="00B46098" w:rsidRDefault="004E7E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1305529">
    <w:abstractNumId w:val="13"/>
  </w:num>
  <w:num w:numId="2" w16cid:durableId="1512529342">
    <w:abstractNumId w:val="10"/>
  </w:num>
  <w:num w:numId="3" w16cid:durableId="202522741">
    <w:abstractNumId w:val="11"/>
  </w:num>
  <w:num w:numId="4" w16cid:durableId="172308076">
    <w:abstractNumId w:val="12"/>
  </w:num>
  <w:num w:numId="5" w16cid:durableId="474026360">
    <w:abstractNumId w:val="8"/>
  </w:num>
  <w:num w:numId="6" w16cid:durableId="1630429701">
    <w:abstractNumId w:val="3"/>
  </w:num>
  <w:num w:numId="7" w16cid:durableId="335115723">
    <w:abstractNumId w:val="2"/>
  </w:num>
  <w:num w:numId="8" w16cid:durableId="1288858724">
    <w:abstractNumId w:val="1"/>
  </w:num>
  <w:num w:numId="9" w16cid:durableId="2141726246">
    <w:abstractNumId w:val="0"/>
  </w:num>
  <w:num w:numId="10" w16cid:durableId="1045181530">
    <w:abstractNumId w:val="9"/>
  </w:num>
  <w:num w:numId="11" w16cid:durableId="579674717">
    <w:abstractNumId w:val="7"/>
  </w:num>
  <w:num w:numId="12" w16cid:durableId="1872836272">
    <w:abstractNumId w:val="6"/>
  </w:num>
  <w:num w:numId="13" w16cid:durableId="986473246">
    <w:abstractNumId w:val="5"/>
  </w:num>
  <w:num w:numId="14" w16cid:durableId="931476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8C3EC858-7F68-4FA3-8A98-4E77EC8BCEA1},{478801B6-AB79-467A-B419-2178545A01F4}"/>
  </w:docVars>
  <w:rsids>
    <w:rsidRoot w:val="00B46098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31C2A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250D3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5EE1"/>
    <w:rsid w:val="00314F87"/>
    <w:rsid w:val="0032051D"/>
    <w:rsid w:val="00323960"/>
    <w:rsid w:val="003303B5"/>
    <w:rsid w:val="003366E9"/>
    <w:rsid w:val="00342FB4"/>
    <w:rsid w:val="0036065A"/>
    <w:rsid w:val="003866EC"/>
    <w:rsid w:val="00391AF5"/>
    <w:rsid w:val="003B418B"/>
    <w:rsid w:val="003C0F38"/>
    <w:rsid w:val="003D40BE"/>
    <w:rsid w:val="003F100A"/>
    <w:rsid w:val="00445271"/>
    <w:rsid w:val="00447A04"/>
    <w:rsid w:val="004527C3"/>
    <w:rsid w:val="00487F7A"/>
    <w:rsid w:val="004971B2"/>
    <w:rsid w:val="004A0504"/>
    <w:rsid w:val="004B5278"/>
    <w:rsid w:val="004C7CE5"/>
    <w:rsid w:val="004E38D9"/>
    <w:rsid w:val="004E4AF7"/>
    <w:rsid w:val="004E7ED8"/>
    <w:rsid w:val="005000F2"/>
    <w:rsid w:val="00531020"/>
    <w:rsid w:val="00540BC9"/>
    <w:rsid w:val="00545150"/>
    <w:rsid w:val="00545421"/>
    <w:rsid w:val="0055072A"/>
    <w:rsid w:val="005525A5"/>
    <w:rsid w:val="005544CE"/>
    <w:rsid w:val="005B145B"/>
    <w:rsid w:val="005D3F50"/>
    <w:rsid w:val="005D7D36"/>
    <w:rsid w:val="00601C6D"/>
    <w:rsid w:val="00603CD4"/>
    <w:rsid w:val="006346C1"/>
    <w:rsid w:val="00650989"/>
    <w:rsid w:val="00653DD0"/>
    <w:rsid w:val="006B6262"/>
    <w:rsid w:val="00727C6F"/>
    <w:rsid w:val="00740D6D"/>
    <w:rsid w:val="00743F76"/>
    <w:rsid w:val="007464BF"/>
    <w:rsid w:val="00770030"/>
    <w:rsid w:val="00774959"/>
    <w:rsid w:val="00783B63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826CD"/>
    <w:rsid w:val="009A4377"/>
    <w:rsid w:val="009A6043"/>
    <w:rsid w:val="009D0673"/>
    <w:rsid w:val="00A053C6"/>
    <w:rsid w:val="00A055B3"/>
    <w:rsid w:val="00A15D71"/>
    <w:rsid w:val="00A21BC5"/>
    <w:rsid w:val="00A55A3E"/>
    <w:rsid w:val="00A736FF"/>
    <w:rsid w:val="00AA1434"/>
    <w:rsid w:val="00AB5000"/>
    <w:rsid w:val="00AC4310"/>
    <w:rsid w:val="00AC63D9"/>
    <w:rsid w:val="00AE2EF8"/>
    <w:rsid w:val="00AF2D18"/>
    <w:rsid w:val="00AF5881"/>
    <w:rsid w:val="00B13BF0"/>
    <w:rsid w:val="00B33C81"/>
    <w:rsid w:val="00B34666"/>
    <w:rsid w:val="00B46098"/>
    <w:rsid w:val="00B67E5B"/>
    <w:rsid w:val="00B742B7"/>
    <w:rsid w:val="00BA4894"/>
    <w:rsid w:val="00BA6BE0"/>
    <w:rsid w:val="00BB6D75"/>
    <w:rsid w:val="00BD3596"/>
    <w:rsid w:val="00BD43A8"/>
    <w:rsid w:val="00BD4EDD"/>
    <w:rsid w:val="00C04C6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75701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77D44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C0D9D0B-735D-421C-90DA-9B95FCA2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2111</Characters>
  <Application>Microsoft Office Word</Application>
  <DocSecurity>4</DocSecurity>
  <Lines>39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s43110</vt:lpstr>
    </vt:vector>
  </TitlesOfParts>
  <Company>Riksdagen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s43110</dc:title>
  <dc:subject>s43110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2006-12-04T15:30:00Z</cp:lastPrinted>
  <dcterms:created xsi:type="dcterms:W3CDTF">2025-12-16T23:31:00Z</dcterms:created>
  <dcterms:modified xsi:type="dcterms:W3CDTF">2025-12-16T23:31:00Z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Stängselgrupper som arbetsmarknadspolitisk åtgärd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Stängselgrupper som arbetsmarknadspolitisk åtgärd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s43110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Ann-Kristine Johansson och Lars Mejern Larsson (s)</vt:lpwstr>
  </property>
  <property fmtid="{D5CDD505-2E9C-101B-9397-08002B2CF9AE}" pid="26" name="MotionarLista">
    <vt:lpwstr>Johansson, Ann-Kristine (s)\Larsson, Lars Mejern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Ann-Kristine Johansson (s), Lars Mejern Larsson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jn0411aa</vt:lpwstr>
  </property>
  <property fmtid="{D5CDD505-2E9C-101B-9397-08002B2CF9AE}" pid="46" name="MotionID">
    <vt:lpwstr>20062007000000000115000431100069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20062007000000000115000431100069</vt:lpwstr>
  </property>
  <property fmtid="{D5CDD505-2E9C-101B-9397-08002B2CF9AE}" pid="50" name="nummer">
    <vt:lpwstr>316</vt:lpwstr>
  </property>
  <property fmtid="{D5CDD505-2E9C-101B-9397-08002B2CF9AE}" pid="51" name="utskottsbeteckning">
    <vt:lpwstr>A</vt:lpwstr>
  </property>
  <property fmtid="{D5CDD505-2E9C-101B-9397-08002B2CF9AE}" pid="52" name="GlobalUID">
    <vt:lpwstr>{65DBE533-C649-455E-9C49-B50EE37D88D1}</vt:lpwstr>
  </property>
  <property fmtid="{D5CDD505-2E9C-101B-9397-08002B2CF9AE}" pid="53" name="Överföringar">
    <vt:i4>0</vt:i4>
  </property>
  <property fmtid="{D5CDD505-2E9C-101B-9397-08002B2CF9AE}" pid="54" name="Checksum">
    <vt:lpwstr>*0000587808518*</vt:lpwstr>
  </property>
  <property fmtid="{D5CDD505-2E9C-101B-9397-08002B2CF9AE}" pid="55" name="skuggnummer">
    <vt:lpwstr>2070</vt:lpwstr>
  </property>
  <property fmtid="{D5CDD505-2E9C-101B-9397-08002B2CF9AE}" pid="56" name="urixVersion">
    <vt:lpwstr>3.1.4.1</vt:lpwstr>
  </property>
  <property fmtid="{D5CDD505-2E9C-101B-9397-08002B2CF9AE}" pid="57" name="urixOrigin">
    <vt:lpwstr>070222 10:42:53.583</vt:lpwstr>
  </property>
  <property fmtid="{D5CDD505-2E9C-101B-9397-08002B2CF9AE}" pid="58" name="urixGuid">
    <vt:lpwstr>{5E552AC1-D180-4222-94A3-34E84BDA5A63}</vt:lpwstr>
  </property>
</Properties>
</file>