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90E" w:rsidRPr="00B67DCC" w:rsidRDefault="00BA690E">
      <w:pPr>
        <w:pStyle w:val="Hemstlrubrik"/>
      </w:pPr>
      <w:r w:rsidRPr="00B67DCC">
        <w:t>Förslag till riksdagsbeslut</w:t>
      </w:r>
    </w:p>
    <w:p w:rsidR="00BA690E" w:rsidRPr="00B67DCC" w:rsidRDefault="00BA690E">
      <w:pPr>
        <w:pStyle w:val="Hemstlatt"/>
        <w:ind w:left="0"/>
      </w:pPr>
      <w:r w:rsidRPr="00B67DCC">
        <w:t xml:space="preserve">Riksdagen tillkännager för regeringen som sin mening vad som anförs i motionen om </w:t>
      </w:r>
      <w:r w:rsidRPr="00B67DCC">
        <w:rPr>
          <w:color w:val="000000"/>
        </w:rPr>
        <w:t>partisymboler på valsedla</w:t>
      </w:r>
      <w:r w:rsidRPr="00B67DCC">
        <w:rPr>
          <w:color w:val="000000"/>
        </w:rPr>
        <w:t>r</w:t>
      </w:r>
      <w:r w:rsidRPr="00B67DCC">
        <w:rPr>
          <w:color w:val="000000"/>
        </w:rPr>
        <w:t>na.</w:t>
      </w:r>
    </w:p>
    <w:p w:rsidR="00BA690E" w:rsidRPr="00B67DCC" w:rsidRDefault="00BA690E">
      <w:pPr>
        <w:pStyle w:val="Rubrik1"/>
      </w:pPr>
      <w:r w:rsidRPr="00B67DCC">
        <w:t>Motivering</w:t>
      </w:r>
    </w:p>
    <w:p w:rsidR="00BA690E" w:rsidRPr="00B67DCC" w:rsidRDefault="00BA690E">
      <w:pPr>
        <w:autoSpaceDE w:val="0"/>
        <w:autoSpaceDN w:val="0"/>
        <w:adjustRightInd w:val="0"/>
        <w:rPr>
          <w:color w:val="000000"/>
        </w:rPr>
      </w:pPr>
      <w:r w:rsidRPr="00B67DCC">
        <w:rPr>
          <w:color w:val="000000"/>
        </w:rPr>
        <w:t>I de val som hålls vart fjärde år i Sverige har alla partier sina valsedlar i va</w:t>
      </w:r>
      <w:r w:rsidRPr="00B67DCC">
        <w:rPr>
          <w:color w:val="000000"/>
        </w:rPr>
        <w:t>l</w:t>
      </w:r>
      <w:r w:rsidRPr="00B67DCC">
        <w:rPr>
          <w:color w:val="000000"/>
        </w:rPr>
        <w:t>lokaler. Dagens valsedlar är väldigt snarlika i sin nuvarande design. Det kan innebära svårigheter för en del väljare när de ska gå och rösta. Vi har fra</w:t>
      </w:r>
      <w:r w:rsidRPr="00B67DCC">
        <w:rPr>
          <w:color w:val="000000"/>
        </w:rPr>
        <w:t>m</w:t>
      </w:r>
      <w:r w:rsidRPr="00B67DCC">
        <w:rPr>
          <w:color w:val="000000"/>
        </w:rPr>
        <w:t>förallt två speciellt utsatta grupper i åtanke och det är synskadade eller pers</w:t>
      </w:r>
      <w:r w:rsidRPr="00B67DCC">
        <w:rPr>
          <w:color w:val="000000"/>
        </w:rPr>
        <w:t>o</w:t>
      </w:r>
      <w:r w:rsidRPr="00B67DCC">
        <w:rPr>
          <w:color w:val="000000"/>
        </w:rPr>
        <w:t>ner med dyslexi. Dessa grupper har besvär med att läsa på grund av sitt ha</w:t>
      </w:r>
      <w:r w:rsidRPr="00B67DCC">
        <w:rPr>
          <w:color w:val="000000"/>
        </w:rPr>
        <w:t>n</w:t>
      </w:r>
      <w:r w:rsidRPr="00B67DCC">
        <w:rPr>
          <w:color w:val="000000"/>
        </w:rPr>
        <w:t>dikapp och man kan då rimligtvis anta att den gruppen riskerar att i större utsträckning omedvetet rösta fel.</w:t>
      </w:r>
    </w:p>
    <w:p w:rsidR="00BA690E" w:rsidRPr="00B67DCC" w:rsidRDefault="00BA690E">
      <w:pPr>
        <w:pStyle w:val="Normaltindrag"/>
        <w:rPr>
          <w:color w:val="000000"/>
        </w:rPr>
      </w:pPr>
      <w:r w:rsidRPr="00B67DCC">
        <w:t>För att minimera den risken vore en lösning att man sätter partisymbolen i hörnet på alla va</w:t>
      </w:r>
      <w:r w:rsidRPr="00B67DCC">
        <w:t>lsedlar för respektive parti. Detta skulle tydliggöra valsedeln och underlätta för både människor med och utan handikapp att ta rätt vals</w:t>
      </w:r>
      <w:r w:rsidRPr="00B67DCC">
        <w:t>e</w:t>
      </w:r>
      <w:r w:rsidRPr="00B67DCC">
        <w:t>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7DCC">
        <w:trPr>
          <w:cantSplit/>
        </w:trPr>
        <w:tc>
          <w:tcPr>
            <w:tcW w:w="3046" w:type="dxa"/>
          </w:tcPr>
          <w:p w:rsidR="00BA690E" w:rsidRPr="00B67DCC" w:rsidRDefault="00BA690E">
            <w:pPr>
              <w:pStyle w:val="UnderskriftDatum"/>
              <w:spacing w:before="240"/>
            </w:pPr>
            <w:r w:rsidRPr="00B67DCC">
              <w:t>Stockholm den 6 oktober 2008</w:t>
            </w:r>
          </w:p>
        </w:tc>
        <w:tc>
          <w:tcPr>
            <w:tcW w:w="3047" w:type="dxa"/>
          </w:tcPr>
          <w:p w:rsidR="00BA690E" w:rsidRPr="00B67DCC" w:rsidRDefault="00BA690E">
            <w:pPr>
              <w:pStyle w:val="Underskrifter"/>
              <w:spacing w:before="240"/>
            </w:pPr>
          </w:p>
        </w:tc>
      </w:tr>
      <w:tr w:rsidR="00000000" w:rsidRPr="00B67DCC">
        <w:trPr>
          <w:cantSplit/>
        </w:trPr>
        <w:tc>
          <w:tcPr>
            <w:tcW w:w="3046" w:type="dxa"/>
          </w:tcPr>
          <w:p w:rsidR="00BA690E" w:rsidRPr="00B67DCC" w:rsidRDefault="00BA690E">
            <w:pPr>
              <w:pStyle w:val="Underskrifter"/>
            </w:pPr>
            <w:r w:rsidRPr="00B67DCC">
              <w:t>Susanne Eberstein (s)</w:t>
            </w:r>
          </w:p>
        </w:tc>
        <w:tc>
          <w:tcPr>
            <w:tcW w:w="3046" w:type="dxa"/>
          </w:tcPr>
          <w:p w:rsidR="00BA690E" w:rsidRPr="00B67DCC" w:rsidRDefault="00BA690E">
            <w:pPr>
              <w:pStyle w:val="Underskrifter"/>
            </w:pPr>
            <w:r w:rsidRPr="00B67DCC">
              <w:t>Agneta Lundberg (s)</w:t>
            </w:r>
          </w:p>
        </w:tc>
      </w:tr>
    </w:tbl>
    <w:p w:rsidR="00BA690E" w:rsidRPr="00B67DCC" w:rsidRDefault="00BA690E">
      <w:pPr>
        <w:pStyle w:val="Normaltindrag"/>
      </w:pPr>
    </w:p>
    <w:sectPr w:rsidR="00BA690E" w:rsidRPr="00B67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90E" w:rsidRPr="00B67DCC" w:rsidRDefault="00BA690E">
      <w:r w:rsidRPr="00B67DCC">
        <w:separator/>
      </w:r>
    </w:p>
  </w:endnote>
  <w:endnote w:type="continuationSeparator" w:id="0">
    <w:p w:rsidR="00BA690E" w:rsidRPr="00B67DCC" w:rsidRDefault="00BA690E">
      <w:r w:rsidRPr="00B67D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90E" w:rsidRPr="00B67DCC" w:rsidRDefault="00B67DCC">
    <w:pPr>
      <w:pStyle w:val="Sidfot"/>
    </w:pPr>
    <w:r w:rsidRPr="00B67D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18009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90E" w:rsidRDefault="00BA69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690E" w:rsidRDefault="00BA69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90E" w:rsidRPr="00B67DCC" w:rsidRDefault="00B67DCC">
    <w:pPr>
      <w:pStyle w:val="Sidfot"/>
    </w:pPr>
    <w:r w:rsidRPr="00B67D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92015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90E" w:rsidRDefault="00BA69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690E" w:rsidRDefault="00BA69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90E" w:rsidRPr="00B67DCC" w:rsidRDefault="00B67DCC">
    <w:pPr>
      <w:pStyle w:val="Sidfot"/>
    </w:pPr>
    <w:r w:rsidRPr="00B67D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88426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90E" w:rsidRDefault="00BA69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690E" w:rsidRDefault="00BA69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90E" w:rsidRPr="00B67DCC" w:rsidRDefault="00BA690E">
      <w:r w:rsidRPr="00B67DCC">
        <w:separator/>
      </w:r>
    </w:p>
  </w:footnote>
  <w:footnote w:type="continuationSeparator" w:id="0">
    <w:p w:rsidR="00BA690E" w:rsidRPr="00B67DCC" w:rsidRDefault="00BA690E">
      <w:r w:rsidRPr="00B67D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90E" w:rsidRPr="00B67DCC" w:rsidRDefault="00B67DCC">
    <w:pPr>
      <w:pStyle w:val="Sidhuvud"/>
    </w:pPr>
    <w:r w:rsidRPr="00B67D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28319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90E" w:rsidRDefault="00BA69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690E" w:rsidRDefault="00BA69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90E" w:rsidRPr="00B67DCC" w:rsidRDefault="00B67DCC">
    <w:pPr>
      <w:pStyle w:val="Sidhuvud"/>
    </w:pPr>
    <w:r w:rsidRPr="00B67D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6433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90E" w:rsidRDefault="00BA69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690E" w:rsidRDefault="00BA69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90E" w:rsidRPr="00B67DCC" w:rsidRDefault="00BA690E">
    <w:pPr>
      <w:pStyle w:val="FSHNormal"/>
      <w:tabs>
        <w:tab w:val="right" w:pos="5840"/>
      </w:tabs>
    </w:pPr>
    <w:r w:rsidRPr="00B67DCC">
      <w:br/>
    </w:r>
    <w:r w:rsidRPr="00B67DCC">
      <w:fldChar w:fldCharType="begin" w:fldLock="1"/>
    </w:r>
    <w:r w:rsidRPr="00B67DCC">
      <w:instrText xml:space="preserve"> DOCPROPERTY</w:instrText>
    </w:r>
    <w:r w:rsidRPr="00B67DCC">
      <w:rPr>
        <w:sz w:val="18"/>
      </w:rPr>
      <w:instrText xml:space="preserve"> "YearUser" *\charformat </w:instrText>
    </w:r>
    <w:r w:rsidRPr="00B67DCC">
      <w:fldChar w:fldCharType="separate"/>
    </w:r>
    <w:r w:rsidRPr="00B67DCC">
      <w:t>2008/09</w:t>
    </w:r>
    <w:r w:rsidRPr="00B67DCC">
      <w:fldChar w:fldCharType="end"/>
    </w:r>
    <w:r w:rsidRPr="00B67DCC">
      <w:t xml:space="preserve"> </w:t>
    </w:r>
    <w:r w:rsidRPr="00B67DCC">
      <w:tab/>
      <w:t xml:space="preserve">mnr: </w:t>
    </w:r>
    <w:r w:rsidRPr="00B67DCC">
      <w:fldChar w:fldCharType="begin" w:fldLock="1"/>
    </w:r>
    <w:r w:rsidRPr="00B67DCC">
      <w:instrText xml:space="preserve"> DOCPROPERTY</w:instrText>
    </w:r>
    <w:r w:rsidRPr="00B67DCC">
      <w:rPr>
        <w:sz w:val="18"/>
      </w:rPr>
      <w:instrText xml:space="preserve"> "Motionsnummer" *\charformat </w:instrText>
    </w:r>
    <w:r w:rsidRPr="00B67DCC">
      <w:fldChar w:fldCharType="separate"/>
    </w:r>
    <w:r w:rsidRPr="00B67DCC">
      <w:t>K358</w:t>
    </w:r>
    <w:r w:rsidRPr="00B67DCC">
      <w:fldChar w:fldCharType="end"/>
    </w:r>
    <w:r w:rsidRPr="00B67DCC">
      <w:br/>
    </w:r>
    <w:r w:rsidRPr="00B67DCC">
      <w:fldChar w:fldCharType="begin" w:fldLock="1"/>
    </w:r>
    <w:r w:rsidRPr="00B67DCC">
      <w:instrText xml:space="preserve"> DOCPROPERTY</w:instrText>
    </w:r>
    <w:r w:rsidRPr="00B67DCC">
      <w:rPr>
        <w:sz w:val="18"/>
      </w:rPr>
      <w:instrText xml:space="preserve"> "Samling" *\charformat </w:instrText>
    </w:r>
    <w:r w:rsidRPr="00B67DCC">
      <w:fldChar w:fldCharType="end"/>
    </w:r>
    <w:r w:rsidRPr="00B67DCC">
      <w:tab/>
      <w:t xml:space="preserve">pnr: </w:t>
    </w:r>
    <w:r w:rsidRPr="00B67DCC">
      <w:fldChar w:fldCharType="begin" w:fldLock="1"/>
    </w:r>
    <w:r w:rsidRPr="00B67DCC">
      <w:instrText xml:space="preserve"> DOCPROPERTY</w:instrText>
    </w:r>
    <w:r w:rsidRPr="00B67DCC">
      <w:rPr>
        <w:sz w:val="18"/>
      </w:rPr>
      <w:instrText xml:space="preserve"> "Partinummer" *\charformat </w:instrText>
    </w:r>
    <w:r w:rsidRPr="00B67DCC">
      <w:fldChar w:fldCharType="separate"/>
    </w:r>
    <w:r w:rsidRPr="00B67DCC">
      <w:t>s20001</w:t>
    </w:r>
    <w:r w:rsidRPr="00B67DCC">
      <w:fldChar w:fldCharType="end"/>
    </w:r>
  </w:p>
  <w:p w:rsidR="00BA690E" w:rsidRPr="00B67DCC" w:rsidRDefault="00BA690E">
    <w:pPr>
      <w:pStyle w:val="FSHRub1"/>
    </w:pPr>
    <w:r w:rsidRPr="00B67DCC">
      <w:t>Motion till riksdagen</w:t>
    </w:r>
    <w:r w:rsidRPr="00B67DCC">
      <w:br/>
    </w:r>
    <w:r w:rsidRPr="00B67DCC">
      <w:fldChar w:fldCharType="begin" w:fldLock="1"/>
    </w:r>
    <w:r w:rsidRPr="00B67DCC">
      <w:instrText xml:space="preserve"> DOCPROPERTY "YearUser" *\charformat </w:instrText>
    </w:r>
    <w:r w:rsidRPr="00B67DCC">
      <w:fldChar w:fldCharType="separate"/>
    </w:r>
    <w:r w:rsidRPr="00B67DCC">
      <w:t>2008/09</w:t>
    </w:r>
    <w:r w:rsidRPr="00B67DCC">
      <w:fldChar w:fldCharType="end"/>
    </w:r>
    <w:r w:rsidRPr="00B67DCC">
      <w:t>:</w:t>
    </w:r>
    <w:r w:rsidRPr="00B67DCC">
      <w:fldChar w:fldCharType="begin" w:fldLock="1"/>
    </w:r>
    <w:r w:rsidRPr="00B67DCC">
      <w:instrText xml:space="preserve"> DOCPROPERTY "Motionsnummer" *\charformat </w:instrText>
    </w:r>
    <w:r w:rsidRPr="00B67DCC">
      <w:fldChar w:fldCharType="separate"/>
    </w:r>
    <w:r w:rsidRPr="00B67DCC">
      <w:t>K358</w:t>
    </w:r>
    <w:r w:rsidRPr="00B67DCC">
      <w:fldChar w:fldCharType="end"/>
    </w:r>
  </w:p>
  <w:p w:rsidR="00BA690E" w:rsidRPr="00B67DCC" w:rsidRDefault="00BA690E">
    <w:pPr>
      <w:pStyle w:val="FSHNormalS5"/>
    </w:pPr>
    <w:r w:rsidRPr="00B67DCC">
      <w:fldChar w:fldCharType="begin" w:fldLock="1"/>
    </w:r>
    <w:r w:rsidRPr="00B67DCC">
      <w:instrText xml:space="preserve"> DOCPROPERTY "MotionarText" *\charformat </w:instrText>
    </w:r>
    <w:r w:rsidRPr="00B67DCC">
      <w:fldChar w:fldCharType="separate"/>
    </w:r>
    <w:r w:rsidRPr="00B67DCC">
      <w:t>av Susanne Eberstein och Agneta Lundberg (s)</w:t>
    </w:r>
    <w:r w:rsidRPr="00B67DCC">
      <w:fldChar w:fldCharType="end"/>
    </w:r>
    <w:r w:rsidRPr="00B67DCC">
      <w:br/>
    </w:r>
    <w:r w:rsidRPr="00B67DCC">
      <w:fldChar w:fldCharType="begin" w:fldLock="1"/>
    </w:r>
    <w:r w:rsidRPr="00B67DCC">
      <w:instrText xml:space="preserve"> DOCPROPERTY "SvarFrasKort" *\charformat </w:instrText>
    </w:r>
    <w:r w:rsidRPr="00B67DCC">
      <w:fldChar w:fldCharType="end"/>
    </w:r>
  </w:p>
  <w:p w:rsidR="00BA690E" w:rsidRPr="00B67DCC" w:rsidRDefault="00BA690E">
    <w:pPr>
      <w:pStyle w:val="FSHTitel"/>
    </w:pPr>
    <w:r w:rsidRPr="00B67DCC">
      <w:fldChar w:fldCharType="begin" w:fldLock="1"/>
    </w:r>
    <w:r w:rsidRPr="00B67DCC">
      <w:instrText xml:space="preserve"> DOCPROPERTY</w:instrText>
    </w:r>
    <w:r w:rsidRPr="00B67DCC">
      <w:rPr>
        <w:sz w:val="18"/>
      </w:rPr>
      <w:instrText xml:space="preserve"> "RubrikSvar" *\charformat </w:instrText>
    </w:r>
    <w:r w:rsidRPr="00B67DCC">
      <w:fldChar w:fldCharType="separate"/>
    </w:r>
    <w:r w:rsidRPr="00B67DCC">
      <w:t>Partisymboler på valsedlar</w:t>
    </w:r>
    <w:r w:rsidRPr="00B67DCC">
      <w:fldChar w:fldCharType="end"/>
    </w:r>
  </w:p>
  <w:p w:rsidR="00BA690E" w:rsidRPr="00B67DCC" w:rsidRDefault="00BA690E">
    <w:pPr>
      <w:pStyle w:val="Normal00"/>
    </w:pPr>
  </w:p>
  <w:p w:rsidR="00BA690E" w:rsidRPr="00B67DCC" w:rsidRDefault="00BA69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9570350">
    <w:abstractNumId w:val="8"/>
  </w:num>
  <w:num w:numId="2" w16cid:durableId="1569538231">
    <w:abstractNumId w:val="9"/>
  </w:num>
  <w:num w:numId="3" w16cid:durableId="1806849852">
    <w:abstractNumId w:val="8"/>
  </w:num>
  <w:num w:numId="4" w16cid:durableId="1861039722">
    <w:abstractNumId w:val="9"/>
  </w:num>
  <w:num w:numId="5" w16cid:durableId="1210797518">
    <w:abstractNumId w:val="13"/>
  </w:num>
  <w:num w:numId="6" w16cid:durableId="497888769">
    <w:abstractNumId w:val="10"/>
  </w:num>
  <w:num w:numId="7" w16cid:durableId="499926104">
    <w:abstractNumId w:val="11"/>
  </w:num>
  <w:num w:numId="8" w16cid:durableId="848908903">
    <w:abstractNumId w:val="12"/>
  </w:num>
  <w:num w:numId="9" w16cid:durableId="1990740415">
    <w:abstractNumId w:val="8"/>
  </w:num>
  <w:num w:numId="10" w16cid:durableId="1448623511">
    <w:abstractNumId w:val="3"/>
  </w:num>
  <w:num w:numId="11" w16cid:durableId="196092464">
    <w:abstractNumId w:val="2"/>
  </w:num>
  <w:num w:numId="12" w16cid:durableId="1207333862">
    <w:abstractNumId w:val="1"/>
  </w:num>
  <w:num w:numId="13" w16cid:durableId="564225382">
    <w:abstractNumId w:val="0"/>
  </w:num>
  <w:num w:numId="14" w16cid:durableId="961040409">
    <w:abstractNumId w:val="9"/>
  </w:num>
  <w:num w:numId="15" w16cid:durableId="354306119">
    <w:abstractNumId w:val="7"/>
  </w:num>
  <w:num w:numId="16" w16cid:durableId="405343479">
    <w:abstractNumId w:val="6"/>
  </w:num>
  <w:num w:numId="17" w16cid:durableId="460268024">
    <w:abstractNumId w:val="5"/>
  </w:num>
  <w:num w:numId="18" w16cid:durableId="1541817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21D981AD-E09E-4AE1-8E77-E42F68C9CCDC},{7DD5F3A4-94E0-4484-81DB-B5265A799451}"/>
  </w:docVars>
  <w:rsids>
    <w:rsidRoot w:val="00272CBD"/>
    <w:rsid w:val="00272CBD"/>
    <w:rsid w:val="00B67DCC"/>
    <w:rsid w:val="00BA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DB95DE-C51D-4F2A-B85B-BAB495E5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807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s20001</vt:lpstr>
    </vt:vector>
  </TitlesOfParts>
  <Company>Riksdagen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s20001</dc:title>
  <dc:subject>s20001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2009-02-11T09:38:00Z</cp:lastPrinted>
  <dcterms:created xsi:type="dcterms:W3CDTF">2025-12-17T16:57:00Z</dcterms:created>
  <dcterms:modified xsi:type="dcterms:W3CDTF">2025-12-17T16:57:00Z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Partisymboler på valsedlar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Partisymboler på valsedlar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Agneta Lundberg (s)</vt:lpwstr>
  </property>
  <property fmtid="{D5CDD505-2E9C-101B-9397-08002B2CF9AE}" pid="26" name="MotionarLista">
    <vt:lpwstr>Eberstein, Susanne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20082009000000000115000200010069</vt:lpwstr>
  </property>
  <property fmtid="{D5CDD505-2E9C-101B-9397-08002B2CF9AE}" pid="47" name="datum">
    <vt:lpwstr>081006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20082009000000000115000200010069</vt:lpwstr>
  </property>
  <property fmtid="{D5CDD505-2E9C-101B-9397-08002B2CF9AE}" pid="50" name="nummer">
    <vt:lpwstr>358</vt:lpwstr>
  </property>
  <property fmtid="{D5CDD505-2E9C-101B-9397-08002B2CF9AE}" pid="51" name="utskottsbeteckning">
    <vt:lpwstr>K</vt:lpwstr>
  </property>
  <property fmtid="{D5CDD505-2E9C-101B-9397-08002B2CF9AE}" pid="52" name="GlobalUID">
    <vt:lpwstr>{FEF74631-9B0F-4C56-A15B-964E77F1E48A}</vt:lpwstr>
  </property>
  <property fmtid="{D5CDD505-2E9C-101B-9397-08002B2CF9AE}" pid="53" name="Överföringar">
    <vt:i4>0</vt:i4>
  </property>
  <property fmtid="{D5CDD505-2E9C-101B-9397-08002B2CF9AE}" pid="54" name="Checksum">
    <vt:lpwstr>*0018499020584*</vt:lpwstr>
  </property>
  <property fmtid="{D5CDD505-2E9C-101B-9397-08002B2CF9AE}" pid="55" name="skuggnummer">
    <vt:lpwstr>2860</vt:lpwstr>
  </property>
  <property fmtid="{D5CDD505-2E9C-101B-9397-08002B2CF9AE}" pid="56" name="urixVersion">
    <vt:lpwstr>3.2.0.8</vt:lpwstr>
  </property>
  <property fmtid="{D5CDD505-2E9C-101B-9397-08002B2CF9AE}" pid="57" name="urixOrigin">
    <vt:lpwstr>090402 17:30:18.345</vt:lpwstr>
  </property>
  <property fmtid="{D5CDD505-2E9C-101B-9397-08002B2CF9AE}" pid="58" name="urixGuid">
    <vt:lpwstr>{B53473F2-BF11-40C6-A867-F4951E46857A}</vt:lpwstr>
  </property>
</Properties>
</file>