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D4C97F096E405E9472B724C5847167"/>
        </w:placeholder>
        <w:text/>
      </w:sdtPr>
      <w:sdtEndPr/>
      <w:sdtContent>
        <w:p w:rsidRPr="009B062B" w:rsidR="00AF30DD" w:rsidP="00DA28CE" w:rsidRDefault="00AF30DD" w14:paraId="2ED5BA53" w14:textId="77777777">
          <w:pPr>
            <w:pStyle w:val="Rubrik1"/>
            <w:spacing w:after="300"/>
          </w:pPr>
          <w:r w:rsidRPr="009B062B">
            <w:t>Förslag till riksdagsbeslut</w:t>
          </w:r>
        </w:p>
      </w:sdtContent>
    </w:sdt>
    <w:sdt>
      <w:sdtPr>
        <w:alias w:val="Yrkande 1"/>
        <w:tag w:val="73e70085-b42e-4463-b2f3-3dd9019be83a"/>
        <w:id w:val="-1819643140"/>
        <w:lock w:val="sdtLocked"/>
      </w:sdtPr>
      <w:sdtEndPr/>
      <w:sdtContent>
        <w:p w:rsidR="00400EF0" w:rsidRDefault="00AB6C93" w14:paraId="2ED5BA54" w14:textId="6DB92A17">
          <w:pPr>
            <w:pStyle w:val="Frslagstext"/>
            <w:numPr>
              <w:ilvl w:val="0"/>
              <w:numId w:val="0"/>
            </w:numPr>
          </w:pPr>
          <w:r>
            <w:t>Riksdagen ställer sig bakom det som anförs i motionen om att reglerna för sjuk</w:t>
          </w:r>
          <w:r w:rsidR="001575A8">
            <w:softHyphen/>
          </w:r>
          <w:r>
            <w:t>ersättningen bör ses över för att skapa goda förutsättningar att studera på deltid med bibehållen sjukersättning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9A87EBC659466D96EBF660C4DBE910"/>
        </w:placeholder>
        <w:text/>
      </w:sdtPr>
      <w:sdtEndPr/>
      <w:sdtContent>
        <w:p w:rsidRPr="009B062B" w:rsidR="006D79C9" w:rsidP="00333E95" w:rsidRDefault="006D79C9" w14:paraId="2ED5BA55" w14:textId="77777777">
          <w:pPr>
            <w:pStyle w:val="Rubrik1"/>
          </w:pPr>
          <w:r>
            <w:t>Motivering</w:t>
          </w:r>
        </w:p>
      </w:sdtContent>
    </w:sdt>
    <w:p w:rsidRPr="001575A8" w:rsidR="001F7470" w:rsidP="001575A8" w:rsidRDefault="001F7470" w14:paraId="2ED5BA56" w14:textId="444C9E57">
      <w:pPr>
        <w:pStyle w:val="Normalutanindragellerluft"/>
      </w:pPr>
      <w:r w:rsidRPr="001575A8">
        <w:t xml:space="preserve">Våra socialförsäkringar är viktiga skyddsnät när vi inte kan arbeta. Sjukersättningen är en del av detta skyddsnät. De som bedöms inte kunna arbeta på grund av sjukdom under överskådlig tid kan få denna ersättning. Med många sjukdomstillstånd kan man arbeta eller delta i sysselsättning några timmar i veckan eller kortare perioder. För att kunna få en anställning krävs många gånger utbildning. Då är det beklagligt att reglerna kring sjukersättning inte tar hänsyn till den som vill studera på deltid. </w:t>
      </w:r>
    </w:p>
    <w:p w:rsidRPr="001F7470" w:rsidR="001F7470" w:rsidP="001F7470" w:rsidRDefault="001F7470" w14:paraId="2ED5BA57" w14:textId="77777777">
      <w:r w:rsidRPr="001F7470">
        <w:t>Om du uppbär sjukersättning kan du idag arbeta deltid och få ersättning ur försäkringen på deltid. Men när det kommer till studier så är reglerna annorlunda.</w:t>
      </w:r>
    </w:p>
    <w:p w:rsidRPr="001575A8" w:rsidR="001F7470" w:rsidP="001575A8" w:rsidRDefault="001F7470" w14:paraId="2ED5BA58" w14:textId="77777777">
      <w:r w:rsidRPr="001575A8">
        <w:t>När</w:t>
      </w:r>
      <w:bookmarkStart w:name="_GoBack" w:id="1"/>
      <w:bookmarkEnd w:id="1"/>
      <w:r w:rsidRPr="001575A8">
        <w:t xml:space="preserve"> du har haft sjukersättning i minst ett år kan den vara vilande under tiden du studerar.</w:t>
      </w:r>
    </w:p>
    <w:p w:rsidRPr="001F7470" w:rsidR="001F7470" w:rsidP="001F7470" w:rsidRDefault="001F7470" w14:paraId="2ED5BA59" w14:textId="77777777">
      <w:r w:rsidRPr="001F7470">
        <w:t xml:space="preserve">Om du studerar blir hela din ersättning vilande oavsett om du studerar på heltid eller deltid. Din sjukersättning kan vara vilande i högst två år. När du studerar kan du söka studiemedel eller annat studiestöd från CSN. Men som sagt, du kan inte för att ta dig vidare i livet och kunna delta på den ordinarie arbetsmarknaden studera på deltid och uppbära ersättning ur försäkringen på deltid. </w:t>
      </w:r>
    </w:p>
    <w:p w:rsidRPr="001F7470" w:rsidR="001F7470" w:rsidP="001F7470" w:rsidRDefault="001F7470" w14:paraId="2ED5BA5A" w14:textId="77777777">
      <w:r w:rsidRPr="001F7470">
        <w:t xml:space="preserve">Om du har fått beslut om sjukersättning före den 1 juli 2008 så har du möjlighet att studera med bibehållen sjukersättning, men om ditt beslut fattades efter den 1 juli 2008 så kan du endast studera med vilande ersättning i högst två år. </w:t>
      </w:r>
    </w:p>
    <w:p w:rsidRPr="001F7470" w:rsidR="00BB6339" w:rsidP="001F7470" w:rsidRDefault="001F7470" w14:paraId="2ED5BA5B" w14:textId="74C98C55">
      <w:r w:rsidRPr="001F7470">
        <w:t xml:space="preserve">För att skapa möjlighet för människor att ta sig vidare och delta på den ordinarie arbetsmarknaden borde reglerna kring sjukersättning och studier ses över. Nuvarande </w:t>
      </w:r>
      <w:r w:rsidRPr="001F7470">
        <w:lastRenderedPageBreak/>
        <w:t xml:space="preserve">regler skapar inlåsningseffekter; de borde istället gynna den som genom studier vill ta sig vidare till en anställning på hel- eller deltid. </w:t>
      </w:r>
    </w:p>
    <w:sdt>
      <w:sdtPr>
        <w:rPr>
          <w:i/>
          <w:noProof/>
        </w:rPr>
        <w:alias w:val="CC_Underskrifter"/>
        <w:tag w:val="CC_Underskrifter"/>
        <w:id w:val="583496634"/>
        <w:lock w:val="sdtContentLocked"/>
        <w:placeholder>
          <w:docPart w:val="34B43C424F514326A1BA6AAEDE58EFE0"/>
        </w:placeholder>
      </w:sdtPr>
      <w:sdtEndPr>
        <w:rPr>
          <w:i w:val="0"/>
          <w:noProof w:val="0"/>
        </w:rPr>
      </w:sdtEndPr>
      <w:sdtContent>
        <w:p w:rsidR="007A320E" w:rsidP="007A320E" w:rsidRDefault="007A320E" w14:paraId="2ED5BA5C" w14:textId="77777777"/>
        <w:p w:rsidRPr="008E0FE2" w:rsidR="004801AC" w:rsidP="007A320E" w:rsidRDefault="001575A8" w14:paraId="2ED5BA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bl>
    <w:p w:rsidR="003D0ECA" w:rsidRDefault="003D0ECA" w14:paraId="2ED5BA61" w14:textId="77777777"/>
    <w:sectPr w:rsidR="003D0E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5BA63" w14:textId="77777777" w:rsidR="001F7470" w:rsidRDefault="001F7470" w:rsidP="000C1CAD">
      <w:pPr>
        <w:spacing w:line="240" w:lineRule="auto"/>
      </w:pPr>
      <w:r>
        <w:separator/>
      </w:r>
    </w:p>
  </w:endnote>
  <w:endnote w:type="continuationSeparator" w:id="0">
    <w:p w14:paraId="2ED5BA64" w14:textId="77777777" w:rsidR="001F7470" w:rsidRDefault="001F74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BA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BA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320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BA72" w14:textId="77777777" w:rsidR="00262EA3" w:rsidRPr="007A320E" w:rsidRDefault="00262EA3" w:rsidP="007A32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5BA61" w14:textId="77777777" w:rsidR="001F7470" w:rsidRDefault="001F7470" w:rsidP="000C1CAD">
      <w:pPr>
        <w:spacing w:line="240" w:lineRule="auto"/>
      </w:pPr>
      <w:r>
        <w:separator/>
      </w:r>
    </w:p>
  </w:footnote>
  <w:footnote w:type="continuationSeparator" w:id="0">
    <w:p w14:paraId="2ED5BA62" w14:textId="77777777" w:rsidR="001F7470" w:rsidRDefault="001F74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D5BA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D5BA74" wp14:anchorId="2ED5BA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75A8" w14:paraId="2ED5BA77" w14:textId="77777777">
                          <w:pPr>
                            <w:jc w:val="right"/>
                          </w:pPr>
                          <w:sdt>
                            <w:sdtPr>
                              <w:alias w:val="CC_Noformat_Partikod"/>
                              <w:tag w:val="CC_Noformat_Partikod"/>
                              <w:id w:val="-53464382"/>
                              <w:placeholder>
                                <w:docPart w:val="0265E8E6970C4B45B71C1AB04A4B68B9"/>
                              </w:placeholder>
                              <w:text/>
                            </w:sdtPr>
                            <w:sdtEndPr/>
                            <w:sdtContent>
                              <w:r w:rsidR="001F7470">
                                <w:t>S</w:t>
                              </w:r>
                            </w:sdtContent>
                          </w:sdt>
                          <w:sdt>
                            <w:sdtPr>
                              <w:alias w:val="CC_Noformat_Partinummer"/>
                              <w:tag w:val="CC_Noformat_Partinummer"/>
                              <w:id w:val="-1709555926"/>
                              <w:placeholder>
                                <w:docPart w:val="696BD0A60757445495E937A097087ECC"/>
                              </w:placeholder>
                              <w:text/>
                            </w:sdtPr>
                            <w:sdtEndPr/>
                            <w:sdtContent>
                              <w:r w:rsidR="001F7470">
                                <w:t>1265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D5BA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75A8" w14:paraId="2ED5BA77" w14:textId="77777777">
                    <w:pPr>
                      <w:jc w:val="right"/>
                    </w:pPr>
                    <w:sdt>
                      <w:sdtPr>
                        <w:alias w:val="CC_Noformat_Partikod"/>
                        <w:tag w:val="CC_Noformat_Partikod"/>
                        <w:id w:val="-53464382"/>
                        <w:placeholder>
                          <w:docPart w:val="0265E8E6970C4B45B71C1AB04A4B68B9"/>
                        </w:placeholder>
                        <w:text/>
                      </w:sdtPr>
                      <w:sdtEndPr/>
                      <w:sdtContent>
                        <w:r w:rsidR="001F7470">
                          <w:t>S</w:t>
                        </w:r>
                      </w:sdtContent>
                    </w:sdt>
                    <w:sdt>
                      <w:sdtPr>
                        <w:alias w:val="CC_Noformat_Partinummer"/>
                        <w:tag w:val="CC_Noformat_Partinummer"/>
                        <w:id w:val="-1709555926"/>
                        <w:placeholder>
                          <w:docPart w:val="696BD0A60757445495E937A097087ECC"/>
                        </w:placeholder>
                        <w:text/>
                      </w:sdtPr>
                      <w:sdtEndPr/>
                      <w:sdtContent>
                        <w:r w:rsidR="001F7470">
                          <w:t>1265</w:t>
                        </w:r>
                      </w:sdtContent>
                    </w:sdt>
                  </w:p>
                </w:txbxContent>
              </v:textbox>
              <w10:wrap anchorx="page"/>
            </v:shape>
          </w:pict>
        </mc:Fallback>
      </mc:AlternateContent>
    </w:r>
  </w:p>
  <w:p w:rsidRPr="00293C4F" w:rsidR="00262EA3" w:rsidP="00776B74" w:rsidRDefault="00262EA3" w14:paraId="2ED5BA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D5BA67" w14:textId="77777777">
    <w:pPr>
      <w:jc w:val="right"/>
    </w:pPr>
  </w:p>
  <w:p w:rsidR="00262EA3" w:rsidP="00776B74" w:rsidRDefault="00262EA3" w14:paraId="2ED5BA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575A8" w14:paraId="2ED5BA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D5BA76" wp14:anchorId="2ED5BA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75A8" w14:paraId="2ED5BA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7470">
          <w:t>S</w:t>
        </w:r>
      </w:sdtContent>
    </w:sdt>
    <w:sdt>
      <w:sdtPr>
        <w:alias w:val="CC_Noformat_Partinummer"/>
        <w:tag w:val="CC_Noformat_Partinummer"/>
        <w:id w:val="-2014525982"/>
        <w:text/>
      </w:sdtPr>
      <w:sdtEndPr/>
      <w:sdtContent>
        <w:r w:rsidR="001F7470">
          <w:t>1265</w:t>
        </w:r>
      </w:sdtContent>
    </w:sdt>
  </w:p>
  <w:p w:rsidRPr="008227B3" w:rsidR="00262EA3" w:rsidP="008227B3" w:rsidRDefault="001575A8" w14:paraId="2ED5BA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75A8" w14:paraId="2ED5BA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:997</w:t>
        </w:r>
      </w:sdtContent>
    </w:sdt>
  </w:p>
  <w:p w:rsidR="00262EA3" w:rsidP="00E03A3D" w:rsidRDefault="001575A8" w14:paraId="2ED5BA6F" w14:textId="77777777">
    <w:pPr>
      <w:pStyle w:val="Motionr"/>
    </w:pPr>
    <w:sdt>
      <w:sdtPr>
        <w:alias w:val="CC_Noformat_Avtext"/>
        <w:tag w:val="CC_Noformat_Avtext"/>
        <w:id w:val="-2020768203"/>
        <w:lock w:val="sdtContentLocked"/>
        <w15:appearance w15:val="hidden"/>
        <w:text/>
      </w:sdtPr>
      <w:sdtEndPr/>
      <w:sdtContent>
        <w:r>
          <w:t>av Johanna Haraldsson (S)</w:t>
        </w:r>
      </w:sdtContent>
    </w:sdt>
  </w:p>
  <w:sdt>
    <w:sdtPr>
      <w:alias w:val="CC_Noformat_Rubtext"/>
      <w:tag w:val="CC_Noformat_Rubtext"/>
      <w:id w:val="-218060500"/>
      <w:lock w:val="sdtLocked"/>
      <w:text/>
    </w:sdtPr>
    <w:sdtEndPr/>
    <w:sdtContent>
      <w:p w:rsidR="00262EA3" w:rsidP="00283E0F" w:rsidRDefault="001F7470" w14:paraId="2ED5BA70" w14:textId="77777777">
        <w:pPr>
          <w:pStyle w:val="FSHRub2"/>
        </w:pPr>
        <w:r>
          <w:t>Möjligheter till deltidsstudier vid sjukersättning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ED5BA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F74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5A8"/>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78A"/>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470"/>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10"/>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0ECA"/>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EF0"/>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176"/>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20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CDF"/>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C93"/>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0C0"/>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D5BA52"/>
  <w15:chartTrackingRefBased/>
  <w15:docId w15:val="{A7DD9099-1911-4B01-ADC5-EBF49400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D4C97F096E405E9472B724C5847167"/>
        <w:category>
          <w:name w:val="Allmänt"/>
          <w:gallery w:val="placeholder"/>
        </w:category>
        <w:types>
          <w:type w:val="bbPlcHdr"/>
        </w:types>
        <w:behaviors>
          <w:behavior w:val="content"/>
        </w:behaviors>
        <w:guid w:val="{B65019C4-CDBA-4A60-9E43-3AFE4CC19EC7}"/>
      </w:docPartPr>
      <w:docPartBody>
        <w:p w:rsidR="00C7172F" w:rsidRDefault="00C7172F">
          <w:pPr>
            <w:pStyle w:val="C6D4C97F096E405E9472B724C5847167"/>
          </w:pPr>
          <w:r w:rsidRPr="005A0A93">
            <w:rPr>
              <w:rStyle w:val="Platshllartext"/>
            </w:rPr>
            <w:t>Förslag till riksdagsbeslut</w:t>
          </w:r>
        </w:p>
      </w:docPartBody>
    </w:docPart>
    <w:docPart>
      <w:docPartPr>
        <w:name w:val="319A87EBC659466D96EBF660C4DBE910"/>
        <w:category>
          <w:name w:val="Allmänt"/>
          <w:gallery w:val="placeholder"/>
        </w:category>
        <w:types>
          <w:type w:val="bbPlcHdr"/>
        </w:types>
        <w:behaviors>
          <w:behavior w:val="content"/>
        </w:behaviors>
        <w:guid w:val="{F5BC3201-4111-4F79-BB2B-CB9E9F6DC681}"/>
      </w:docPartPr>
      <w:docPartBody>
        <w:p w:rsidR="00C7172F" w:rsidRDefault="00C7172F">
          <w:pPr>
            <w:pStyle w:val="319A87EBC659466D96EBF660C4DBE910"/>
          </w:pPr>
          <w:r w:rsidRPr="005A0A93">
            <w:rPr>
              <w:rStyle w:val="Platshllartext"/>
            </w:rPr>
            <w:t>Motivering</w:t>
          </w:r>
        </w:p>
      </w:docPartBody>
    </w:docPart>
    <w:docPart>
      <w:docPartPr>
        <w:name w:val="0265E8E6970C4B45B71C1AB04A4B68B9"/>
        <w:category>
          <w:name w:val="Allmänt"/>
          <w:gallery w:val="placeholder"/>
        </w:category>
        <w:types>
          <w:type w:val="bbPlcHdr"/>
        </w:types>
        <w:behaviors>
          <w:behavior w:val="content"/>
        </w:behaviors>
        <w:guid w:val="{1AD6DECB-FE22-4E35-B5B9-CF9805674C4B}"/>
      </w:docPartPr>
      <w:docPartBody>
        <w:p w:rsidR="00C7172F" w:rsidRDefault="00C7172F">
          <w:pPr>
            <w:pStyle w:val="0265E8E6970C4B45B71C1AB04A4B68B9"/>
          </w:pPr>
          <w:r>
            <w:rPr>
              <w:rStyle w:val="Platshllartext"/>
            </w:rPr>
            <w:t xml:space="preserve"> </w:t>
          </w:r>
        </w:p>
      </w:docPartBody>
    </w:docPart>
    <w:docPart>
      <w:docPartPr>
        <w:name w:val="696BD0A60757445495E937A097087ECC"/>
        <w:category>
          <w:name w:val="Allmänt"/>
          <w:gallery w:val="placeholder"/>
        </w:category>
        <w:types>
          <w:type w:val="bbPlcHdr"/>
        </w:types>
        <w:behaviors>
          <w:behavior w:val="content"/>
        </w:behaviors>
        <w:guid w:val="{DA6AFEDC-CEF7-4A8B-A85E-A3322623527F}"/>
      </w:docPartPr>
      <w:docPartBody>
        <w:p w:rsidR="00C7172F" w:rsidRDefault="00C7172F">
          <w:pPr>
            <w:pStyle w:val="696BD0A60757445495E937A097087ECC"/>
          </w:pPr>
          <w:r>
            <w:t xml:space="preserve"> </w:t>
          </w:r>
        </w:p>
      </w:docPartBody>
    </w:docPart>
    <w:docPart>
      <w:docPartPr>
        <w:name w:val="34B43C424F514326A1BA6AAEDE58EFE0"/>
        <w:category>
          <w:name w:val="Allmänt"/>
          <w:gallery w:val="placeholder"/>
        </w:category>
        <w:types>
          <w:type w:val="bbPlcHdr"/>
        </w:types>
        <w:behaviors>
          <w:behavior w:val="content"/>
        </w:behaviors>
        <w:guid w:val="{1FDDF94B-534D-4440-8A6C-EE5B09C8E308}"/>
      </w:docPartPr>
      <w:docPartBody>
        <w:p w:rsidR="00BD1F6B" w:rsidRDefault="00BD1F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72F"/>
    <w:rsid w:val="00BD1F6B"/>
    <w:rsid w:val="00C717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D4C97F096E405E9472B724C5847167">
    <w:name w:val="C6D4C97F096E405E9472B724C5847167"/>
  </w:style>
  <w:style w:type="paragraph" w:customStyle="1" w:styleId="3AF0B987CA294228AEE330A5F351678A">
    <w:name w:val="3AF0B987CA294228AEE330A5F35167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1DE8CDF9DA49D09852E953B7A4DFAC">
    <w:name w:val="0D1DE8CDF9DA49D09852E953B7A4DFAC"/>
  </w:style>
  <w:style w:type="paragraph" w:customStyle="1" w:styleId="319A87EBC659466D96EBF660C4DBE910">
    <w:name w:val="319A87EBC659466D96EBF660C4DBE910"/>
  </w:style>
  <w:style w:type="paragraph" w:customStyle="1" w:styleId="7FE99A56971E463DB7E5B4E41A838918">
    <w:name w:val="7FE99A56971E463DB7E5B4E41A838918"/>
  </w:style>
  <w:style w:type="paragraph" w:customStyle="1" w:styleId="4D950276051A441FB778015CFD8EB8F1">
    <w:name w:val="4D950276051A441FB778015CFD8EB8F1"/>
  </w:style>
  <w:style w:type="paragraph" w:customStyle="1" w:styleId="0265E8E6970C4B45B71C1AB04A4B68B9">
    <w:name w:val="0265E8E6970C4B45B71C1AB04A4B68B9"/>
  </w:style>
  <w:style w:type="paragraph" w:customStyle="1" w:styleId="696BD0A60757445495E937A097087ECC">
    <w:name w:val="696BD0A60757445495E937A097087E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0CA8F9-813F-405E-8437-35E99578DEB7}"/>
</file>

<file path=customXml/itemProps2.xml><?xml version="1.0" encoding="utf-8"?>
<ds:datastoreItem xmlns:ds="http://schemas.openxmlformats.org/officeDocument/2006/customXml" ds:itemID="{77AE314A-EF5E-4B48-B47F-536397E89BBB}"/>
</file>

<file path=customXml/itemProps3.xml><?xml version="1.0" encoding="utf-8"?>
<ds:datastoreItem xmlns:ds="http://schemas.openxmlformats.org/officeDocument/2006/customXml" ds:itemID="{89905B66-9B3C-46BF-A240-C98A12270580}"/>
</file>

<file path=docProps/app.xml><?xml version="1.0" encoding="utf-8"?>
<Properties xmlns="http://schemas.openxmlformats.org/officeDocument/2006/extended-properties" xmlns:vt="http://schemas.openxmlformats.org/officeDocument/2006/docPropsVTypes">
  <Template>Normal</Template>
  <TotalTime>11</TotalTime>
  <Pages>2</Pages>
  <Words>323</Words>
  <Characters>1680</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S1265 Möjligheter till deltidsstudier vid sjukersättning</vt:lpstr>
      <vt:lpstr>
      </vt:lpstr>
    </vt:vector>
  </TitlesOfParts>
  <Company>Sveriges riksdag</Company>
  <LinksUpToDate>false</LinksUpToDate>
  <CharactersWithSpaces>1992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