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ED4D4C7" w14:textId="77777777">
      <w:pPr>
        <w:pStyle w:val="Normalutanindragellerluft"/>
      </w:pPr>
      <w:r>
        <w:t xml:space="preserve"> </w:t>
      </w:r>
    </w:p>
    <w:sdt>
      <w:sdtPr>
        <w:alias w:val="CC_Boilerplate_4"/>
        <w:tag w:val="CC_Boilerplate_4"/>
        <w:id w:val="-1644581176"/>
        <w:lock w:val="sdtLocked"/>
        <w:placeholder>
          <w:docPart w:val="6AE451EC7F5D4E29BA7B08253A0EA944"/>
        </w:placeholder>
        <w15:appearance w15:val="hidden"/>
        <w:text/>
      </w:sdtPr>
      <w:sdtEndPr/>
      <w:sdtContent>
        <w:p w:rsidR="00AF30DD" w:rsidP="00CC4C93" w:rsidRDefault="00AF30DD" w14:paraId="1ED4D4C8" w14:textId="77777777">
          <w:pPr>
            <w:pStyle w:val="Rubrik1"/>
          </w:pPr>
          <w:r>
            <w:t>Förslag till riksdagsbeslut</w:t>
          </w:r>
        </w:p>
      </w:sdtContent>
    </w:sdt>
    <w:sdt>
      <w:sdtPr>
        <w:alias w:val="Yrkande 1"/>
        <w:tag w:val="a032660d-040a-4180-8252-aa09890b9d0c"/>
        <w:id w:val="811371377"/>
        <w:lock w:val="sdtLocked"/>
      </w:sdtPr>
      <w:sdtEndPr/>
      <w:sdtContent>
        <w:p w:rsidR="004E46E9" w:rsidRDefault="004C0AE2" w14:paraId="1ED4D4C9" w14:textId="77777777">
          <w:pPr>
            <w:pStyle w:val="Frslagstext"/>
          </w:pPr>
          <w:r>
            <w:t>Riksdagen ställer sig bakom det som anförs i motionen om en översyn av handläggningstiderna hos Patent- och registreringsverket och tillkännager detta för regeringen.</w:t>
          </w:r>
        </w:p>
      </w:sdtContent>
    </w:sdt>
    <w:p w:rsidR="00AF30DD" w:rsidP="00AF30DD" w:rsidRDefault="000156D9" w14:paraId="1ED4D4CA" w14:textId="77777777">
      <w:pPr>
        <w:pStyle w:val="Rubrik1"/>
      </w:pPr>
      <w:bookmarkStart w:name="MotionsStart" w:id="0"/>
      <w:bookmarkEnd w:id="0"/>
      <w:r>
        <w:t>Motivering</w:t>
      </w:r>
    </w:p>
    <w:p w:rsidR="00EE166A" w:rsidP="00EE166A" w:rsidRDefault="00EE166A" w14:paraId="1ED4D4CB" w14:textId="4E6D3210">
      <w:pPr>
        <w:pStyle w:val="Normalutanindragellerluft"/>
      </w:pPr>
      <w:r>
        <w:t>I s</w:t>
      </w:r>
      <w:r w:rsidRPr="00EE166A">
        <w:t>lutbetänkande</w:t>
      </w:r>
      <w:r>
        <w:t>t</w:t>
      </w:r>
      <w:r w:rsidRPr="00EE166A">
        <w:t xml:space="preserve"> av Patentlagsutredningen</w:t>
      </w:r>
      <w:r>
        <w:t xml:space="preserve"> </w:t>
      </w:r>
      <w:r w:rsidRPr="00EE166A">
        <w:t>SOU 2015:41</w:t>
      </w:r>
      <w:r>
        <w:t xml:space="preserve"> framgår att handläggningstiderna hos Paten</w:t>
      </w:r>
      <w:r w:rsidR="005116E7">
        <w:t>-</w:t>
      </w:r>
      <w:bookmarkStart w:name="_GoBack" w:id="1"/>
      <w:bookmarkEnd w:id="1"/>
      <w:r>
        <w:t xml:space="preserve"> och registreringsverket är mycket långa. Att så är fallet när just innovationer, nya idéer och lösningar är grundläggande för vår tillväxt och utveckling är mycket olyckligt. Det kan dessutom vara förödande för innovatörer och företagare, när vi lever i en globaliserad värld med </w:t>
      </w:r>
      <w:r w:rsidR="005116E7">
        <w:t>allt snabbare utveckling, som p.</w:t>
      </w:r>
      <w:r>
        <w:t>g</w:t>
      </w:r>
      <w:r w:rsidR="005116E7">
        <w:t>.</w:t>
      </w:r>
      <w:r>
        <w:t>a</w:t>
      </w:r>
      <w:r w:rsidR="005116E7">
        <w:t>.</w:t>
      </w:r>
      <w:r>
        <w:t xml:space="preserve"> denna saktfärdighet riskerar att bli omsprungna. </w:t>
      </w:r>
    </w:p>
    <w:p w:rsidR="00EE166A" w:rsidP="00EE166A" w:rsidRDefault="00EE166A" w14:paraId="1ED4D4CC" w14:textId="77777777">
      <w:pPr>
        <w:pStyle w:val="Normalutanindragellerluft"/>
      </w:pPr>
    </w:p>
    <w:p w:rsidR="00EE166A" w:rsidP="00EE166A" w:rsidRDefault="00EE166A" w14:paraId="1ED4D4CD" w14:textId="77777777">
      <w:pPr>
        <w:pStyle w:val="Normalutanindragellerluft"/>
      </w:pPr>
      <w:r>
        <w:t>Det är därför fundamentalt att Sverige är ett land där forskare och uppfinnare får möjlighet att verka och har de förutsättningar som behövs för att utveckla och satsa på sina idéer.</w:t>
      </w:r>
    </w:p>
    <w:p w:rsidR="00EE166A" w:rsidP="00EE166A" w:rsidRDefault="00EE166A" w14:paraId="1ED4D4CE" w14:textId="77777777">
      <w:pPr>
        <w:pStyle w:val="Normalutanindragellerluft"/>
      </w:pPr>
    </w:p>
    <w:p w:rsidR="00EE166A" w:rsidP="00EE166A" w:rsidRDefault="00EE166A" w14:paraId="1ED4D4CF" w14:textId="4E267650">
      <w:pPr>
        <w:pStyle w:val="Normalutanindragellerluft"/>
      </w:pPr>
      <w:r>
        <w:lastRenderedPageBreak/>
        <w:t>Den statliga myndigheten Vinnova stödjer innovation och nytänkande ekonomiskt och främjar att företage</w:t>
      </w:r>
      <w:r w:rsidR="003D3C67">
        <w:t>n satsar på just det. Under 2014 betalade Vinnova ut cirka 2,6</w:t>
      </w:r>
      <w:r>
        <w:t xml:space="preserve"> mi</w:t>
      </w:r>
      <w:r w:rsidR="003D3C67">
        <w:t>ljarder kronor fördelade på 2</w:t>
      </w:r>
      <w:r w:rsidR="005116E7">
        <w:t xml:space="preserve"> </w:t>
      </w:r>
      <w:r w:rsidR="003D3C67">
        <w:t>600</w:t>
      </w:r>
      <w:r>
        <w:t xml:space="preserve"> projekt. </w:t>
      </w:r>
    </w:p>
    <w:p w:rsidR="00EE166A" w:rsidP="00EE166A" w:rsidRDefault="00EE166A" w14:paraId="1ED4D4D0" w14:textId="77777777">
      <w:pPr>
        <w:pStyle w:val="Normalutanindragellerluft"/>
      </w:pPr>
    </w:p>
    <w:p w:rsidR="00AF30DD" w:rsidP="00EE166A" w:rsidRDefault="00EE166A" w14:paraId="1ED4D4D1" w14:textId="77777777">
      <w:pPr>
        <w:pStyle w:val="Normalutanindragellerluft"/>
      </w:pPr>
      <w:r>
        <w:t>En viktig aspekt gällande innovationer och nya lösningar är patent. Ansökningar om patent hanteras idag av Patent- och registreringsverket. Enligt PRV:s information till patentsökare framgår att besked om ansökan beviljas eller ej ska lämnas inom sex månader. Idag finns dock uppgifter som tyder på att det kan dröja upp till fjorton månader för en person som ansökt om patent att få besked. En så lång handläggningstid utgör ett hinder för att många innovationer ska bli verklighet och gör att Sverige hamnar på efterkälken i förhållande till andra länder.</w:t>
      </w:r>
    </w:p>
    <w:sdt>
      <w:sdtPr>
        <w:rPr>
          <w:i/>
          <w:noProof/>
        </w:rPr>
        <w:alias w:val="CC_Underskrifter"/>
        <w:tag w:val="CC_Underskrifter"/>
        <w:id w:val="583496634"/>
        <w:lock w:val="sdtContentLocked"/>
        <w:placeholder>
          <w:docPart w:val="60D81EEBE9224C4885ACB8B104289EB2"/>
        </w:placeholder>
        <w15:appearance w15:val="hidden"/>
      </w:sdtPr>
      <w:sdtEndPr>
        <w:rPr>
          <w:noProof w:val="0"/>
        </w:rPr>
      </w:sdtEndPr>
      <w:sdtContent>
        <w:p w:rsidRPr="00ED19F0" w:rsidR="00865E70" w:rsidP="002D7E80" w:rsidRDefault="00CF7B6B" w14:paraId="1ED4D4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573525" w:rsidRDefault="00573525" w14:paraId="1ED4D4D6" w14:textId="77777777"/>
    <w:sectPr w:rsidR="0057352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4D4D8" w14:textId="77777777" w:rsidR="00EE166A" w:rsidRDefault="00EE166A" w:rsidP="000C1CAD">
      <w:pPr>
        <w:spacing w:line="240" w:lineRule="auto"/>
      </w:pPr>
      <w:r>
        <w:separator/>
      </w:r>
    </w:p>
  </w:endnote>
  <w:endnote w:type="continuationSeparator" w:id="0">
    <w:p w14:paraId="1ED4D4D9" w14:textId="77777777" w:rsidR="00EE166A" w:rsidRDefault="00EE16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4D4D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F7B6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4D4E4" w14:textId="63D68981" w:rsidR="00915D66" w:rsidRDefault="00915D66">
    <w:pPr>
      <w:pStyle w:val="Sidfot"/>
    </w:pPr>
    <w:r>
      <w:fldChar w:fldCharType="begin"/>
    </w:r>
    <w:r>
      <w:instrText xml:space="preserve"> IF </w:instrText>
    </w:r>
    <w:r>
      <w:fldChar w:fldCharType="begin"/>
    </w:r>
    <w:r>
      <w:instrText xml:space="preserve"> CREATEDATE  \@ "yyyyMMddHHmm" </w:instrText>
    </w:r>
    <w:r>
      <w:fldChar w:fldCharType="separate"/>
    </w:r>
    <w:r w:rsidR="004C0AE2">
      <w:rPr>
        <w:noProof/>
      </w:rPr>
      <w:instrText>201509101445</w:instrText>
    </w:r>
    <w:r>
      <w:fldChar w:fldCharType="end"/>
    </w:r>
    <w:r>
      <w:instrText xml:space="preserve"> &gt; </w:instrText>
    </w:r>
    <w:r>
      <w:fldChar w:fldCharType="begin"/>
    </w:r>
    <w:r>
      <w:instrText xml:space="preserve"> PRINTDATE \@ "yyyyMMddHHmm" </w:instrText>
    </w:r>
    <w:r>
      <w:fldChar w:fldCharType="separate"/>
    </w:r>
    <w:r w:rsidR="004C0AE2">
      <w:rPr>
        <w:noProof/>
      </w:rPr>
      <w:instrText>201510021332</w:instrText>
    </w:r>
    <w:r>
      <w:fldChar w:fldCharType="end"/>
    </w:r>
    <w:r>
      <w:instrText xml:space="preserve"> " " </w:instrText>
    </w:r>
    <w:r>
      <w:fldChar w:fldCharType="begin"/>
    </w:r>
    <w:r>
      <w:instrText xml:space="preserve"> PRINTDATE  \@ "yyyy-MM-dd HH:mm"  \* MERGEFORMAT </w:instrText>
    </w:r>
    <w:r>
      <w:fldChar w:fldCharType="separate"/>
    </w:r>
    <w:r w:rsidR="004C0AE2">
      <w:rPr>
        <w:noProof/>
      </w:rPr>
      <w:instrText>2015-10-02 13:32</w:instrText>
    </w:r>
    <w:r>
      <w:fldChar w:fldCharType="end"/>
    </w:r>
    <w:r>
      <w:instrText xml:space="preserve"> </w:instrText>
    </w:r>
    <w:r>
      <w:fldChar w:fldCharType="separate"/>
    </w:r>
    <w:r w:rsidR="004C0AE2">
      <w:rPr>
        <w:noProof/>
      </w:rPr>
      <w:t>2015-10-02 13:32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4D4D6" w14:textId="77777777" w:rsidR="00EE166A" w:rsidRDefault="00EE166A" w:rsidP="000C1CAD">
      <w:pPr>
        <w:spacing w:line="240" w:lineRule="auto"/>
      </w:pPr>
      <w:r>
        <w:separator/>
      </w:r>
    </w:p>
  </w:footnote>
  <w:footnote w:type="continuationSeparator" w:id="0">
    <w:p w14:paraId="1ED4D4D7" w14:textId="77777777" w:rsidR="00EE166A" w:rsidRDefault="00EE166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ED4D4D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F7B6B" w14:paraId="1ED4D4E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:704</w:t>
        </w:r>
      </w:sdtContent>
    </w:sdt>
  </w:p>
  <w:p w:rsidR="00A42228" w:rsidP="00283E0F" w:rsidRDefault="00CF7B6B" w14:paraId="1ED4D4E1" w14:textId="77777777">
    <w:pPr>
      <w:pStyle w:val="FSHRub2"/>
    </w:pPr>
    <w:sdt>
      <w:sdtPr>
        <w:alias w:val="CC_Noformat_Avtext"/>
        <w:tag w:val="CC_Noformat_Avtext"/>
        <w:id w:val="1389603703"/>
        <w:lock w:val="sdtContentLocked"/>
        <w15:appearance w15:val="hidden"/>
        <w:text/>
      </w:sdtPr>
      <w:sdtEndPr/>
      <w:sdtContent>
        <w:r>
          <w:t>av Lotta Finstorp (M)</w:t>
        </w:r>
      </w:sdtContent>
    </w:sdt>
  </w:p>
  <w:sdt>
    <w:sdtPr>
      <w:alias w:val="CC_Noformat_Rubtext"/>
      <w:tag w:val="CC_Noformat_Rubtext"/>
      <w:id w:val="1800419874"/>
      <w:lock w:val="sdtLocked"/>
      <w15:appearance w15:val="hidden"/>
      <w:text/>
    </w:sdtPr>
    <w:sdtEndPr/>
    <w:sdtContent>
      <w:p w:rsidR="00A42228" w:rsidP="00283E0F" w:rsidRDefault="00EE166A" w14:paraId="1ED4D4E2" w14:textId="77777777">
        <w:pPr>
          <w:pStyle w:val="FSHRub2"/>
        </w:pPr>
        <w:r>
          <w:t>Långa handläggningstider hos PRV</w:t>
        </w:r>
      </w:p>
    </w:sdtContent>
  </w:sdt>
  <w:sdt>
    <w:sdtPr>
      <w:alias w:val="CC_Boilerplate_3"/>
      <w:tag w:val="CC_Boilerplate_3"/>
      <w:id w:val="-1567486118"/>
      <w:lock w:val="sdtContentLocked"/>
      <w15:appearance w15:val="hidden"/>
      <w:text w:multiLine="1"/>
    </w:sdtPr>
    <w:sdtEndPr/>
    <w:sdtContent>
      <w:p w:rsidR="00A42228" w:rsidP="00283E0F" w:rsidRDefault="00A42228" w14:paraId="1ED4D4E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E166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0E3"/>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7E80"/>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3C67"/>
    <w:rsid w:val="003E1AAD"/>
    <w:rsid w:val="003E247C"/>
    <w:rsid w:val="003E7028"/>
    <w:rsid w:val="003F0DD3"/>
    <w:rsid w:val="003F4B69"/>
    <w:rsid w:val="003F72C9"/>
    <w:rsid w:val="0040265C"/>
    <w:rsid w:val="00402AA0"/>
    <w:rsid w:val="00406CFF"/>
    <w:rsid w:val="00406EB6"/>
    <w:rsid w:val="00407193"/>
    <w:rsid w:val="004071A4"/>
    <w:rsid w:val="00410F32"/>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0AE2"/>
    <w:rsid w:val="004C5B7D"/>
    <w:rsid w:val="004C6AA7"/>
    <w:rsid w:val="004C6CF3"/>
    <w:rsid w:val="004E1B8C"/>
    <w:rsid w:val="004E46C6"/>
    <w:rsid w:val="004E46E9"/>
    <w:rsid w:val="004E51DD"/>
    <w:rsid w:val="004E7C93"/>
    <w:rsid w:val="004F08B5"/>
    <w:rsid w:val="004F2C12"/>
    <w:rsid w:val="004F7752"/>
    <w:rsid w:val="00500AF3"/>
    <w:rsid w:val="00501184"/>
    <w:rsid w:val="00504301"/>
    <w:rsid w:val="005043A4"/>
    <w:rsid w:val="00504F15"/>
    <w:rsid w:val="00505683"/>
    <w:rsid w:val="005076A3"/>
    <w:rsid w:val="005116E7"/>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3525"/>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066"/>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1B5"/>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5D6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6A3C"/>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7CB"/>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7B6B"/>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166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D4D4C7"/>
  <w15:chartTrackingRefBased/>
  <w15:docId w15:val="{6FC86E72-1CFE-4802-A1B1-53B146F31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E451EC7F5D4E29BA7B08253A0EA944"/>
        <w:category>
          <w:name w:val="Allmänt"/>
          <w:gallery w:val="placeholder"/>
        </w:category>
        <w:types>
          <w:type w:val="bbPlcHdr"/>
        </w:types>
        <w:behaviors>
          <w:behavior w:val="content"/>
        </w:behaviors>
        <w:guid w:val="{EB6AEEC1-6B8D-473A-A52F-82595D96EE64}"/>
      </w:docPartPr>
      <w:docPartBody>
        <w:p w:rsidR="001B6393" w:rsidRDefault="001B6393">
          <w:pPr>
            <w:pStyle w:val="6AE451EC7F5D4E29BA7B08253A0EA944"/>
          </w:pPr>
          <w:r w:rsidRPr="009A726D">
            <w:rPr>
              <w:rStyle w:val="Platshllartext"/>
            </w:rPr>
            <w:t>Klicka här för att ange text.</w:t>
          </w:r>
        </w:p>
      </w:docPartBody>
    </w:docPart>
    <w:docPart>
      <w:docPartPr>
        <w:name w:val="60D81EEBE9224C4885ACB8B104289EB2"/>
        <w:category>
          <w:name w:val="Allmänt"/>
          <w:gallery w:val="placeholder"/>
        </w:category>
        <w:types>
          <w:type w:val="bbPlcHdr"/>
        </w:types>
        <w:behaviors>
          <w:behavior w:val="content"/>
        </w:behaviors>
        <w:guid w:val="{A82483FB-81C9-4BE1-AC24-B0054D59C104}"/>
      </w:docPartPr>
      <w:docPartBody>
        <w:p w:rsidR="001B6393" w:rsidRDefault="001B6393">
          <w:pPr>
            <w:pStyle w:val="60D81EEBE9224C4885ACB8B104289EB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393"/>
    <w:rsid w:val="001B63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E451EC7F5D4E29BA7B08253A0EA944">
    <w:name w:val="6AE451EC7F5D4E29BA7B08253A0EA944"/>
  </w:style>
  <w:style w:type="paragraph" w:customStyle="1" w:styleId="1F26CBC032704C6680F5A8ED7D68B58E">
    <w:name w:val="1F26CBC032704C6680F5A8ED7D68B58E"/>
  </w:style>
  <w:style w:type="paragraph" w:customStyle="1" w:styleId="60D81EEBE9224C4885ACB8B104289EB2">
    <w:name w:val="60D81EEBE9224C4885ACB8B104289E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3788</RubrikLookup>
    <MotionGuid xmlns="00d11361-0b92-4bae-a181-288d6a55b763">335c558f-507a-4c13-b4df-1424fea2a63a</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B088D511-73D3-41C5-A783-A25ED0874EB0}"/>
</file>

<file path=customXml/itemProps3.xml><?xml version="1.0" encoding="utf-8"?>
<ds:datastoreItem xmlns:ds="http://schemas.openxmlformats.org/officeDocument/2006/customXml" ds:itemID="{ACC616DC-85D6-4628-8AB5-B165587D2D70}"/>
</file>

<file path=customXml/itemProps4.xml><?xml version="1.0" encoding="utf-8"?>
<ds:datastoreItem xmlns:ds="http://schemas.openxmlformats.org/officeDocument/2006/customXml" ds:itemID="{89409AB5-ED37-45B9-8E3C-5AE4126CD158}"/>
</file>

<file path=customXml/itemProps5.xml><?xml version="1.0" encoding="utf-8"?>
<ds:datastoreItem xmlns:ds="http://schemas.openxmlformats.org/officeDocument/2006/customXml" ds:itemID="{E70277BB-00F7-4391-984F-81CEA8B24312}"/>
</file>

<file path=docProps/app.xml><?xml version="1.0" encoding="utf-8"?>
<Properties xmlns="http://schemas.openxmlformats.org/officeDocument/2006/extended-properties" xmlns:vt="http://schemas.openxmlformats.org/officeDocument/2006/docPropsVTypes">
  <Template>GranskaMot</Template>
  <TotalTime>15</TotalTime>
  <Pages>2</Pages>
  <Words>248</Words>
  <Characters>1410</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201516M1105 Långa handläggningstider hos PRV</vt:lpstr>
      <vt:lpstr/>
    </vt:vector>
  </TitlesOfParts>
  <Company>Sveriges riksdag</Company>
  <LinksUpToDate>false</LinksUpToDate>
  <CharactersWithSpaces>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201516M1105 Långa handläggningstider hos PRV</dc:title>
  <dc:subject/>
  <dc:creator>Erica Roos</dc:creator>
  <cp:keywords/>
  <dc:description/>
  <cp:lastModifiedBy>Kerstin Carlqvist</cp:lastModifiedBy>
  <cp:revision>10</cp:revision>
  <cp:lastPrinted>2015-10-02T11:32:00Z</cp:lastPrinted>
  <dcterms:created xsi:type="dcterms:W3CDTF">2015-09-10T12:45:00Z</dcterms:created>
  <dcterms:modified xsi:type="dcterms:W3CDTF">2016-04-19T11:18:00Z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*TA33040F2E9A3*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https://filur.riksdagen.se/drop/DropOffLibrary/TA33040F2E9A3.docx</vt:lpwstr>
  </property>
  <property fmtid="{D5CDD505-2E9C-101B-9397-08002B2CF9AE}" pid="11" name="RevisionsOn">
    <vt:lpwstr>1</vt:lpwstr>
  </property>
</Properties>
</file>