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9DA757F3FC29495F8945D2475FF9EDA9"/>
        </w:placeholder>
        <w15:appearance w15:val="hidden"/>
        <w:text/>
      </w:sdtPr>
      <w:sdtEndPr/>
      <w:sdtContent>
        <w:p w:rsidRPr="009B062B" w:rsidR="00AF30DD" w:rsidP="005D3B9C" w:rsidRDefault="00AF30DD" w14:paraId="4AF1ED8B" w14:textId="77777777">
          <w:pPr>
            <w:pStyle w:val="RubrikFrslagTIllRiksdagsbeslut"/>
            <w:spacing w:before="240"/>
          </w:pPr>
          <w:r w:rsidRPr="009B062B">
            <w:t>Förslag till riksdagsbeslut</w:t>
          </w:r>
        </w:p>
      </w:sdtContent>
    </w:sdt>
    <w:sdt>
      <w:sdtPr>
        <w:alias w:val="Yrkande 1"/>
        <w:tag w:val="846aefc4-9eb6-43bf-9c18-092f5531ea20"/>
        <w:id w:val="-1551915115"/>
        <w:lock w:val="sdtLocked"/>
      </w:sdtPr>
      <w:sdtEndPr/>
      <w:sdtContent>
        <w:p w:rsidR="005A4F7E" w:rsidRDefault="00377CF2" w14:paraId="4AF1ED8C" w14:textId="77777777">
          <w:pPr>
            <w:pStyle w:val="Frslagstext"/>
            <w:numPr>
              <w:ilvl w:val="0"/>
              <w:numId w:val="0"/>
            </w:numPr>
          </w:pPr>
          <w:r>
            <w:t>Riksdagen ställer sig bakom det som anförs i motionen om att överväga att återställa ROT- och RUT-avdragen och tillkännager detta för regeringen.</w:t>
          </w:r>
        </w:p>
      </w:sdtContent>
    </w:sdt>
    <w:p w:rsidRPr="009B062B" w:rsidR="00AF30DD" w:rsidP="009B062B" w:rsidRDefault="000156D9" w14:paraId="4AF1ED8D" w14:textId="77777777">
      <w:pPr>
        <w:pStyle w:val="Rubrik1"/>
      </w:pPr>
      <w:bookmarkStart w:name="MotionsStart" w:id="1"/>
      <w:bookmarkEnd w:id="1"/>
      <w:r w:rsidRPr="009B062B">
        <w:t>Motivering</w:t>
      </w:r>
    </w:p>
    <w:p w:rsidR="00310F8C" w:rsidP="00B323A1" w:rsidRDefault="00B323A1" w14:paraId="4AF1ED8E" w14:textId="77777777">
      <w:pPr>
        <w:pStyle w:val="Normalutanindragellerluft"/>
      </w:pPr>
      <w:r>
        <w:t>ROT och RUT infördes 2007 av alliansregeringen och har efter det varit mycket populära bland svenska folket. En Sifo-undersökning från 2012 visade att sju av tio svenskar ville behålla avdragen. ROT- och RUT-avdragen har även gjort flera svarta jobb vita istället vilket betytt mindre fusk. Den nya rödgröna regeringen har dessvärre valt att försämra ROT-avdraget genom att minska på avdraget från 50 procent till 30 procent och genom att försämra avdraget på RUT.</w:t>
      </w:r>
    </w:p>
    <w:p w:rsidR="00310F8C" w:rsidP="00310F8C" w:rsidRDefault="00B323A1" w14:paraId="4AF1ED8F" w14:textId="77777777">
      <w:r w:rsidRPr="00310F8C">
        <w:t>Enligt en undersökning gjord av Företagarna så menade 49 procent av dess medlemmar att de sannolikt skulle vara tvungna att dra ner på antalet anställda på grund av försämringen av ROT och RUT. En femtedel svarade att de antagligen skulle vara tvungna att lägga ner sin verksamhet.</w:t>
      </w:r>
    </w:p>
    <w:p w:rsidRPr="00310F8C" w:rsidR="00310F8C" w:rsidP="00310F8C" w:rsidRDefault="00B323A1" w14:paraId="4AF1ED90" w14:textId="77777777">
      <w:r w:rsidRPr="00310F8C">
        <w:lastRenderedPageBreak/>
        <w:t>ROT- och RUT-avdragen har skapat tusentals nya jobb och gjort svarta jobba vita. Samtidigt har många som tidigare stod utan trygghet nu fått en riktig anställning och har nu rätt till sjukersättning och pensionsgrundande inkomst, och rätt till semester tack vare att svarta jobb blivit vita.</w:t>
      </w:r>
    </w:p>
    <w:p w:rsidR="00310F8C" w:rsidP="00310F8C" w:rsidRDefault="00B323A1" w14:paraId="4AF1ED91" w14:textId="77777777">
      <w:r w:rsidRPr="00310F8C">
        <w:t>ROT och RUT har skapat flera jobb och gjort många jobb vita. Man skall också komma ihåg att ROT och RUT gjort det möjligt för många äldre att använda sig av tilläggstjänster såsom städning och trädgårdsarbete. ROT och RUT har även skapat en sektor för äldre att arbeta i och med så kallade veteranpooler.</w:t>
      </w:r>
    </w:p>
    <w:p w:rsidRPr="00310F8C" w:rsidR="00093F48" w:rsidP="00310F8C" w:rsidRDefault="00B323A1" w14:paraId="4AF1ED92" w14:textId="77777777">
      <w:r w:rsidRPr="00310F8C">
        <w:t xml:space="preserve">Försämringen av ROT och RUT drabbar småföretagare och de enskilda konsumenterna. Försämringen kommer även att slå hårt mot landsbygden och många småföretagare där som redan nu har det tufft. Av den anledningen bör </w:t>
      </w:r>
      <w:r w:rsidRPr="00310F8C" w:rsidR="002A6172">
        <w:t xml:space="preserve">regeringen överväga att </w:t>
      </w:r>
      <w:r w:rsidRPr="00310F8C">
        <w:t>ROT- och RUT-avdragen återställs och inte ytterligare försämras.</w:t>
      </w:r>
    </w:p>
    <w:sdt>
      <w:sdtPr>
        <w:rPr>
          <w:i/>
          <w:noProof/>
        </w:rPr>
        <w:alias w:val="CC_Underskrifter"/>
        <w:tag w:val="CC_Underskrifter"/>
        <w:id w:val="583496634"/>
        <w:lock w:val="sdtContentLocked"/>
        <w:placeholder>
          <w:docPart w:val="F010DF77DDBC4DEB95D6AFAA26D247B9"/>
        </w:placeholder>
        <w15:appearance w15:val="hidden"/>
      </w:sdtPr>
      <w:sdtEndPr>
        <w:rPr>
          <w:i w:val="0"/>
          <w:noProof w:val="0"/>
        </w:rPr>
      </w:sdtEndPr>
      <w:sdtContent>
        <w:p w:rsidR="004801AC" w:rsidP="007502E3" w:rsidRDefault="005D3B9C" w14:paraId="4AF1ED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B Kjellin (M)</w:t>
            </w:r>
          </w:p>
        </w:tc>
        <w:tc>
          <w:tcPr>
            <w:tcW w:w="50" w:type="pct"/>
            <w:vAlign w:val="bottom"/>
          </w:tcPr>
          <w:p>
            <w:pPr>
              <w:pStyle w:val="Underskrifter"/>
            </w:pPr>
            <w:r>
              <w:t> </w:t>
            </w:r>
          </w:p>
        </w:tc>
      </w:tr>
    </w:tbl>
    <w:p w:rsidR="00FE6B8E" w:rsidRDefault="00FE6B8E" w14:paraId="4AF1ED97" w14:textId="77777777"/>
    <w:sectPr w:rsidR="00FE6B8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1ED99" w14:textId="77777777" w:rsidR="00E6038D" w:rsidRDefault="00E6038D" w:rsidP="000C1CAD">
      <w:pPr>
        <w:spacing w:line="240" w:lineRule="auto"/>
      </w:pPr>
      <w:r>
        <w:separator/>
      </w:r>
    </w:p>
  </w:endnote>
  <w:endnote w:type="continuationSeparator" w:id="0">
    <w:p w14:paraId="4AF1ED9A" w14:textId="77777777" w:rsidR="00E6038D" w:rsidRDefault="00E603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ED9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EDA0" w14:textId="05345F6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D3B9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1ED97" w14:textId="77777777" w:rsidR="00E6038D" w:rsidRDefault="00E6038D" w:rsidP="000C1CAD">
      <w:pPr>
        <w:spacing w:line="240" w:lineRule="auto"/>
      </w:pPr>
      <w:r>
        <w:separator/>
      </w:r>
    </w:p>
  </w:footnote>
  <w:footnote w:type="continuationSeparator" w:id="0">
    <w:p w14:paraId="4AF1ED98" w14:textId="77777777" w:rsidR="00E6038D" w:rsidRDefault="00E603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AF1ED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F1EDAB" wp14:anchorId="4AF1ED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D3B9C" w14:paraId="4AF1EDAC" w14:textId="77777777">
                          <w:pPr>
                            <w:jc w:val="right"/>
                          </w:pPr>
                          <w:sdt>
                            <w:sdtPr>
                              <w:alias w:val="CC_Noformat_Partikod"/>
                              <w:tag w:val="CC_Noformat_Partikod"/>
                              <w:id w:val="-53464382"/>
                              <w:placeholder>
                                <w:docPart w:val="BA28D955A2F64EE6BA64F3F556949AD1"/>
                              </w:placeholder>
                              <w:text/>
                            </w:sdtPr>
                            <w:sdtEndPr/>
                            <w:sdtContent>
                              <w:r w:rsidR="00B323A1">
                                <w:t>M</w:t>
                              </w:r>
                            </w:sdtContent>
                          </w:sdt>
                          <w:sdt>
                            <w:sdtPr>
                              <w:alias w:val="CC_Noformat_Partinummer"/>
                              <w:tag w:val="CC_Noformat_Partinummer"/>
                              <w:id w:val="-1709555926"/>
                              <w:placeholder>
                                <w:docPart w:val="C4A0B6CCA2D44699891819C90D76AE08"/>
                              </w:placeholder>
                              <w:text/>
                            </w:sdtPr>
                            <w:sdtEndPr/>
                            <w:sdtContent>
                              <w:r w:rsidR="00310F8C">
                                <w:t>1559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F1ED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D3B9C" w14:paraId="4AF1EDAC" w14:textId="77777777">
                    <w:pPr>
                      <w:jc w:val="right"/>
                    </w:pPr>
                    <w:sdt>
                      <w:sdtPr>
                        <w:alias w:val="CC_Noformat_Partikod"/>
                        <w:tag w:val="CC_Noformat_Partikod"/>
                        <w:id w:val="-53464382"/>
                        <w:placeholder>
                          <w:docPart w:val="BA28D955A2F64EE6BA64F3F556949AD1"/>
                        </w:placeholder>
                        <w:text/>
                      </w:sdtPr>
                      <w:sdtEndPr/>
                      <w:sdtContent>
                        <w:r w:rsidR="00B323A1">
                          <w:t>M</w:t>
                        </w:r>
                      </w:sdtContent>
                    </w:sdt>
                    <w:sdt>
                      <w:sdtPr>
                        <w:alias w:val="CC_Noformat_Partinummer"/>
                        <w:tag w:val="CC_Noformat_Partinummer"/>
                        <w:id w:val="-1709555926"/>
                        <w:placeholder>
                          <w:docPart w:val="C4A0B6CCA2D44699891819C90D76AE08"/>
                        </w:placeholder>
                        <w:text/>
                      </w:sdtPr>
                      <w:sdtEndPr/>
                      <w:sdtContent>
                        <w:r w:rsidR="00310F8C">
                          <w:t>1559</w:t>
                        </w:r>
                      </w:sdtContent>
                    </w:sdt>
                  </w:p>
                </w:txbxContent>
              </v:textbox>
              <w10:wrap anchorx="page"/>
            </v:shape>
          </w:pict>
        </mc:Fallback>
      </mc:AlternateContent>
    </w:r>
  </w:p>
  <w:p w:rsidRPr="00293C4F" w:rsidR="007A5507" w:rsidP="00776B74" w:rsidRDefault="007A5507" w14:paraId="4AF1ED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D3B9C" w14:paraId="4AF1ED9D" w14:textId="77777777">
    <w:pPr>
      <w:jc w:val="right"/>
    </w:pPr>
    <w:sdt>
      <w:sdtPr>
        <w:alias w:val="CC_Noformat_Partikod"/>
        <w:tag w:val="CC_Noformat_Partikod"/>
        <w:id w:val="559911109"/>
        <w:text/>
      </w:sdtPr>
      <w:sdtEndPr/>
      <w:sdtContent>
        <w:r w:rsidR="00B323A1">
          <w:t>M</w:t>
        </w:r>
      </w:sdtContent>
    </w:sdt>
    <w:sdt>
      <w:sdtPr>
        <w:alias w:val="CC_Noformat_Partinummer"/>
        <w:tag w:val="CC_Noformat_Partinummer"/>
        <w:id w:val="1197820850"/>
        <w:text/>
      </w:sdtPr>
      <w:sdtEndPr/>
      <w:sdtContent>
        <w:r w:rsidR="00310F8C">
          <w:t>1559</w:t>
        </w:r>
      </w:sdtContent>
    </w:sdt>
  </w:p>
  <w:p w:rsidR="007A5507" w:rsidP="00776B74" w:rsidRDefault="007A5507" w14:paraId="4AF1ED9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D3B9C" w14:paraId="4AF1EDA1" w14:textId="77777777">
    <w:pPr>
      <w:jc w:val="right"/>
    </w:pPr>
    <w:sdt>
      <w:sdtPr>
        <w:alias w:val="CC_Noformat_Partikod"/>
        <w:tag w:val="CC_Noformat_Partikod"/>
        <w:id w:val="1471015553"/>
        <w:text/>
      </w:sdtPr>
      <w:sdtEndPr/>
      <w:sdtContent>
        <w:r w:rsidR="00B323A1">
          <w:t>M</w:t>
        </w:r>
      </w:sdtContent>
    </w:sdt>
    <w:sdt>
      <w:sdtPr>
        <w:alias w:val="CC_Noformat_Partinummer"/>
        <w:tag w:val="CC_Noformat_Partinummer"/>
        <w:id w:val="-2014525982"/>
        <w:text/>
      </w:sdtPr>
      <w:sdtEndPr/>
      <w:sdtContent>
        <w:r w:rsidR="00310F8C">
          <w:t>1559</w:t>
        </w:r>
      </w:sdtContent>
    </w:sdt>
  </w:p>
  <w:p w:rsidR="007A5507" w:rsidP="00A314CF" w:rsidRDefault="005D3B9C" w14:paraId="587E6D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D3B9C" w14:paraId="4AF1EDA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D3B9C" w14:paraId="4AF1ED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:1902</w:t>
        </w:r>
      </w:sdtContent>
    </w:sdt>
  </w:p>
  <w:p w:rsidR="007A5507" w:rsidP="00E03A3D" w:rsidRDefault="005D3B9C" w14:paraId="4AF1EDA6" w14:textId="77777777">
    <w:pPr>
      <w:pStyle w:val="Motionr"/>
    </w:pPr>
    <w:sdt>
      <w:sdtPr>
        <w:alias w:val="CC_Noformat_Avtext"/>
        <w:tag w:val="CC_Noformat_Avtext"/>
        <w:id w:val="-2020768203"/>
        <w:lock w:val="sdtContentLocked"/>
        <w15:appearance w15:val="hidden"/>
        <w:text/>
      </w:sdtPr>
      <w:sdtEndPr/>
      <w:sdtContent>
        <w:r>
          <w:t>av Margareta B Kjellin (M)</w:t>
        </w:r>
      </w:sdtContent>
    </w:sdt>
  </w:p>
  <w:sdt>
    <w:sdtPr>
      <w:alias w:val="CC_Noformat_Rubtext"/>
      <w:tag w:val="CC_Noformat_Rubtext"/>
      <w:id w:val="-218060500"/>
      <w:lock w:val="sdtLocked"/>
      <w15:appearance w15:val="hidden"/>
      <w:text/>
    </w:sdtPr>
    <w:sdtEndPr/>
    <w:sdtContent>
      <w:p w:rsidR="007A5507" w:rsidP="00283E0F" w:rsidRDefault="00B323A1" w14:paraId="4AF1EDA7" w14:textId="77777777">
        <w:pPr>
          <w:pStyle w:val="FSHRub2"/>
        </w:pPr>
        <w:r>
          <w:t>ROT och RUT</w:t>
        </w:r>
      </w:p>
    </w:sdtContent>
  </w:sdt>
  <w:sdt>
    <w:sdtPr>
      <w:alias w:val="CC_Boilerplate_3"/>
      <w:tag w:val="CC_Boilerplate_3"/>
      <w:id w:val="1606463544"/>
      <w:lock w:val="sdtContentLocked"/>
      <w15:appearance w15:val="hidden"/>
      <w:text w:multiLine="1"/>
    </w:sdtPr>
    <w:sdtEndPr/>
    <w:sdtContent>
      <w:p w:rsidR="007A5507" w:rsidP="00283E0F" w:rsidRDefault="007A5507" w14:paraId="4AF1ED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323A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47E67"/>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172"/>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0F8C"/>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7409"/>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7CF2"/>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4F7E"/>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3B9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5CEA"/>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2E3"/>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2F66"/>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3A1"/>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87139"/>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5F69"/>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28D"/>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38D"/>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6B8E"/>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F1ED8A"/>
  <w15:chartTrackingRefBased/>
  <w15:docId w15:val="{B45B1330-F434-4F4C-9730-99818FA88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A757F3FC29495F8945D2475FF9EDA9"/>
        <w:category>
          <w:name w:val="Allmänt"/>
          <w:gallery w:val="placeholder"/>
        </w:category>
        <w:types>
          <w:type w:val="bbPlcHdr"/>
        </w:types>
        <w:behaviors>
          <w:behavior w:val="content"/>
        </w:behaviors>
        <w:guid w:val="{86387172-1E4A-4BC1-8F73-0971EB1704BD}"/>
      </w:docPartPr>
      <w:docPartBody>
        <w:p w:rsidR="00775B20" w:rsidRDefault="00A46371">
          <w:pPr>
            <w:pStyle w:val="9DA757F3FC29495F8945D2475FF9EDA9"/>
          </w:pPr>
          <w:r w:rsidRPr="009A726D">
            <w:rPr>
              <w:rStyle w:val="Platshllartext"/>
            </w:rPr>
            <w:t>Klicka här för att ange text.</w:t>
          </w:r>
        </w:p>
      </w:docPartBody>
    </w:docPart>
    <w:docPart>
      <w:docPartPr>
        <w:name w:val="F010DF77DDBC4DEB95D6AFAA26D247B9"/>
        <w:category>
          <w:name w:val="Allmänt"/>
          <w:gallery w:val="placeholder"/>
        </w:category>
        <w:types>
          <w:type w:val="bbPlcHdr"/>
        </w:types>
        <w:behaviors>
          <w:behavior w:val="content"/>
        </w:behaviors>
        <w:guid w:val="{7740C833-4A99-479F-B8FA-85B64BA3E8A2}"/>
      </w:docPartPr>
      <w:docPartBody>
        <w:p w:rsidR="00775B20" w:rsidRDefault="00A46371">
          <w:pPr>
            <w:pStyle w:val="F010DF77DDBC4DEB95D6AFAA26D247B9"/>
          </w:pPr>
          <w:r w:rsidRPr="002551EA">
            <w:rPr>
              <w:rStyle w:val="Platshllartext"/>
              <w:color w:val="808080" w:themeColor="background1" w:themeShade="80"/>
            </w:rPr>
            <w:t>[Motionärernas namn]</w:t>
          </w:r>
        </w:p>
      </w:docPartBody>
    </w:docPart>
    <w:docPart>
      <w:docPartPr>
        <w:name w:val="BA28D955A2F64EE6BA64F3F556949AD1"/>
        <w:category>
          <w:name w:val="Allmänt"/>
          <w:gallery w:val="placeholder"/>
        </w:category>
        <w:types>
          <w:type w:val="bbPlcHdr"/>
        </w:types>
        <w:behaviors>
          <w:behavior w:val="content"/>
        </w:behaviors>
        <w:guid w:val="{5651E211-24AF-4004-B881-992C0C7DFC92}"/>
      </w:docPartPr>
      <w:docPartBody>
        <w:p w:rsidR="00775B20" w:rsidRDefault="00A46371">
          <w:pPr>
            <w:pStyle w:val="BA28D955A2F64EE6BA64F3F556949AD1"/>
          </w:pPr>
          <w:r>
            <w:rPr>
              <w:rStyle w:val="Platshllartext"/>
            </w:rPr>
            <w:t xml:space="preserve"> </w:t>
          </w:r>
        </w:p>
      </w:docPartBody>
    </w:docPart>
    <w:docPart>
      <w:docPartPr>
        <w:name w:val="C4A0B6CCA2D44699891819C90D76AE08"/>
        <w:category>
          <w:name w:val="Allmänt"/>
          <w:gallery w:val="placeholder"/>
        </w:category>
        <w:types>
          <w:type w:val="bbPlcHdr"/>
        </w:types>
        <w:behaviors>
          <w:behavior w:val="content"/>
        </w:behaviors>
        <w:guid w:val="{BBFCD25F-4C7B-46E6-8BD6-89A8DADAACF2}"/>
      </w:docPartPr>
      <w:docPartBody>
        <w:p w:rsidR="00775B20" w:rsidRDefault="00A46371">
          <w:pPr>
            <w:pStyle w:val="C4A0B6CCA2D44699891819C90D76AE0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371"/>
    <w:rsid w:val="000D1073"/>
    <w:rsid w:val="00775B20"/>
    <w:rsid w:val="00A463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A757F3FC29495F8945D2475FF9EDA9">
    <w:name w:val="9DA757F3FC29495F8945D2475FF9EDA9"/>
  </w:style>
  <w:style w:type="paragraph" w:customStyle="1" w:styleId="B1B4EB167D2F450DB2C4CD0807285FF8">
    <w:name w:val="B1B4EB167D2F450DB2C4CD0807285FF8"/>
  </w:style>
  <w:style w:type="paragraph" w:customStyle="1" w:styleId="41C5AD00CBD645BAB06821632E80DAC3">
    <w:name w:val="41C5AD00CBD645BAB06821632E80DAC3"/>
  </w:style>
  <w:style w:type="paragraph" w:customStyle="1" w:styleId="F010DF77DDBC4DEB95D6AFAA26D247B9">
    <w:name w:val="F010DF77DDBC4DEB95D6AFAA26D247B9"/>
  </w:style>
  <w:style w:type="paragraph" w:customStyle="1" w:styleId="BA28D955A2F64EE6BA64F3F556949AD1">
    <w:name w:val="BA28D955A2F64EE6BA64F3F556949AD1"/>
  </w:style>
  <w:style w:type="paragraph" w:customStyle="1" w:styleId="C4A0B6CCA2D44699891819C90D76AE08">
    <w:name w:val="C4A0B6CCA2D44699891819C90D76A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10655A-B093-47C8-B77F-2A8173A07908}"/>
</file>

<file path=customXml/itemProps2.xml><?xml version="1.0" encoding="utf-8"?>
<ds:datastoreItem xmlns:ds="http://schemas.openxmlformats.org/officeDocument/2006/customXml" ds:itemID="{668CD77D-E930-4AC4-B468-3EF19FF16F6C}"/>
</file>

<file path=customXml/itemProps3.xml><?xml version="1.0" encoding="utf-8"?>
<ds:datastoreItem xmlns:ds="http://schemas.openxmlformats.org/officeDocument/2006/customXml" ds:itemID="{6908E609-8EDD-49EA-9610-98D544A2E181}"/>
</file>

<file path=docProps/app.xml><?xml version="1.0" encoding="utf-8"?>
<Properties xmlns="http://schemas.openxmlformats.org/officeDocument/2006/extended-properties" xmlns:vt="http://schemas.openxmlformats.org/officeDocument/2006/docPropsVTypes">
  <Template>Normal</Template>
  <TotalTime>23</TotalTime>
  <Pages>1</Pages>
  <Words>295</Words>
  <Characters>1571</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201617M1559 ROT och RUT</vt:lpstr>
      <vt:lpstr>
      </vt:lpstr>
    </vt:vector>
  </TitlesOfParts>
  <Company>Sveriges riksdag</Company>
  <LinksUpToDate>false</LinksUpToDate>
  <CharactersWithSpaces>1856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