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2D28" w:rsidRPr="00002D28" w:rsidRDefault="00002D28">
      <w:pPr>
        <w:pStyle w:val="Frslagsrubrik"/>
      </w:pPr>
      <w:r w:rsidRPr="00002D28">
        <w:t>Förslag till riksdagsbeslut</w:t>
      </w:r>
    </w:p>
    <w:p w:rsidR="00002D28" w:rsidRPr="00002D28" w:rsidRDefault="00002D28">
      <w:pPr>
        <w:pStyle w:val="Hemstlatt"/>
      </w:pPr>
      <w:r w:rsidRPr="00002D28">
        <w:t xml:space="preserve">Riksdagen tillkännager för regeringen som sin mening vad som anförs i motionen om en utbyggnad </w:t>
      </w:r>
      <w:r w:rsidRPr="00002D28">
        <w:rPr>
          <w:color w:val="000000"/>
          <w:szCs w:val="24"/>
        </w:rPr>
        <w:t>av riksväg 53 mellan Eskilstuna och Nyköping.</w:t>
      </w:r>
    </w:p>
    <w:p w:rsidR="00002D28" w:rsidRPr="00002D28" w:rsidRDefault="00002D28">
      <w:pPr>
        <w:pStyle w:val="Rubrik1"/>
      </w:pPr>
      <w:r w:rsidRPr="00002D28">
        <w:t>Motivering</w:t>
      </w:r>
    </w:p>
    <w:p w:rsidR="00002D28" w:rsidRPr="00002D28" w:rsidRDefault="00002D28">
      <w:r w:rsidRPr="00002D28">
        <w:t>För ett par år sedan presenterade Alliansregeringen den enskilt största sat</w:t>
      </w:r>
      <w:r w:rsidRPr="00002D28">
        <w:t>s</w:t>
      </w:r>
      <w:r w:rsidRPr="00002D28">
        <w:t>ningen på infrastruktur någonsin. Södermanlands län fick bland annat möjli</w:t>
      </w:r>
      <w:r w:rsidRPr="00002D28">
        <w:t>g</w:t>
      </w:r>
      <w:r w:rsidRPr="00002D28">
        <w:t>het att satsa på Förbifart Katrineholm.</w:t>
      </w:r>
    </w:p>
    <w:p w:rsidR="00002D28" w:rsidRPr="00002D28" w:rsidRDefault="00002D28">
      <w:pPr>
        <w:pStyle w:val="Normaltindrag"/>
      </w:pPr>
      <w:r w:rsidRPr="00002D28">
        <w:t>Behovet av väl fungerande infrastruktur är dock stort. Riksväg 53 sa</w:t>
      </w:r>
      <w:r w:rsidRPr="00002D28">
        <w:t>m</w:t>
      </w:r>
      <w:r w:rsidRPr="00002D28">
        <w:t>manbinder Eskilstuna och Nyköping, länets största städer, och är således av stor regional betydelse. I dagsläget har denna väg ett flertal farliga och smala sträckor, som bitvis är mycket kurviga. Behovet av ombyggnad är angeläget.</w:t>
      </w:r>
    </w:p>
    <w:p w:rsidR="00002D28" w:rsidRPr="00002D28" w:rsidRDefault="00002D28">
      <w:pPr>
        <w:pStyle w:val="Normaltindrag"/>
      </w:pPr>
      <w:r w:rsidRPr="00002D28">
        <w:t xml:space="preserve">Utöver det mycket viktiga säkerhetsargumentet finns ytterligare starka skäl till en ombyggnad av riksväg 53: regionförstoring och ökad tillväxt. De kommuner som berörs mest är Katrineholm, Flen, Nyköping och Oxelösund. Där skulle en regionförstoring, som en ombyggd väg ger, öka </w:t>
      </w:r>
      <w:r w:rsidRPr="00002D28">
        <w:t>arbetskraftstil</w:t>
      </w:r>
      <w:r w:rsidRPr="00002D28">
        <w:t>l</w:t>
      </w:r>
      <w:r w:rsidRPr="00002D28">
        <w:t>gängligheten högst påtagligt.</w:t>
      </w:r>
    </w:p>
    <w:p w:rsidR="00002D28" w:rsidRPr="00002D28" w:rsidRDefault="00002D28">
      <w:pPr>
        <w:pStyle w:val="Normaltindrag"/>
      </w:pPr>
      <w:r w:rsidRPr="00002D28">
        <w:t>Alliansregeringen är till skillnad från tidigare S-regeringar medveten om Sveriges tillväxtbehov. En ombyggnation av riksväg 53, pulsådern rakt ig</w:t>
      </w:r>
      <w:r w:rsidRPr="00002D28">
        <w:t>e</w:t>
      </w:r>
      <w:r w:rsidRPr="00002D28">
        <w:t>nom hela Södermanland som förbinder de största orterna, är ett konkret fö</w:t>
      </w:r>
      <w:r w:rsidRPr="00002D28">
        <w:t>r</w:t>
      </w:r>
      <w:r w:rsidRPr="00002D28">
        <w:t>slag som leder till fler tillväxtmöjligheter. För Nyköpings, Flens och Eskilst</w:t>
      </w:r>
      <w:r w:rsidRPr="00002D28">
        <w:t>u</w:t>
      </w:r>
      <w:r w:rsidRPr="00002D28">
        <w:t>nas kommuners fortsatta utveckling är det viktigt med en uppgradering. Dä</w:t>
      </w:r>
      <w:r w:rsidRPr="00002D28">
        <w:t>r</w:t>
      </w:r>
      <w:r w:rsidRPr="00002D28">
        <w:t>för menar vi att en uppgradering av riksväg 53 till en så kallad två-plus-ett-väg vore ett bra och kostnadseffektivt alternativ.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2D28">
        <w:trPr>
          <w:cantSplit/>
        </w:trPr>
        <w:tc>
          <w:tcPr>
            <w:tcW w:w="3046" w:type="dxa"/>
          </w:tcPr>
          <w:p w:rsidR="00002D28" w:rsidRPr="00002D28" w:rsidRDefault="00002D28">
            <w:pPr>
              <w:pStyle w:val="UnderskriftDatum"/>
              <w:spacing w:before="240"/>
            </w:pPr>
            <w:r w:rsidRPr="00002D28">
              <w:lastRenderedPageBreak/>
              <w:t>Stockholm den 26 oktober 2010</w:t>
            </w:r>
          </w:p>
        </w:tc>
        <w:tc>
          <w:tcPr>
            <w:tcW w:w="3047" w:type="dxa"/>
          </w:tcPr>
          <w:p w:rsidR="00002D28" w:rsidRPr="00002D28" w:rsidRDefault="00002D28">
            <w:pPr>
              <w:pStyle w:val="Underskrifter"/>
              <w:spacing w:before="240"/>
            </w:pPr>
          </w:p>
        </w:tc>
      </w:tr>
      <w:tr w:rsidR="00000000" w:rsidRPr="00002D28">
        <w:trPr>
          <w:cantSplit/>
        </w:trPr>
        <w:tc>
          <w:tcPr>
            <w:tcW w:w="3046" w:type="dxa"/>
          </w:tcPr>
          <w:p w:rsidR="00002D28" w:rsidRPr="00002D28" w:rsidRDefault="00002D28">
            <w:pPr>
              <w:pStyle w:val="Underskrifter"/>
            </w:pPr>
            <w:r w:rsidRPr="00002D28">
              <w:t>Walburga Habsburg Douglas (M)</w:t>
            </w:r>
          </w:p>
        </w:tc>
        <w:tc>
          <w:tcPr>
            <w:tcW w:w="3046" w:type="dxa"/>
          </w:tcPr>
          <w:p w:rsidR="00002D28" w:rsidRPr="00002D28" w:rsidRDefault="00002D28">
            <w:pPr>
              <w:pStyle w:val="Underskrifter"/>
            </w:pPr>
            <w:r w:rsidRPr="00002D28">
              <w:t>Erik Bengtzboe (M)</w:t>
            </w:r>
          </w:p>
        </w:tc>
      </w:tr>
    </w:tbl>
    <w:p w:rsidR="00002D28" w:rsidRPr="00002D28" w:rsidRDefault="00002D28">
      <w:pPr>
        <w:pStyle w:val="Normaltindrag"/>
      </w:pPr>
    </w:p>
    <w:sectPr w:rsidR="00000000" w:rsidRPr="00002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D28" w:rsidRPr="00002D28" w:rsidRDefault="00002D28">
      <w:r w:rsidRPr="00002D28">
        <w:separator/>
      </w:r>
    </w:p>
  </w:endnote>
  <w:endnote w:type="continuationSeparator" w:id="0">
    <w:p w:rsidR="00002D28" w:rsidRPr="00002D28" w:rsidRDefault="00002D28">
      <w:r w:rsidRPr="00002D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D28" w:rsidRPr="00002D28" w:rsidRDefault="00002D28">
    <w:pPr>
      <w:pStyle w:val="Sidfot"/>
    </w:pPr>
    <w:r w:rsidRPr="00002D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60621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D28" w:rsidRDefault="00002D2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02D28" w:rsidRDefault="00002D2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D28" w:rsidRPr="00002D28" w:rsidRDefault="00002D28">
    <w:pPr>
      <w:pStyle w:val="Sidfot"/>
    </w:pPr>
    <w:r w:rsidRPr="00002D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49517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D28" w:rsidRDefault="00002D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2D28" w:rsidRDefault="00002D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D28" w:rsidRPr="00002D28" w:rsidRDefault="00002D28">
    <w:pPr>
      <w:pStyle w:val="Sidfot"/>
    </w:pPr>
    <w:r w:rsidRPr="00002D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35517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D28" w:rsidRDefault="00002D2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02D28" w:rsidRDefault="00002D2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D28" w:rsidRPr="00002D28" w:rsidRDefault="00002D28">
      <w:r w:rsidRPr="00002D28">
        <w:separator/>
      </w:r>
    </w:p>
  </w:footnote>
  <w:footnote w:type="continuationSeparator" w:id="0">
    <w:p w:rsidR="00002D28" w:rsidRPr="00002D28" w:rsidRDefault="00002D28">
      <w:r w:rsidRPr="00002D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D28" w:rsidRPr="00002D28" w:rsidRDefault="00002D28">
    <w:pPr>
      <w:pStyle w:val="Sidhuvud"/>
    </w:pPr>
    <w:r w:rsidRPr="00002D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54622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D28" w:rsidRDefault="00002D2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02D28" w:rsidRDefault="00002D2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D28" w:rsidRPr="00002D28" w:rsidRDefault="00002D28">
    <w:pPr>
      <w:pStyle w:val="Sidhuvud"/>
    </w:pPr>
    <w:r w:rsidRPr="00002D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90754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2D28" w:rsidRDefault="00002D2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02D28" w:rsidRDefault="00002D2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D28" w:rsidRPr="00002D28" w:rsidRDefault="00002D28">
    <w:pPr>
      <w:pStyle w:val="FSHNormal"/>
      <w:tabs>
        <w:tab w:val="right" w:pos="5840"/>
      </w:tabs>
    </w:pPr>
    <w:r w:rsidRPr="00002D28">
      <w:br/>
    </w:r>
    <w:r w:rsidRPr="00002D28">
      <w:fldChar w:fldCharType="begin" w:fldLock="1"/>
    </w:r>
    <w:r w:rsidRPr="00002D28">
      <w:instrText xml:space="preserve"> DOCPROPERTY</w:instrText>
    </w:r>
    <w:r w:rsidRPr="00002D28">
      <w:rPr>
        <w:sz w:val="18"/>
      </w:rPr>
      <w:instrText xml:space="preserve"> "YearUser" *\charformat </w:instrText>
    </w:r>
    <w:r w:rsidRPr="00002D28">
      <w:fldChar w:fldCharType="separate"/>
    </w:r>
    <w:r w:rsidRPr="00002D28">
      <w:t>2010/11</w:t>
    </w:r>
    <w:r w:rsidRPr="00002D28">
      <w:fldChar w:fldCharType="end"/>
    </w:r>
    <w:r w:rsidRPr="00002D28">
      <w:t xml:space="preserve"> </w:t>
    </w:r>
    <w:r w:rsidRPr="00002D28">
      <w:tab/>
      <w:t xml:space="preserve">mnr: </w:t>
    </w:r>
    <w:r w:rsidRPr="00002D28">
      <w:fldChar w:fldCharType="begin" w:fldLock="1"/>
    </w:r>
    <w:r w:rsidRPr="00002D28">
      <w:instrText xml:space="preserve"> DOCPROPERTY</w:instrText>
    </w:r>
    <w:r w:rsidRPr="00002D28">
      <w:rPr>
        <w:sz w:val="18"/>
      </w:rPr>
      <w:instrText xml:space="preserve"> "Motionsnummer" *\charformat </w:instrText>
    </w:r>
    <w:r w:rsidRPr="00002D28">
      <w:fldChar w:fldCharType="separate"/>
    </w:r>
    <w:r w:rsidRPr="00002D28">
      <w:t>T479</w:t>
    </w:r>
    <w:r w:rsidRPr="00002D28">
      <w:fldChar w:fldCharType="end"/>
    </w:r>
    <w:r w:rsidRPr="00002D28">
      <w:br/>
    </w:r>
    <w:r w:rsidRPr="00002D28">
      <w:fldChar w:fldCharType="begin" w:fldLock="1"/>
    </w:r>
    <w:r w:rsidRPr="00002D28">
      <w:instrText xml:space="preserve"> DOCPROPERTY</w:instrText>
    </w:r>
    <w:r w:rsidRPr="00002D28">
      <w:rPr>
        <w:sz w:val="18"/>
      </w:rPr>
      <w:instrText xml:space="preserve"> "Samling" *\charformat </w:instrText>
    </w:r>
    <w:r w:rsidRPr="00002D28">
      <w:fldChar w:fldCharType="end"/>
    </w:r>
    <w:r w:rsidRPr="00002D28">
      <w:tab/>
      <w:t xml:space="preserve">pnr: </w:t>
    </w:r>
    <w:r w:rsidRPr="00002D28">
      <w:fldChar w:fldCharType="begin" w:fldLock="1"/>
    </w:r>
    <w:r w:rsidRPr="00002D28">
      <w:instrText xml:space="preserve"> DOCPROPERTY</w:instrText>
    </w:r>
    <w:r w:rsidRPr="00002D28">
      <w:rPr>
        <w:sz w:val="18"/>
      </w:rPr>
      <w:instrText xml:space="preserve"> "Partinummer" *\charformat </w:instrText>
    </w:r>
    <w:r w:rsidRPr="00002D28">
      <w:fldChar w:fldCharType="separate"/>
    </w:r>
    <w:r w:rsidRPr="00002D28">
      <w:t>M1901</w:t>
    </w:r>
    <w:r w:rsidRPr="00002D28">
      <w:fldChar w:fldCharType="end"/>
    </w:r>
  </w:p>
  <w:p w:rsidR="00002D28" w:rsidRPr="00002D28" w:rsidRDefault="00002D28">
    <w:pPr>
      <w:pStyle w:val="FSHRub1"/>
    </w:pPr>
    <w:r w:rsidRPr="00002D28">
      <w:t>Motion till riksdagen</w:t>
    </w:r>
    <w:r w:rsidRPr="00002D28">
      <w:br/>
    </w:r>
    <w:r w:rsidRPr="00002D28">
      <w:fldChar w:fldCharType="begin" w:fldLock="1"/>
    </w:r>
    <w:r w:rsidRPr="00002D28">
      <w:instrText xml:space="preserve"> DOCPROPERTY "YearUser" *\charformat </w:instrText>
    </w:r>
    <w:r w:rsidRPr="00002D28">
      <w:fldChar w:fldCharType="separate"/>
    </w:r>
    <w:r w:rsidRPr="00002D28">
      <w:t>2010/11</w:t>
    </w:r>
    <w:r w:rsidRPr="00002D28">
      <w:fldChar w:fldCharType="end"/>
    </w:r>
    <w:r w:rsidRPr="00002D28">
      <w:t>:</w:t>
    </w:r>
    <w:r w:rsidRPr="00002D28">
      <w:fldChar w:fldCharType="begin" w:fldLock="1"/>
    </w:r>
    <w:r w:rsidRPr="00002D28">
      <w:instrText xml:space="preserve"> DOCPROPERTY "Motionsnummer" *\charformat </w:instrText>
    </w:r>
    <w:r w:rsidRPr="00002D28">
      <w:fldChar w:fldCharType="separate"/>
    </w:r>
    <w:r w:rsidRPr="00002D28">
      <w:t>T479</w:t>
    </w:r>
    <w:r w:rsidRPr="00002D28">
      <w:fldChar w:fldCharType="end"/>
    </w:r>
  </w:p>
  <w:p w:rsidR="00002D28" w:rsidRPr="00002D28" w:rsidRDefault="00002D28">
    <w:pPr>
      <w:pStyle w:val="FSHNormalS5"/>
    </w:pPr>
    <w:r w:rsidRPr="00002D28">
      <w:fldChar w:fldCharType="begin" w:fldLock="1"/>
    </w:r>
    <w:r w:rsidRPr="00002D28">
      <w:instrText xml:space="preserve"> DOCPROPERTY "MotionarText" *\charformat </w:instrText>
    </w:r>
    <w:r w:rsidRPr="00002D28">
      <w:fldChar w:fldCharType="separate"/>
    </w:r>
    <w:r w:rsidRPr="00002D28">
      <w:t>av Walburga Habsburg Douglas och Erik Bengtzboe (M)</w:t>
    </w:r>
    <w:r w:rsidRPr="00002D28">
      <w:fldChar w:fldCharType="end"/>
    </w:r>
    <w:r w:rsidRPr="00002D28">
      <w:br/>
    </w:r>
    <w:r w:rsidRPr="00002D28">
      <w:fldChar w:fldCharType="begin" w:fldLock="1"/>
    </w:r>
    <w:r w:rsidRPr="00002D28">
      <w:instrText xml:space="preserve"> DOCPROPERTY "SvarFrasKort" *\charformat </w:instrText>
    </w:r>
    <w:r w:rsidRPr="00002D28">
      <w:fldChar w:fldCharType="end"/>
    </w:r>
  </w:p>
  <w:p w:rsidR="00002D28" w:rsidRPr="00002D28" w:rsidRDefault="00002D28">
    <w:pPr>
      <w:pStyle w:val="FSHTitel"/>
    </w:pPr>
    <w:r w:rsidRPr="00002D28">
      <w:fldChar w:fldCharType="begin" w:fldLock="1"/>
    </w:r>
    <w:r w:rsidRPr="00002D28">
      <w:instrText xml:space="preserve"> DOCPROPERTY</w:instrText>
    </w:r>
    <w:r w:rsidRPr="00002D28">
      <w:rPr>
        <w:sz w:val="18"/>
      </w:rPr>
      <w:instrText xml:space="preserve"> "RubrikSvar" *\charformat </w:instrText>
    </w:r>
    <w:r w:rsidRPr="00002D28">
      <w:fldChar w:fldCharType="separate"/>
    </w:r>
    <w:r w:rsidRPr="00002D28">
      <w:t>Utbyggnad av riksväg 53 mellan Eskilstuna och Nyköping</w:t>
    </w:r>
    <w:r w:rsidRPr="00002D28">
      <w:fldChar w:fldCharType="end"/>
    </w:r>
  </w:p>
  <w:p w:rsidR="00002D28" w:rsidRPr="00002D28" w:rsidRDefault="00002D28">
    <w:pPr>
      <w:pStyle w:val="Normal00"/>
    </w:pPr>
  </w:p>
  <w:p w:rsidR="00002D28" w:rsidRPr="00002D28" w:rsidRDefault="00002D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87795429">
    <w:abstractNumId w:val="3"/>
  </w:num>
  <w:num w:numId="2" w16cid:durableId="1525630820">
    <w:abstractNumId w:val="2"/>
  </w:num>
  <w:num w:numId="3" w16cid:durableId="2059276734">
    <w:abstractNumId w:val="1"/>
  </w:num>
  <w:num w:numId="4" w16cid:durableId="1568153660">
    <w:abstractNumId w:val="0"/>
  </w:num>
  <w:num w:numId="5" w16cid:durableId="1723945509">
    <w:abstractNumId w:val="7"/>
  </w:num>
  <w:num w:numId="6" w16cid:durableId="687292678">
    <w:abstractNumId w:val="6"/>
  </w:num>
  <w:num w:numId="7" w16cid:durableId="1130048357">
    <w:abstractNumId w:val="5"/>
  </w:num>
  <w:num w:numId="8" w16cid:durableId="2039038851">
    <w:abstractNumId w:val="4"/>
  </w:num>
  <w:num w:numId="9" w16cid:durableId="1028140818">
    <w:abstractNumId w:val="8"/>
  </w:num>
  <w:num w:numId="10" w16cid:durableId="1957827431">
    <w:abstractNumId w:val="9"/>
  </w:num>
  <w:num w:numId="11" w16cid:durableId="358019">
    <w:abstractNumId w:val="10"/>
  </w:num>
  <w:num w:numId="12" w16cid:durableId="1114010716">
    <w:abstractNumId w:val="13"/>
  </w:num>
  <w:num w:numId="13" w16cid:durableId="937175599">
    <w:abstractNumId w:val="15"/>
  </w:num>
  <w:num w:numId="14" w16cid:durableId="351997375">
    <w:abstractNumId w:val="16"/>
  </w:num>
  <w:num w:numId="15" w16cid:durableId="333530112">
    <w:abstractNumId w:val="11"/>
  </w:num>
  <w:num w:numId="16" w16cid:durableId="2058119469">
    <w:abstractNumId w:val="18"/>
  </w:num>
  <w:num w:numId="17" w16cid:durableId="703404224">
    <w:abstractNumId w:val="17"/>
  </w:num>
  <w:num w:numId="18" w16cid:durableId="847330730">
    <w:abstractNumId w:val="14"/>
  </w:num>
  <w:num w:numId="19" w16cid:durableId="1973369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7"/>
    <w:docVar w:name="PersonGUIDs" w:val="{4E47FB46-3C15-48AF-9F58-C2603C942DFA},{98C43398-08DC-47F1-A313-AC3F942DAC04}"/>
  </w:docVars>
  <w:rsids>
    <w:rsidRoot w:val="009F6A21"/>
    <w:rsid w:val="00002D28"/>
    <w:rsid w:val="009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421F5CB-0224-40F6-ACFB-7D6ABAE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1363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m1901</vt:lpstr>
    </vt:vector>
  </TitlesOfParts>
  <Company>Riksdagen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m1901</dc:title>
  <dc:subject>m1901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2011-01-31T11:27:00Z</cp:lastPrinted>
  <dcterms:created xsi:type="dcterms:W3CDTF">2025-12-18T03:11:00Z</dcterms:created>
  <dcterms:modified xsi:type="dcterms:W3CDTF">2025-12-18T03:11:00Z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mot2000_530_2011-01-17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abu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Utbyggnad av riksväg 53 mellan Eskilstuna och Nyköping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riksväg 53 mellan Eskilstuna och Nyköping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M1901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Walburga Habsburg Douglas och Erik Bengtzboe (M)</vt:lpwstr>
  </property>
  <property fmtid="{D5CDD505-2E9C-101B-9397-08002B2CF9AE}" pid="26" name="MotionarLista">
    <vt:lpwstr>Habsburg Douglas, Walburga (M)\Bengtzboe, Erik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Walburga Habsburg Douglas (M), Erik Bengtzboe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20102011000000000109000019010069</vt:lpwstr>
  </property>
  <property fmtid="{D5CDD505-2E9C-101B-9397-08002B2CF9AE}" pid="47" name="datum">
    <vt:lpwstr>101026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20102011000000000109000019010069</vt:lpwstr>
  </property>
  <property fmtid="{D5CDD505-2E9C-101B-9397-08002B2CF9AE}" pid="50" name="nummer">
    <vt:lpwstr>479</vt:lpwstr>
  </property>
  <property fmtid="{D5CDD505-2E9C-101B-9397-08002B2CF9AE}" pid="51" name="utskottsbeteckning">
    <vt:lpwstr>T</vt:lpwstr>
  </property>
  <property fmtid="{D5CDD505-2E9C-101B-9397-08002B2CF9AE}" pid="52" name="GlobalUID">
    <vt:lpwstr>{CFEB7C93-C8CA-4855-BE14-83FC3E8EA9CC}</vt:lpwstr>
  </property>
  <property fmtid="{D5CDD505-2E9C-101B-9397-08002B2CF9AE}" pid="53" name="Överföringar">
    <vt:i4>0</vt:i4>
  </property>
  <property fmtid="{D5CDD505-2E9C-101B-9397-08002B2CF9AE}" pid="54" name="Checksum">
    <vt:lpwstr>*1014238619261*</vt:lpwstr>
  </property>
  <property fmtid="{D5CDD505-2E9C-101B-9397-08002B2CF9AE}" pid="55" name="skuggnummer">
    <vt:lpwstr>2655</vt:lpwstr>
  </property>
  <property fmtid="{D5CDD505-2E9C-101B-9397-08002B2CF9AE}" pid="56" name="urixVersion">
    <vt:lpwstr>4.1.1.7</vt:lpwstr>
  </property>
  <property fmtid="{D5CDD505-2E9C-101B-9397-08002B2CF9AE}" pid="57" name="urixOrigin">
    <vt:lpwstr>110131 12:27:51.056</vt:lpwstr>
  </property>
  <property fmtid="{D5CDD505-2E9C-101B-9397-08002B2CF9AE}" pid="58" name="urixGuid">
    <vt:lpwstr>{884B3D96-9C69-4D0A-9F46-417A8EFA105F}</vt:lpwstr>
  </property>
</Properties>
</file>