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5041AB65EB48F38EDC5FC56F1EB5D5"/>
        </w:placeholder>
        <w:text/>
      </w:sdtPr>
      <w:sdtEndPr/>
      <w:sdtContent>
        <w:p w:rsidRPr="009B062B" w:rsidR="00AF30DD" w:rsidP="00DA28CE" w:rsidRDefault="00AF30DD" w14:paraId="72112C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bb4617-dc9d-4ec8-b7dc-41b598c0fb6c"/>
        <w:id w:val="-1513209565"/>
        <w:lock w:val="sdtLocked"/>
      </w:sdtPr>
      <w:sdtEndPr/>
      <w:sdtContent>
        <w:p w:rsidR="00070CB6" w:rsidRDefault="00083CE3" w14:paraId="72112C7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en översyn av </w:t>
          </w:r>
          <w:bookmarkStart w:name="_GoBack" w:id="0"/>
          <w:bookmarkEnd w:id="0"/>
          <w:r>
            <w:t>förmånsbeskattning av färdigproducerad mat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08FA2FA4B6040D2978F9E9ACD704C81"/>
        </w:placeholder>
        <w:text/>
      </w:sdtPr>
      <w:sdtEndPr/>
      <w:sdtContent>
        <w:p w:rsidRPr="009B062B" w:rsidR="006D79C9" w:rsidP="00333E95" w:rsidRDefault="006D79C9" w14:paraId="72112C78" w14:textId="77777777">
          <w:pPr>
            <w:pStyle w:val="Rubrik1"/>
          </w:pPr>
          <w:r>
            <w:t>Motivering</w:t>
          </w:r>
        </w:p>
      </w:sdtContent>
    </w:sdt>
    <w:p w:rsidR="008E7345" w:rsidP="00476B29" w:rsidRDefault="0057553E" w14:paraId="72112C79" w14:textId="77777777">
      <w:pPr>
        <w:pStyle w:val="Normalutanindragellerluft"/>
      </w:pPr>
      <w:r>
        <w:t>E</w:t>
      </w:r>
      <w:r w:rsidRPr="0057553E">
        <w:t>nligt bland annat Naturvårdsverket</w:t>
      </w:r>
      <w:r>
        <w:t xml:space="preserve"> är m</w:t>
      </w:r>
      <w:r w:rsidR="008E7345">
        <w:t>atsvinnet är en</w:t>
      </w:r>
      <w:r>
        <w:t xml:space="preserve"> stor miljöbov i Sverige i dag</w:t>
      </w:r>
      <w:r w:rsidR="008E7345">
        <w:t>. De menar att miljöpåverkan från livsmedelsproduktionen blir onödigt stor eftersom det produceras en hel del mat som inte äts upp.</w:t>
      </w:r>
    </w:p>
    <w:p w:rsidRPr="0057553E" w:rsidR="008E7345" w:rsidP="0057553E" w:rsidRDefault="008E7345" w14:paraId="72112C7A" w14:textId="77777777">
      <w:r w:rsidRPr="0057553E">
        <w:t>Enligt Naturvårdsverket står varje person i Sverige för runt 74 kilo matavfall varje år och då är en stor del av det mat som är fullt ätlig.</w:t>
      </w:r>
    </w:p>
    <w:p w:rsidRPr="0057553E" w:rsidR="008E7345" w:rsidP="0057553E" w:rsidRDefault="008E7345" w14:paraId="72112C7B" w14:textId="4573BCA7">
      <w:r w:rsidRPr="0057553E">
        <w:t>Det finns idag många sätt på vilket mat, även färdigproducerad överbliven mat, inte slängs utan skänks bort till hjälporg</w:t>
      </w:r>
      <w:r w:rsidR="0057553E">
        <w:t>anisationer, säljs på Blocket och liknande</w:t>
      </w:r>
      <w:r w:rsidRPr="0057553E">
        <w:t>. Bland annat får Stadsmissionen årligen cirka 27</w:t>
      </w:r>
      <w:r w:rsidR="00C17175">
        <w:t> </w:t>
      </w:r>
      <w:r w:rsidRPr="0057553E">
        <w:t>000 måltider till ett värde av två miljoner kronor.</w:t>
      </w:r>
      <w:r w:rsidR="0057553E">
        <w:t xml:space="preserve"> </w:t>
      </w:r>
      <w:r w:rsidRPr="0057553E">
        <w:t>Det är alltså stora belopp som matsvinnet utgör.</w:t>
      </w:r>
    </w:p>
    <w:p w:rsidRPr="0057553E" w:rsidR="008E7345" w:rsidP="0057553E" w:rsidRDefault="008E7345" w14:paraId="72112C7C" w14:textId="77777777">
      <w:r w:rsidRPr="0057553E">
        <w:t xml:space="preserve">Flera kommuner vill sälja överbliven mat från skolbespisningar eller storkök i äldreomsorgen till personalen till subventionerat pris och har därför ansökt hos Skatteverket om justering av förmånsvärdet för måltiderna. Skatteverket har emellertid avslagit detta. </w:t>
      </w:r>
    </w:p>
    <w:p w:rsidRPr="0057553E" w:rsidR="00BB6339" w:rsidP="0057553E" w:rsidRDefault="008E7345" w14:paraId="72112C7D" w14:textId="77777777">
      <w:r w:rsidRPr="0057553E">
        <w:t>Vi behöver därför en översyn av förmånsbeskattningen för att minska matsvinnet.</w:t>
      </w:r>
    </w:p>
    <w:sdt>
      <w:sdtPr>
        <w:alias w:val="CC_Underskrifter"/>
        <w:tag w:val="CC_Underskrifter"/>
        <w:id w:val="583496634"/>
        <w:lock w:val="sdtContentLocked"/>
        <w:placeholder>
          <w:docPart w:val="97B1C4B05B224536B9583718EDF74A05"/>
        </w:placeholder>
      </w:sdtPr>
      <w:sdtEndPr/>
      <w:sdtContent>
        <w:p w:rsidR="0018344E" w:rsidP="00170E8D" w:rsidRDefault="0018344E" w14:paraId="72112C7E" w14:textId="77777777"/>
        <w:p w:rsidRPr="008E0FE2" w:rsidR="004801AC" w:rsidP="00170E8D" w:rsidRDefault="00476B29" w14:paraId="72112C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</w:tr>
    </w:tbl>
    <w:p w:rsidR="00704885" w:rsidRDefault="00704885" w14:paraId="72112C83" w14:textId="77777777"/>
    <w:sectPr w:rsidR="007048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12C85" w14:textId="77777777" w:rsidR="000C159B" w:rsidRDefault="000C159B" w:rsidP="000C1CAD">
      <w:pPr>
        <w:spacing w:line="240" w:lineRule="auto"/>
      </w:pPr>
      <w:r>
        <w:separator/>
      </w:r>
    </w:p>
  </w:endnote>
  <w:endnote w:type="continuationSeparator" w:id="0">
    <w:p w14:paraId="72112C86" w14:textId="77777777" w:rsidR="000C159B" w:rsidRDefault="000C15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2C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2C8C" w14:textId="42E5554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6B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2C83" w14:textId="77777777" w:rsidR="000C159B" w:rsidRDefault="000C159B" w:rsidP="000C1CAD">
      <w:pPr>
        <w:spacing w:line="240" w:lineRule="auto"/>
      </w:pPr>
      <w:r>
        <w:separator/>
      </w:r>
    </w:p>
  </w:footnote>
  <w:footnote w:type="continuationSeparator" w:id="0">
    <w:p w14:paraId="72112C84" w14:textId="77777777" w:rsidR="000C159B" w:rsidRDefault="000C15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2112C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112C96" wp14:anchorId="72112C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6B29" w14:paraId="72112C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B244A1F53B4E4DB94DF4FB70B3F96E"/>
                              </w:placeholder>
                              <w:text/>
                            </w:sdtPr>
                            <w:sdtEndPr/>
                            <w:sdtContent>
                              <w:r w:rsidR="008E73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E2A9CD423445AFB184D30653BD71C1"/>
                              </w:placeholder>
                              <w:text/>
                            </w:sdtPr>
                            <w:sdtEndPr/>
                            <w:sdtContent>
                              <w:r w:rsidR="008E7345">
                                <w:t>1600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112C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6B29" w14:paraId="72112C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B244A1F53B4E4DB94DF4FB70B3F96E"/>
                        </w:placeholder>
                        <w:text/>
                      </w:sdtPr>
                      <w:sdtEndPr/>
                      <w:sdtContent>
                        <w:r w:rsidR="008E73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E2A9CD423445AFB184D30653BD71C1"/>
                        </w:placeholder>
                        <w:text/>
                      </w:sdtPr>
                      <w:sdtEndPr/>
                      <w:sdtContent>
                        <w:r w:rsidR="008E7345">
                          <w:t>1600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112C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2112C89" w14:textId="77777777">
    <w:pPr>
      <w:jc w:val="right"/>
    </w:pPr>
  </w:p>
  <w:p w:rsidR="00262EA3" w:rsidP="00776B74" w:rsidRDefault="00262EA3" w14:paraId="72112C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76B29" w14:paraId="72112C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112C98" wp14:anchorId="72112C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6B29" w14:paraId="72112C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E734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7345">
          <w:t>1600</w:t>
        </w:r>
      </w:sdtContent>
    </w:sdt>
  </w:p>
  <w:p w:rsidRPr="008227B3" w:rsidR="00262EA3" w:rsidP="008227B3" w:rsidRDefault="00476B29" w14:paraId="72112C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6B29" w14:paraId="72112C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:783</w:t>
        </w:r>
      </w:sdtContent>
    </w:sdt>
  </w:p>
  <w:p w:rsidR="00262EA3" w:rsidP="00E03A3D" w:rsidRDefault="00476B29" w14:paraId="72112C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och Elisabeth Björnsdotter Rahm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7345" w14:paraId="72112C92" w14:textId="77777777">
        <w:pPr>
          <w:pStyle w:val="FSHRub2"/>
        </w:pPr>
        <w:r>
          <w:t xml:space="preserve">Översyn av förmånsbeskattning av färdigproducerad mat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112C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E73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2B6F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CB6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CE3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5E3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59B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E8D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4E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28D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272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B29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53E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3E6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C6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6C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885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3CA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444"/>
    <w:rsid w:val="008E529F"/>
    <w:rsid w:val="008E5C06"/>
    <w:rsid w:val="008E6959"/>
    <w:rsid w:val="008E70F1"/>
    <w:rsid w:val="008E71FE"/>
    <w:rsid w:val="008E7345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B77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51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47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703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175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112C75"/>
  <w15:chartTrackingRefBased/>
  <w15:docId w15:val="{62AAC302-5D39-482A-808D-E684823C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5041AB65EB48F38EDC5FC56F1EB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26FB8-7E7E-4DDA-9025-43F9D88B7424}"/>
      </w:docPartPr>
      <w:docPartBody>
        <w:p w:rsidR="005D7812" w:rsidRDefault="00980F41">
          <w:pPr>
            <w:pStyle w:val="ED5041AB65EB48F38EDC5FC56F1EB5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8FA2FA4B6040D2978F9E9ACD704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6A139-E4A8-4FF4-B33F-9D204AE2C81F}"/>
      </w:docPartPr>
      <w:docPartBody>
        <w:p w:rsidR="005D7812" w:rsidRDefault="00980F41">
          <w:pPr>
            <w:pStyle w:val="D08FA2FA4B6040D2978F9E9ACD704C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B244A1F53B4E4DB94DF4FB70B3F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443C3-A217-4045-B60A-03A4D0172D0A}"/>
      </w:docPartPr>
      <w:docPartBody>
        <w:p w:rsidR="005D7812" w:rsidRDefault="00980F41">
          <w:pPr>
            <w:pStyle w:val="48B244A1F53B4E4DB94DF4FB70B3F9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E2A9CD423445AFB184D30653BD7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D4D85-86E0-493A-B1D5-1D9F12DA49EC}"/>
      </w:docPartPr>
      <w:docPartBody>
        <w:p w:rsidR="005D7812" w:rsidRDefault="00980F41">
          <w:pPr>
            <w:pStyle w:val="F4E2A9CD423445AFB184D30653BD71C1"/>
          </w:pPr>
          <w:r>
            <w:t xml:space="preserve"> </w:t>
          </w:r>
        </w:p>
      </w:docPartBody>
    </w:docPart>
    <w:docPart>
      <w:docPartPr>
        <w:name w:val="97B1C4B05B224536B9583718EDF74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55A2E-D962-407B-971D-BBB629AAD0E8}"/>
      </w:docPartPr>
      <w:docPartBody>
        <w:p w:rsidR="00713AE2" w:rsidRDefault="00713A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41"/>
    <w:rsid w:val="005D7812"/>
    <w:rsid w:val="006E4CC6"/>
    <w:rsid w:val="00713AE2"/>
    <w:rsid w:val="0098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5041AB65EB48F38EDC5FC56F1EB5D5">
    <w:name w:val="ED5041AB65EB48F38EDC5FC56F1EB5D5"/>
  </w:style>
  <w:style w:type="paragraph" w:customStyle="1" w:styleId="D192930DF0A34F92A02BD00012227B37">
    <w:name w:val="D192930DF0A34F92A02BD00012227B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7202C534CB4D2B96F94488E3B9F9B4">
    <w:name w:val="5B7202C534CB4D2B96F94488E3B9F9B4"/>
  </w:style>
  <w:style w:type="paragraph" w:customStyle="1" w:styleId="D08FA2FA4B6040D2978F9E9ACD704C81">
    <w:name w:val="D08FA2FA4B6040D2978F9E9ACD704C81"/>
  </w:style>
  <w:style w:type="paragraph" w:customStyle="1" w:styleId="3502404563A54E8594B96BB91F0ADC47">
    <w:name w:val="3502404563A54E8594B96BB91F0ADC47"/>
  </w:style>
  <w:style w:type="paragraph" w:customStyle="1" w:styleId="7F6D6CAE5DE442989963F698708EB509">
    <w:name w:val="7F6D6CAE5DE442989963F698708EB509"/>
  </w:style>
  <w:style w:type="paragraph" w:customStyle="1" w:styleId="48B244A1F53B4E4DB94DF4FB70B3F96E">
    <w:name w:val="48B244A1F53B4E4DB94DF4FB70B3F96E"/>
  </w:style>
  <w:style w:type="paragraph" w:customStyle="1" w:styleId="F4E2A9CD423445AFB184D30653BD71C1">
    <w:name w:val="F4E2A9CD423445AFB184D30653BD7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A502E-2E83-49B0-82EF-02805B78B81A}"/>
</file>

<file path=customXml/itemProps2.xml><?xml version="1.0" encoding="utf-8"?>
<ds:datastoreItem xmlns:ds="http://schemas.openxmlformats.org/officeDocument/2006/customXml" ds:itemID="{AE204D3D-CC2B-43C5-9D4F-DDECE2322BFB}"/>
</file>

<file path=customXml/itemProps3.xml><?xml version="1.0" encoding="utf-8"?>
<ds:datastoreItem xmlns:ds="http://schemas.openxmlformats.org/officeDocument/2006/customXml" ds:itemID="{362EAE61-92F2-4720-A77C-B5B442AAD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1095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M1600 Översyn av förmånsbeskattning av färdigproducerad mat</vt:lpstr>
      <vt:lpstr>
      </vt:lpstr>
    </vt:vector>
  </TitlesOfParts>
  <Company>Sveriges riksdag</Company>
  <LinksUpToDate>false</LinksUpToDate>
  <CharactersWithSpaces>1275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