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F03043A33B41CF90B1A6F69771634B"/>
        </w:placeholder>
        <w:text/>
      </w:sdtPr>
      <w:sdtEndPr/>
      <w:sdtContent>
        <w:p w:rsidRPr="009B062B" w:rsidR="00AF30DD" w:rsidP="00DA28CE" w:rsidRDefault="00AF30DD" w14:paraId="45D1AC7F" w14:textId="77777777">
          <w:pPr>
            <w:pStyle w:val="Rubrik1"/>
            <w:spacing w:after="300"/>
          </w:pPr>
          <w:r w:rsidRPr="009B062B">
            <w:t>Förslag till riksdagsbeslut</w:t>
          </w:r>
        </w:p>
      </w:sdtContent>
    </w:sdt>
    <w:sdt>
      <w:sdtPr>
        <w:alias w:val="Yrkande 1"/>
        <w:tag w:val="d647cfa4-9103-4b4e-8e41-4f3c54dd8407"/>
        <w:id w:val="-1807924296"/>
        <w:lock w:val="sdtLocked"/>
      </w:sdtPr>
      <w:sdtEndPr/>
      <w:sdtContent>
        <w:p w:rsidR="00D320C3" w:rsidRDefault="00AA1575" w14:paraId="0D2E73D9" w14:textId="09892013">
          <w:pPr>
            <w:pStyle w:val="Frslagstext"/>
            <w:numPr>
              <w:ilvl w:val="0"/>
              <w:numId w:val="0"/>
            </w:numPr>
          </w:pPr>
          <w:r>
            <w:t>Riksdagen ställer sig bakom det som anförs i motionen om redovisning av livscykelkostnaden för ett medelräckviddigt luftvärnssystem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760510BAFC410BBE7B1E6296CC3A27"/>
        </w:placeholder>
        <w:text/>
      </w:sdtPr>
      <w:sdtEndPr/>
      <w:sdtContent>
        <w:p w:rsidRPr="009B062B" w:rsidR="006D79C9" w:rsidP="00333E95" w:rsidRDefault="006D79C9" w14:paraId="1712824B" w14:textId="77777777">
          <w:pPr>
            <w:pStyle w:val="Rubrik1"/>
          </w:pPr>
          <w:r>
            <w:t>Motivering</w:t>
          </w:r>
        </w:p>
      </w:sdtContent>
    </w:sdt>
    <w:p w:rsidR="003F1F3E" w:rsidP="003F1F3E" w:rsidRDefault="003F1F3E" w14:paraId="3C1D39DC" w14:textId="77777777">
      <w:pPr>
        <w:pStyle w:val="Normalutanindragellerluft"/>
      </w:pPr>
      <w:r>
        <w:t>I skrivelse 2017/18:290 redovisar regeringen de överväganden och beslut som fattats inom ramen för anskaffningen av luftvärnssystemet Patriot. Skrivelsen utgör ett svar på riksdagens tidigare tillkännagivande om att anskaffningen skulle förankras i riksdagen.</w:t>
      </w:r>
    </w:p>
    <w:p w:rsidRPr="00401F84" w:rsidR="003F1F3E" w:rsidP="00401F84" w:rsidRDefault="003F1F3E" w14:paraId="11DC3B0B" w14:textId="27CA2623">
      <w:r w:rsidRPr="00401F84">
        <w:t>Skrivelsen innehåller, trots omfattningen av anskaffningen, ingen ekonomisk redovisning över</w:t>
      </w:r>
      <w:r w:rsidRPr="00401F84" w:rsidR="00401F84">
        <w:t xml:space="preserve"> </w:t>
      </w:r>
      <w:r w:rsidRPr="00401F84">
        <w:t>huvud</w:t>
      </w:r>
      <w:r w:rsidRPr="00401F84" w:rsidR="00401F84">
        <w:t xml:space="preserve"> </w:t>
      </w:r>
      <w:r w:rsidRPr="00401F84">
        <w:t xml:space="preserve">taget. Det anges enbart att anskaffningen ryms inom det beställningsbemyndigande som riksdagen beslutat om på 78 miljarder kronor och att det även ryms inom planeringen för Försvarsmaktens anslag 1:3 på utgiftsområde 6. </w:t>
      </w:r>
    </w:p>
    <w:p w:rsidRPr="00401F84" w:rsidR="003F1F3E" w:rsidP="00401F84" w:rsidRDefault="00401F84" w14:paraId="36DE8F45" w14:textId="3CA956CA">
      <w:r w:rsidRPr="00401F84">
        <w:t>D</w:t>
      </w:r>
      <w:r w:rsidRPr="00401F84" w:rsidR="003F1F3E">
        <w:t>e ökade kostnaderna för infrastruktur, drift och underhåll samt upprätthållande av systemets förmåga som uppstår efter 2021 och under systemets livslängd menar regeringen ska omhändertas genom omprioriteringar inom berörda anslag.</w:t>
      </w:r>
    </w:p>
    <w:p w:rsidRPr="00401F84" w:rsidR="003F1F3E" w:rsidP="00401F84" w:rsidRDefault="003F1F3E" w14:paraId="79DF2382" w14:textId="473B29BA">
      <w:r w:rsidRPr="00401F84">
        <w:t>Vid större, långsiktiga och principiellt viktiga anskaffningar brukar regeringen göra en bedömning av materielens l</w:t>
      </w:r>
      <w:r w:rsidRPr="00401F84" w:rsidR="00401F84">
        <w:t>ivscykelkostnad. Så skedde t.ex.</w:t>
      </w:r>
      <w:r w:rsidRPr="00401F84">
        <w:t xml:space="preserve"> 2012 då beslut fattades om utveckling och anskaffning av JAS 39 Gripen E. En sådan livscykelkostnad underlättar riksdagens uppföljning av materielsystemen och ger också en uppfattning om hur stora omprioriteringar som kan behöva ske mellan de olika anslagen.</w:t>
      </w:r>
    </w:p>
    <w:p w:rsidRPr="00401F84" w:rsidR="00422B9E" w:rsidP="00401F84" w:rsidRDefault="003F1F3E" w14:paraId="530D0E15" w14:textId="43BC9A10">
      <w:bookmarkStart w:name="_GoBack" w:id="1"/>
      <w:bookmarkEnd w:id="1"/>
      <w:r w:rsidRPr="00401F84">
        <w:t>Vad som ovan anförts, om att regeringen bör återkomma till riksdagen med en bedömd livscykelkostnad avseende luftvärnssystemet Patriot, bör riksdagen ge regeringen till</w:t>
      </w:r>
      <w:r w:rsidRPr="00401F84" w:rsidR="00401F84">
        <w:t xml:space="preserve"> </w:t>
      </w:r>
      <w:r w:rsidRPr="00401F84">
        <w:t>känna.</w:t>
      </w:r>
    </w:p>
    <w:sdt>
      <w:sdtPr>
        <w:alias w:val="CC_Underskrifter"/>
        <w:tag w:val="CC_Underskrifter"/>
        <w:id w:val="583496634"/>
        <w:lock w:val="sdtContentLocked"/>
        <w:placeholder>
          <w:docPart w:val="77423B00CAB542899F173FD6123D36C2"/>
        </w:placeholder>
      </w:sdtPr>
      <w:sdtEndPr/>
      <w:sdtContent>
        <w:p w:rsidR="006E679E" w:rsidP="00162BC3" w:rsidRDefault="006E679E" w14:paraId="1C108920" w14:textId="77777777"/>
        <w:p w:rsidRPr="008E0FE2" w:rsidR="004801AC" w:rsidP="00162BC3" w:rsidRDefault="00401F84" w14:paraId="41695C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Maria Nilsson (L)</w:t>
            </w:r>
          </w:p>
        </w:tc>
      </w:tr>
    </w:tbl>
    <w:p w:rsidR="003D2778" w:rsidRDefault="003D2778" w14:paraId="0F63ECCE" w14:textId="77777777"/>
    <w:sectPr w:rsidR="003D27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1DD79" w14:textId="77777777" w:rsidR="003F1F3E" w:rsidRDefault="003F1F3E" w:rsidP="000C1CAD">
      <w:pPr>
        <w:spacing w:line="240" w:lineRule="auto"/>
      </w:pPr>
      <w:r>
        <w:separator/>
      </w:r>
    </w:p>
  </w:endnote>
  <w:endnote w:type="continuationSeparator" w:id="0">
    <w:p w14:paraId="52AA2699" w14:textId="77777777" w:rsidR="003F1F3E" w:rsidRDefault="003F1F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A46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EC0DD" w14:textId="5AFDAA0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1F8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119C7" w14:textId="77777777" w:rsidR="003F1F3E" w:rsidRDefault="003F1F3E" w:rsidP="000C1CAD">
      <w:pPr>
        <w:spacing w:line="240" w:lineRule="auto"/>
      </w:pPr>
      <w:r>
        <w:separator/>
      </w:r>
    </w:p>
  </w:footnote>
  <w:footnote w:type="continuationSeparator" w:id="0">
    <w:p w14:paraId="2F66A197" w14:textId="77777777" w:rsidR="003F1F3E" w:rsidRDefault="003F1F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B5072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1F84" w14:paraId="5129E0C2" w14:textId="77777777">
                          <w:pPr>
                            <w:jc w:val="right"/>
                          </w:pPr>
                          <w:sdt>
                            <w:sdtPr>
                              <w:alias w:val="CC_Noformat_Partikod"/>
                              <w:tag w:val="CC_Noformat_Partikod"/>
                              <w:id w:val="-53464382"/>
                              <w:placeholder>
                                <w:docPart w:val="FFA7674A83C74BAC95322B8041ABF1AA"/>
                              </w:placeholder>
                              <w:text/>
                            </w:sdtPr>
                            <w:sdtEndPr/>
                            <w:sdtContent>
                              <w:r w:rsidR="003F1F3E">
                                <w:t>L</w:t>
                              </w:r>
                            </w:sdtContent>
                          </w:sdt>
                          <w:sdt>
                            <w:sdtPr>
                              <w:alias w:val="CC_Noformat_Partinummer"/>
                              <w:tag w:val="CC_Noformat_Partinummer"/>
                              <w:id w:val="-1709555926"/>
                              <w:placeholder>
                                <w:docPart w:val="BDA2FDDFCCDA4E6EB62BA2E6A86DB1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1F84" w14:paraId="5129E0C2" w14:textId="77777777">
                    <w:pPr>
                      <w:jc w:val="right"/>
                    </w:pPr>
                    <w:sdt>
                      <w:sdtPr>
                        <w:alias w:val="CC_Noformat_Partikod"/>
                        <w:tag w:val="CC_Noformat_Partikod"/>
                        <w:id w:val="-53464382"/>
                        <w:placeholder>
                          <w:docPart w:val="FFA7674A83C74BAC95322B8041ABF1AA"/>
                        </w:placeholder>
                        <w:text/>
                      </w:sdtPr>
                      <w:sdtEndPr/>
                      <w:sdtContent>
                        <w:r w:rsidR="003F1F3E">
                          <w:t>L</w:t>
                        </w:r>
                      </w:sdtContent>
                    </w:sdt>
                    <w:sdt>
                      <w:sdtPr>
                        <w:alias w:val="CC_Noformat_Partinummer"/>
                        <w:tag w:val="CC_Noformat_Partinummer"/>
                        <w:id w:val="-1709555926"/>
                        <w:placeholder>
                          <w:docPart w:val="BDA2FDDFCCDA4E6EB62BA2E6A86DB15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A046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7BC981B" w14:textId="77777777">
    <w:pPr>
      <w:jc w:val="right"/>
    </w:pPr>
  </w:p>
  <w:p w:rsidR="00262EA3" w:rsidP="00776B74" w:rsidRDefault="00262EA3" w14:paraId="492441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01F84" w14:paraId="324416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1F84" w14:paraId="79325D6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F1F3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01F84" w14:paraId="1C36C1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1F84" w14:paraId="7BAD91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w:t>
        </w:r>
      </w:sdtContent>
    </w:sdt>
  </w:p>
  <w:p w:rsidR="00262EA3" w:rsidP="00E03A3D" w:rsidRDefault="00401F84" w14:paraId="4CA464B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Allan Widman m.fl. (L)</w:t>
        </w:r>
      </w:sdtContent>
    </w:sdt>
  </w:p>
  <w:sdt>
    <w:sdtPr>
      <w:alias w:val="CC_Noformat_Rubtext"/>
      <w:tag w:val="CC_Noformat_Rubtext"/>
      <w:id w:val="-218060500"/>
      <w:lock w:val="sdtLocked"/>
      <w:placeholder>
        <w:docPart w:val="7AE8E1DE468045AC8E94EEEE88F01DD2"/>
      </w:placeholder>
      <w:text/>
    </w:sdtPr>
    <w:sdtEndPr/>
    <w:sdtContent>
      <w:p w:rsidR="00262EA3" w:rsidP="00283E0F" w:rsidRDefault="00AA1575" w14:paraId="59B8AB67" w14:textId="2263E9D4">
        <w:pPr>
          <w:pStyle w:val="FSHRub2"/>
        </w:pPr>
        <w:r>
          <w:t xml:space="preserve">med anledning av skr. 2017/18:290 Anskaffning av medelräckviddigt luftvärn </w:t>
        </w:r>
      </w:p>
    </w:sdtContent>
  </w:sdt>
  <w:sdt>
    <w:sdtPr>
      <w:alias w:val="CC_Boilerplate_3"/>
      <w:tag w:val="CC_Boilerplate_3"/>
      <w:id w:val="1606463544"/>
      <w:lock w:val="sdtContentLocked"/>
      <w15:appearance w15:val="hidden"/>
      <w:text w:multiLine="1"/>
    </w:sdtPr>
    <w:sdtEndPr/>
    <w:sdtContent>
      <w:p w:rsidR="00262EA3" w:rsidP="00283E0F" w:rsidRDefault="00262EA3" w14:paraId="1C946F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F1F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BC3"/>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778"/>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1F3E"/>
    <w:rsid w:val="003F2909"/>
    <w:rsid w:val="003F2D43"/>
    <w:rsid w:val="003F4798"/>
    <w:rsid w:val="003F4B69"/>
    <w:rsid w:val="003F6835"/>
    <w:rsid w:val="003F71DB"/>
    <w:rsid w:val="003F72C9"/>
    <w:rsid w:val="003F75A4"/>
    <w:rsid w:val="003F75CF"/>
    <w:rsid w:val="0040054D"/>
    <w:rsid w:val="00401163"/>
    <w:rsid w:val="00401F84"/>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A16"/>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AFF"/>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BD3"/>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79E"/>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6C9"/>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FA2"/>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0BB"/>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575"/>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151"/>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83A"/>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0C3"/>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696"/>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4482AC34-7F8F-4C48-A220-20796A74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48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F03043A33B41CF90B1A6F69771634B"/>
        <w:category>
          <w:name w:val="Allmänt"/>
          <w:gallery w:val="placeholder"/>
        </w:category>
        <w:types>
          <w:type w:val="bbPlcHdr"/>
        </w:types>
        <w:behaviors>
          <w:behavior w:val="content"/>
        </w:behaviors>
        <w:guid w:val="{A8F0E478-B080-4DCD-BF11-B96EAAE5E8E7}"/>
      </w:docPartPr>
      <w:docPartBody>
        <w:p w:rsidR="00500530" w:rsidRDefault="00DB5918">
          <w:pPr>
            <w:pStyle w:val="CFF03043A33B41CF90B1A6F69771634B"/>
          </w:pPr>
          <w:r w:rsidRPr="005A0A93">
            <w:rPr>
              <w:rStyle w:val="Platshllartext"/>
            </w:rPr>
            <w:t>Förslag till riksdagsbeslut</w:t>
          </w:r>
        </w:p>
      </w:docPartBody>
    </w:docPart>
    <w:docPart>
      <w:docPartPr>
        <w:name w:val="6B760510BAFC410BBE7B1E6296CC3A27"/>
        <w:category>
          <w:name w:val="Allmänt"/>
          <w:gallery w:val="placeholder"/>
        </w:category>
        <w:types>
          <w:type w:val="bbPlcHdr"/>
        </w:types>
        <w:behaviors>
          <w:behavior w:val="content"/>
        </w:behaviors>
        <w:guid w:val="{B47998F9-5608-4A3D-B9E9-34543C0DEBB0}"/>
      </w:docPartPr>
      <w:docPartBody>
        <w:p w:rsidR="00500530" w:rsidRDefault="00DB5918">
          <w:pPr>
            <w:pStyle w:val="6B760510BAFC410BBE7B1E6296CC3A27"/>
          </w:pPr>
          <w:r w:rsidRPr="005A0A93">
            <w:rPr>
              <w:rStyle w:val="Platshllartext"/>
            </w:rPr>
            <w:t>Motivering</w:t>
          </w:r>
        </w:p>
      </w:docPartBody>
    </w:docPart>
    <w:docPart>
      <w:docPartPr>
        <w:name w:val="FFA7674A83C74BAC95322B8041ABF1AA"/>
        <w:category>
          <w:name w:val="Allmänt"/>
          <w:gallery w:val="placeholder"/>
        </w:category>
        <w:types>
          <w:type w:val="bbPlcHdr"/>
        </w:types>
        <w:behaviors>
          <w:behavior w:val="content"/>
        </w:behaviors>
        <w:guid w:val="{B60A30AF-505C-4E4D-9DCE-B9988A7EAFFA}"/>
      </w:docPartPr>
      <w:docPartBody>
        <w:p w:rsidR="00500530" w:rsidRDefault="00DB5918">
          <w:pPr>
            <w:pStyle w:val="FFA7674A83C74BAC95322B8041ABF1AA"/>
          </w:pPr>
          <w:r>
            <w:rPr>
              <w:rStyle w:val="Platshllartext"/>
            </w:rPr>
            <w:t xml:space="preserve"> </w:t>
          </w:r>
        </w:p>
      </w:docPartBody>
    </w:docPart>
    <w:docPart>
      <w:docPartPr>
        <w:name w:val="BDA2FDDFCCDA4E6EB62BA2E6A86DB159"/>
        <w:category>
          <w:name w:val="Allmänt"/>
          <w:gallery w:val="placeholder"/>
        </w:category>
        <w:types>
          <w:type w:val="bbPlcHdr"/>
        </w:types>
        <w:behaviors>
          <w:behavior w:val="content"/>
        </w:behaviors>
        <w:guid w:val="{CB1FCC84-5F23-4F70-A706-9EC09A284628}"/>
      </w:docPartPr>
      <w:docPartBody>
        <w:p w:rsidR="00500530" w:rsidRDefault="00DB5918">
          <w:pPr>
            <w:pStyle w:val="BDA2FDDFCCDA4E6EB62BA2E6A86DB159"/>
          </w:pPr>
          <w:r>
            <w:t xml:space="preserve"> </w:t>
          </w:r>
        </w:p>
      </w:docPartBody>
    </w:docPart>
    <w:docPart>
      <w:docPartPr>
        <w:name w:val="DefaultPlaceholder_-1854013440"/>
        <w:category>
          <w:name w:val="Allmänt"/>
          <w:gallery w:val="placeholder"/>
        </w:category>
        <w:types>
          <w:type w:val="bbPlcHdr"/>
        </w:types>
        <w:behaviors>
          <w:behavior w:val="content"/>
        </w:behaviors>
        <w:guid w:val="{8A80A19F-61E1-4CFE-962B-38F9BCA461BA}"/>
      </w:docPartPr>
      <w:docPartBody>
        <w:p w:rsidR="00500530" w:rsidRDefault="00DB5918">
          <w:r w:rsidRPr="00263FDA">
            <w:rPr>
              <w:rStyle w:val="Platshllartext"/>
            </w:rPr>
            <w:t>Klicka eller tryck här för att ange text.</w:t>
          </w:r>
        </w:p>
      </w:docPartBody>
    </w:docPart>
    <w:docPart>
      <w:docPartPr>
        <w:name w:val="7AE8E1DE468045AC8E94EEEE88F01DD2"/>
        <w:category>
          <w:name w:val="Allmänt"/>
          <w:gallery w:val="placeholder"/>
        </w:category>
        <w:types>
          <w:type w:val="bbPlcHdr"/>
        </w:types>
        <w:behaviors>
          <w:behavior w:val="content"/>
        </w:behaviors>
        <w:guid w:val="{BEEAC34A-CA92-4590-BFA1-AB33A9C467B0}"/>
      </w:docPartPr>
      <w:docPartBody>
        <w:p w:rsidR="00500530" w:rsidRDefault="00DB5918">
          <w:r w:rsidRPr="00263FDA">
            <w:rPr>
              <w:rStyle w:val="Platshllartext"/>
            </w:rPr>
            <w:t>[ange din text här]</w:t>
          </w:r>
        </w:p>
      </w:docPartBody>
    </w:docPart>
    <w:docPart>
      <w:docPartPr>
        <w:name w:val="77423B00CAB542899F173FD6123D36C2"/>
        <w:category>
          <w:name w:val="Allmänt"/>
          <w:gallery w:val="placeholder"/>
        </w:category>
        <w:types>
          <w:type w:val="bbPlcHdr"/>
        </w:types>
        <w:behaviors>
          <w:behavior w:val="content"/>
        </w:behaviors>
        <w:guid w:val="{DBEF412F-18CC-418F-8D3D-2E9201B7EA48}"/>
      </w:docPartPr>
      <w:docPartBody>
        <w:p w:rsidR="00FD732E" w:rsidRDefault="00FD73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18"/>
    <w:rsid w:val="00500530"/>
    <w:rsid w:val="00DB5918"/>
    <w:rsid w:val="00FD73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5918"/>
    <w:rPr>
      <w:color w:val="F4B083" w:themeColor="accent2" w:themeTint="99"/>
    </w:rPr>
  </w:style>
  <w:style w:type="paragraph" w:customStyle="1" w:styleId="CFF03043A33B41CF90B1A6F69771634B">
    <w:name w:val="CFF03043A33B41CF90B1A6F69771634B"/>
  </w:style>
  <w:style w:type="paragraph" w:customStyle="1" w:styleId="9E4FAC35B5724B59A03580A0E08527BB">
    <w:name w:val="9E4FAC35B5724B59A03580A0E08527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79D01D7C9148EDAD539A7982545C00">
    <w:name w:val="0A79D01D7C9148EDAD539A7982545C00"/>
  </w:style>
  <w:style w:type="paragraph" w:customStyle="1" w:styleId="6B760510BAFC410BBE7B1E6296CC3A27">
    <w:name w:val="6B760510BAFC410BBE7B1E6296CC3A27"/>
  </w:style>
  <w:style w:type="paragraph" w:customStyle="1" w:styleId="0803EB59DC46405C872A40F512B2E519">
    <w:name w:val="0803EB59DC46405C872A40F512B2E519"/>
  </w:style>
  <w:style w:type="paragraph" w:customStyle="1" w:styleId="02ADC932F27E4E4E973EF86BF4AACC41">
    <w:name w:val="02ADC932F27E4E4E973EF86BF4AACC41"/>
  </w:style>
  <w:style w:type="paragraph" w:customStyle="1" w:styleId="FFA7674A83C74BAC95322B8041ABF1AA">
    <w:name w:val="FFA7674A83C74BAC95322B8041ABF1AA"/>
  </w:style>
  <w:style w:type="paragraph" w:customStyle="1" w:styleId="BDA2FDDFCCDA4E6EB62BA2E6A86DB159">
    <w:name w:val="BDA2FDDFCCDA4E6EB62BA2E6A86DB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116670-0467-4935-823E-BB8095B6E6E3}"/>
</file>

<file path=customXml/itemProps2.xml><?xml version="1.0" encoding="utf-8"?>
<ds:datastoreItem xmlns:ds="http://schemas.openxmlformats.org/officeDocument/2006/customXml" ds:itemID="{0264AE6C-123D-4DC1-BD94-04796CC91E5C}"/>
</file>

<file path=customXml/itemProps3.xml><?xml version="1.0" encoding="utf-8"?>
<ds:datastoreItem xmlns:ds="http://schemas.openxmlformats.org/officeDocument/2006/customXml" ds:itemID="{0244BD04-AE8E-4CC7-9C56-35EC979D6AE8}"/>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1462</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skrivelse 2017 18 290 Anskaffning av medelräckviddigt luftvärn</vt:lpstr>
      <vt:lpstr>
      </vt:lpstr>
    </vt:vector>
  </TitlesOfParts>
  <Company>Sveriges riksdag</Company>
  <LinksUpToDate>false</LinksUpToDate>
  <CharactersWithSpaces>1672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