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43097C" w:rsidTr="0043097C">
        <w:tc>
          <w:tcPr>
            <w:tcW w:w="9141" w:type="dxa"/>
            <w:hideMark/>
          </w:tcPr>
          <w:p w:rsidR="0043097C" w:rsidRDefault="0043097C">
            <w:pPr>
              <w:spacing w:line="256" w:lineRule="auto"/>
              <w:rPr>
                <w:b/>
                <w:lang w:val="en-GB" w:eastAsia="en-US"/>
              </w:rPr>
            </w:pPr>
            <w:r>
              <w:rPr>
                <w:lang w:val="en-GB" w:eastAsia="en-US"/>
              </w:rPr>
              <w:t xml:space="preserve">EU-NÄMNDEN      </w:t>
            </w:r>
          </w:p>
        </w:tc>
      </w:tr>
    </w:tbl>
    <w:p w:rsidR="0043097C" w:rsidRDefault="0043097C" w:rsidP="0043097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6463"/>
      </w:tblGrid>
      <w:tr w:rsidR="0043097C" w:rsidTr="0043097C">
        <w:trPr>
          <w:cantSplit/>
          <w:trHeight w:val="742"/>
        </w:trPr>
        <w:tc>
          <w:tcPr>
            <w:tcW w:w="1985" w:type="dxa"/>
            <w:hideMark/>
          </w:tcPr>
          <w:p w:rsidR="0043097C" w:rsidRDefault="0043097C">
            <w:pPr>
              <w:spacing w:line="25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:rsidR="0043097C" w:rsidRDefault="0043097C" w:rsidP="00D7551F">
            <w:pPr>
              <w:spacing w:line="25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SAMMANTRÄDE 2017/18:3</w:t>
            </w:r>
            <w:r w:rsidR="00FB3B6B">
              <w:rPr>
                <w:b/>
                <w:lang w:val="en-GB" w:eastAsia="en-US"/>
              </w:rPr>
              <w:t>7</w:t>
            </w:r>
          </w:p>
        </w:tc>
      </w:tr>
      <w:tr w:rsidR="0043097C" w:rsidTr="0043097C">
        <w:tc>
          <w:tcPr>
            <w:tcW w:w="1985" w:type="dxa"/>
            <w:hideMark/>
          </w:tcPr>
          <w:p w:rsidR="0043097C" w:rsidRDefault="0043097C">
            <w:pPr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DATUM</w:t>
            </w:r>
          </w:p>
        </w:tc>
        <w:tc>
          <w:tcPr>
            <w:tcW w:w="6463" w:type="dxa"/>
            <w:hideMark/>
          </w:tcPr>
          <w:p w:rsidR="0043097C" w:rsidRDefault="006541F2" w:rsidP="00D7551F">
            <w:pPr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2018-06</w:t>
            </w:r>
            <w:r w:rsidR="0043097C">
              <w:rPr>
                <w:lang w:val="en-GB" w:eastAsia="en-US"/>
              </w:rPr>
              <w:t>-</w:t>
            </w:r>
            <w:r>
              <w:rPr>
                <w:lang w:val="en-GB" w:eastAsia="en-US"/>
              </w:rPr>
              <w:t>01</w:t>
            </w:r>
          </w:p>
        </w:tc>
      </w:tr>
      <w:tr w:rsidR="0043097C" w:rsidTr="0043097C">
        <w:tc>
          <w:tcPr>
            <w:tcW w:w="1985" w:type="dxa"/>
            <w:hideMark/>
          </w:tcPr>
          <w:p w:rsidR="0043097C" w:rsidRDefault="0043097C">
            <w:pPr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TID</w:t>
            </w:r>
          </w:p>
        </w:tc>
        <w:tc>
          <w:tcPr>
            <w:tcW w:w="6463" w:type="dxa"/>
            <w:hideMark/>
          </w:tcPr>
          <w:p w:rsidR="0043097C" w:rsidRPr="006541F2" w:rsidRDefault="006541F2" w:rsidP="00D7551F">
            <w:pPr>
              <w:spacing w:line="256" w:lineRule="auto"/>
              <w:rPr>
                <w:lang w:eastAsia="en-US"/>
              </w:rPr>
            </w:pPr>
            <w:r w:rsidRPr="006541F2">
              <w:rPr>
                <w:lang w:eastAsia="en-US"/>
              </w:rPr>
              <w:t>09.</w:t>
            </w:r>
            <w:r>
              <w:rPr>
                <w:lang w:eastAsia="en-US"/>
              </w:rPr>
              <w:t>00–</w:t>
            </w:r>
            <w:r w:rsidR="00B0701A">
              <w:rPr>
                <w:lang w:eastAsia="en-US"/>
              </w:rPr>
              <w:t>11.40</w:t>
            </w:r>
          </w:p>
        </w:tc>
      </w:tr>
      <w:tr w:rsidR="0043097C" w:rsidTr="0043097C">
        <w:tc>
          <w:tcPr>
            <w:tcW w:w="1985" w:type="dxa"/>
            <w:hideMark/>
          </w:tcPr>
          <w:p w:rsidR="0043097C" w:rsidRPr="006541F2" w:rsidRDefault="0043097C">
            <w:pPr>
              <w:spacing w:line="256" w:lineRule="auto"/>
              <w:rPr>
                <w:lang w:eastAsia="en-US"/>
              </w:rPr>
            </w:pPr>
            <w:r w:rsidRPr="006541F2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:rsidR="0043097C" w:rsidRPr="006541F2" w:rsidRDefault="0043097C">
            <w:pPr>
              <w:spacing w:line="256" w:lineRule="auto"/>
              <w:rPr>
                <w:lang w:eastAsia="en-US"/>
              </w:rPr>
            </w:pPr>
            <w:r w:rsidRPr="006541F2">
              <w:rPr>
                <w:lang w:eastAsia="en-US"/>
              </w:rPr>
              <w:t>Se bilaga 1</w:t>
            </w:r>
          </w:p>
        </w:tc>
      </w:tr>
      <w:tr w:rsidR="0043097C" w:rsidTr="0043097C">
        <w:tc>
          <w:tcPr>
            <w:tcW w:w="1985" w:type="dxa"/>
          </w:tcPr>
          <w:p w:rsidR="0043097C" w:rsidRPr="006541F2" w:rsidRDefault="0043097C">
            <w:pPr>
              <w:spacing w:line="256" w:lineRule="auto"/>
              <w:rPr>
                <w:lang w:eastAsia="en-US"/>
              </w:rPr>
            </w:pPr>
          </w:p>
          <w:p w:rsidR="0043097C" w:rsidRPr="006541F2" w:rsidRDefault="0043097C">
            <w:pPr>
              <w:spacing w:line="256" w:lineRule="auto"/>
              <w:rPr>
                <w:lang w:eastAsia="en-US"/>
              </w:rPr>
            </w:pPr>
          </w:p>
          <w:p w:rsidR="0043097C" w:rsidRPr="006541F2" w:rsidRDefault="0043097C">
            <w:pPr>
              <w:spacing w:line="256" w:lineRule="auto"/>
              <w:rPr>
                <w:lang w:eastAsia="en-US"/>
              </w:rPr>
            </w:pPr>
          </w:p>
          <w:p w:rsidR="0043097C" w:rsidRPr="006541F2" w:rsidRDefault="0043097C">
            <w:pPr>
              <w:spacing w:line="256" w:lineRule="auto"/>
              <w:rPr>
                <w:lang w:eastAsia="en-US"/>
              </w:rPr>
            </w:pPr>
          </w:p>
          <w:p w:rsidR="0043097C" w:rsidRPr="006541F2" w:rsidRDefault="0043097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:rsidR="0043097C" w:rsidRPr="0043097C" w:rsidRDefault="0043097C">
            <w:pPr>
              <w:spacing w:line="256" w:lineRule="auto"/>
              <w:rPr>
                <w:b/>
                <w:lang w:eastAsia="en-US"/>
              </w:rPr>
            </w:pPr>
          </w:p>
          <w:p w:rsidR="0043097C" w:rsidRPr="0043097C" w:rsidRDefault="0043097C">
            <w:pPr>
              <w:spacing w:line="256" w:lineRule="auto"/>
              <w:rPr>
                <w:lang w:eastAsia="en-US"/>
              </w:rPr>
            </w:pPr>
            <w:r w:rsidRPr="0043097C">
              <w:rPr>
                <w:b/>
                <w:lang w:eastAsia="en-US"/>
              </w:rPr>
              <w:t xml:space="preserve">Anm. </w:t>
            </w:r>
            <w:r w:rsidRPr="0043097C">
              <w:rPr>
                <w:lang w:eastAsia="en-US"/>
              </w:rPr>
              <w:t xml:space="preserve">Resultatet av samrådet i EU-nämnden framgår av de stenografiska uppteckningarna från sammanträdet. I protokollet har detta vid resp. ämne anmärkts med </w:t>
            </w:r>
            <w:r w:rsidRPr="0043097C">
              <w:rPr>
                <w:b/>
                <w:lang w:eastAsia="en-US"/>
              </w:rPr>
              <w:t>I</w:t>
            </w:r>
            <w:r w:rsidRPr="0043097C">
              <w:rPr>
                <w:lang w:eastAsia="en-US"/>
              </w:rPr>
              <w:t xml:space="preserve"> (stöd för regeringens ståndpunkt) eller </w:t>
            </w:r>
            <w:r w:rsidRPr="0043097C">
              <w:rPr>
                <w:b/>
                <w:lang w:eastAsia="en-US"/>
              </w:rPr>
              <w:t xml:space="preserve">II </w:t>
            </w:r>
            <w:r w:rsidRPr="0043097C">
              <w:rPr>
                <w:lang w:eastAsia="en-US"/>
              </w:rPr>
              <w:t xml:space="preserve">(stöd för regeringens redovisade inriktning). Avvikande mening har markerats med </w:t>
            </w:r>
            <w:r w:rsidRPr="0043097C">
              <w:rPr>
                <w:b/>
                <w:lang w:eastAsia="en-US"/>
              </w:rPr>
              <w:t>AM.</w:t>
            </w:r>
            <w:r w:rsidRPr="0043097C">
              <w:rPr>
                <w:lang w:eastAsia="en-US"/>
              </w:rPr>
              <w:t xml:space="preserve"> Om stöd för regeringens ståndpunkt resp. inriktning inte finns, anmärks detta särskilt. </w:t>
            </w:r>
          </w:p>
        </w:tc>
      </w:tr>
    </w:tbl>
    <w:p w:rsidR="0043097C" w:rsidRDefault="0043097C" w:rsidP="0043097C"/>
    <w:tbl>
      <w:tblPr>
        <w:tblpPr w:leftFromText="141" w:rightFromText="141" w:bottomFromText="160" w:vertAnchor="text" w:tblpX="1198" w:tblpY="1"/>
        <w:tblOverlap w:val="never"/>
        <w:tblW w:w="0" w:type="auto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22"/>
        <w:gridCol w:w="7400"/>
      </w:tblGrid>
      <w:tr w:rsidR="0043097C" w:rsidTr="0043097C">
        <w:trPr>
          <w:trHeight w:val="8789"/>
        </w:trPr>
        <w:tc>
          <w:tcPr>
            <w:tcW w:w="822" w:type="dxa"/>
            <w:shd w:val="clear" w:color="auto" w:fill="auto"/>
          </w:tcPr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i/>
                <w:snapToGrid w:val="0"/>
                <w:color w:val="000000" w:themeColor="text1"/>
                <w:lang w:eastAsia="en-US"/>
              </w:rPr>
            </w:pPr>
          </w:p>
          <w:p w:rsidR="0043097C" w:rsidRPr="00BB2C06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BB2C06">
              <w:rPr>
                <w:b/>
                <w:snapToGrid w:val="0"/>
                <w:color w:val="000000" w:themeColor="text1"/>
                <w:lang w:eastAsia="en-US"/>
              </w:rPr>
              <w:t>§ 1</w:t>
            </w:r>
            <w:r w:rsidRPr="00BB2C06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Pr="00BB2C06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Pr="00BB2C06">
              <w:rPr>
                <w:b/>
                <w:snapToGrid w:val="0"/>
                <w:color w:val="000000" w:themeColor="text1"/>
                <w:lang w:eastAsia="en-US"/>
              </w:rPr>
              <w:br/>
              <w:t>§ 2</w:t>
            </w:r>
          </w:p>
          <w:p w:rsidR="0043097C" w:rsidRPr="00BB2C06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D256E2" w:rsidRDefault="00D256E2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3097C" w:rsidRPr="00BB2C06" w:rsidRDefault="00AA4962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BB2C06">
              <w:rPr>
                <w:b/>
                <w:snapToGrid w:val="0"/>
                <w:color w:val="000000" w:themeColor="text1"/>
                <w:lang w:eastAsia="en-US"/>
              </w:rPr>
              <w:t>§ 3</w:t>
            </w:r>
          </w:p>
          <w:p w:rsidR="0043097C" w:rsidRPr="00BB2C06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3097C" w:rsidRPr="00BB2C06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3097C" w:rsidRPr="00BB2C06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BB2C06" w:rsidRPr="00BB2C06" w:rsidRDefault="00BB2C0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3097C" w:rsidRPr="00BB2C06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3097C" w:rsidRPr="00BB2C06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3097C" w:rsidRPr="00BB2C06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623CC8" w:rsidRPr="00BB2C06" w:rsidRDefault="00623CC8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2B734D" w:rsidRPr="00BB2C06" w:rsidRDefault="002B734D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2B734D" w:rsidRPr="00BB2C06" w:rsidRDefault="002B734D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AA4962" w:rsidRPr="00BB2C06" w:rsidRDefault="00AA4962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AA4962" w:rsidRPr="00BB2C06" w:rsidRDefault="00AA4962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AA4962" w:rsidRPr="00BB2C06" w:rsidRDefault="00AA4962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7F2146" w:rsidRPr="00BB2C06" w:rsidRDefault="007F214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7F2146" w:rsidRPr="00BB2C06" w:rsidRDefault="007F214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7F2146" w:rsidRPr="00BB2C06" w:rsidRDefault="007F214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7F2146" w:rsidRPr="00BB2C06" w:rsidRDefault="007F214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E55263" w:rsidRPr="00BB2C06" w:rsidRDefault="00E55263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BB2C06" w:rsidRPr="00BB2C06" w:rsidRDefault="00BB2C0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BB2C06" w:rsidRPr="00BB2C06" w:rsidRDefault="00BB2C0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BB2C06" w:rsidRDefault="00BB2C0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BB2C06" w:rsidRDefault="00BB2C0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D256E2" w:rsidRDefault="00D256E2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3097C" w:rsidRPr="00BB2C06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BB2C06">
              <w:rPr>
                <w:b/>
                <w:snapToGrid w:val="0"/>
                <w:color w:val="000000" w:themeColor="text1"/>
                <w:lang w:eastAsia="en-US"/>
              </w:rPr>
              <w:lastRenderedPageBreak/>
              <w:t xml:space="preserve">§ </w:t>
            </w:r>
            <w:r w:rsidR="00AA4962" w:rsidRPr="00BB2C06">
              <w:rPr>
                <w:b/>
                <w:snapToGrid w:val="0"/>
                <w:color w:val="000000" w:themeColor="text1"/>
                <w:lang w:eastAsia="en-US"/>
              </w:rPr>
              <w:t>4</w:t>
            </w:r>
          </w:p>
          <w:p w:rsidR="0043097C" w:rsidRPr="00BB2C06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3097C" w:rsidRPr="00BB2C06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3097C" w:rsidRPr="00BB2C06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3097C" w:rsidRPr="00BB2C06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3097C" w:rsidRPr="00BB2C06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3097C" w:rsidRPr="00BB2C06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3097C" w:rsidRPr="00BB2C06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3097C" w:rsidRPr="00BB2C06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D23716" w:rsidRPr="00BB2C06" w:rsidRDefault="00D2371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D23716" w:rsidRPr="00BB2C06" w:rsidRDefault="00D2371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BB2C06" w:rsidRPr="00BB2C06" w:rsidRDefault="00BB2C0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BB2C06" w:rsidRDefault="00BB2C0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BB2C06" w:rsidRDefault="00BB2C0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BB2C06" w:rsidRDefault="00BB2C0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BB2C06" w:rsidRDefault="00BB2C0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BB2C06" w:rsidRDefault="00BB2C0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BB2C06" w:rsidRDefault="00BB2C0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BB2C06" w:rsidRDefault="00BB2C0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BB2C06" w:rsidRDefault="00BB2C0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BB2C06" w:rsidRDefault="00BB2C0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BB2C06" w:rsidRDefault="00BB2C0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BB2C06" w:rsidRDefault="00BB2C0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BB2C06" w:rsidRDefault="00BB2C0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DD1F52" w:rsidRDefault="00DD1F52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DD1F52" w:rsidRDefault="00DD1F52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DD1F52" w:rsidRDefault="00DD1F52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A93FB9" w:rsidRDefault="00A93FB9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A93FB9" w:rsidRDefault="00A93FB9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A93FB9" w:rsidRDefault="00A93FB9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A93FB9" w:rsidRDefault="00A93FB9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3097C" w:rsidRPr="00BB2C06" w:rsidRDefault="00AA4962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BB2C06">
              <w:rPr>
                <w:b/>
                <w:snapToGrid w:val="0"/>
                <w:color w:val="000000" w:themeColor="text1"/>
                <w:lang w:eastAsia="en-US"/>
              </w:rPr>
              <w:t>§ 5</w:t>
            </w:r>
          </w:p>
          <w:p w:rsidR="0043097C" w:rsidRPr="00BB2C06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3097C" w:rsidRPr="00BB2C06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3097C" w:rsidRPr="00BB2C06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8D6B6B" w:rsidRPr="00BB2C06" w:rsidRDefault="008D6B6B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8D6B6B" w:rsidRPr="00BB2C06" w:rsidRDefault="008D6B6B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8D6B6B" w:rsidRPr="00BB2C06" w:rsidRDefault="008D6B6B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8D6B6B" w:rsidRPr="00BB2C06" w:rsidRDefault="008D6B6B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8D6B6B" w:rsidRPr="00BB2C06" w:rsidRDefault="008D6B6B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787EEE" w:rsidRPr="00BB2C06" w:rsidRDefault="00787EEE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465A6" w:rsidRPr="00BB2C06" w:rsidRDefault="004465A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465A6" w:rsidRPr="00BB2C06" w:rsidRDefault="004465A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C12E2" w:rsidRDefault="004C12E2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C12E2" w:rsidRDefault="004C12E2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C12E2" w:rsidRDefault="004C12E2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C12E2" w:rsidRDefault="004C12E2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C12E2" w:rsidRDefault="004C12E2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C12E2" w:rsidRDefault="004C12E2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AB2807" w:rsidRDefault="00AB2807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8D6B6B" w:rsidRPr="00BB2C06" w:rsidRDefault="00D2371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BB2C06">
              <w:rPr>
                <w:b/>
                <w:snapToGrid w:val="0"/>
                <w:color w:val="000000" w:themeColor="text1"/>
                <w:lang w:eastAsia="en-US"/>
              </w:rPr>
              <w:t>§ 6</w:t>
            </w:r>
          </w:p>
          <w:p w:rsidR="00D23716" w:rsidRPr="00BB2C06" w:rsidRDefault="00D2371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D23716" w:rsidRPr="00BB2C06" w:rsidRDefault="00D2371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BB2C06" w:rsidRDefault="00BB2C0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BB2C06" w:rsidRDefault="00BB2C0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BB2C06" w:rsidRDefault="00BB2C0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BB2C06" w:rsidRDefault="00BB2C0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BB2C06" w:rsidRDefault="00BB2C0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BB2C06" w:rsidRDefault="00BB2C0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BB2C06" w:rsidRDefault="00BB2C0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BB2C06" w:rsidRDefault="00BB2C0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BB2C06" w:rsidRDefault="00BB2C0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BB2C06" w:rsidRDefault="00BB2C0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BB2C06" w:rsidRDefault="00BB2C0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BB2C06" w:rsidRDefault="00BB2C0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BB2C06" w:rsidRDefault="00BB2C0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BB2C06" w:rsidRDefault="00BB2C0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BB2C06" w:rsidRDefault="00BB2C0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BB2C06" w:rsidRDefault="00BB2C0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BB2C06" w:rsidRDefault="00BB2C0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BB2C06" w:rsidRDefault="00BB2C0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C12E2" w:rsidRDefault="004C12E2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C12E2" w:rsidRDefault="004C12E2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C12E2" w:rsidRDefault="004C12E2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746986" w:rsidRDefault="0074698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746986" w:rsidRDefault="0074698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746986" w:rsidRDefault="0074698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746986" w:rsidRDefault="0074698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746986" w:rsidRDefault="0074698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3097C" w:rsidRPr="00BB2C06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BB2C06"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AA4962" w:rsidRPr="00BB2C06">
              <w:rPr>
                <w:b/>
                <w:snapToGrid w:val="0"/>
                <w:color w:val="000000" w:themeColor="text1"/>
                <w:lang w:eastAsia="en-US"/>
              </w:rPr>
              <w:t>7</w:t>
            </w:r>
          </w:p>
          <w:p w:rsidR="0043097C" w:rsidRPr="00BB2C06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3097C" w:rsidRPr="00BB2C06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3097C" w:rsidRPr="00BB2C06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D23716" w:rsidRPr="00BB2C06" w:rsidRDefault="00D2371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D23716" w:rsidRPr="00BB2C06" w:rsidRDefault="00D2371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D23716" w:rsidRPr="00BB2C06" w:rsidRDefault="00D2371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D23716" w:rsidRPr="00BB2C06" w:rsidRDefault="00D2371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D23716" w:rsidRPr="00BB2C06" w:rsidRDefault="00D2371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D23716" w:rsidRPr="00BB2C06" w:rsidRDefault="00D2371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EA7BF0" w:rsidRPr="00BB2C06" w:rsidRDefault="00EA7BF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EA7BF0" w:rsidRPr="00BB2C06" w:rsidRDefault="00EA7BF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7A170A" w:rsidRPr="00BB2C06" w:rsidRDefault="007A170A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7A170A" w:rsidRPr="00BB2C06" w:rsidRDefault="007A170A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7A170A" w:rsidRPr="00BB2C06" w:rsidRDefault="007A170A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7D07C8" w:rsidRPr="00BB2C06" w:rsidRDefault="007D07C8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7D07C8" w:rsidRPr="00BB2C06" w:rsidRDefault="007D07C8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3097C" w:rsidRPr="00BB2C06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3097C" w:rsidRPr="00BB2C06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3097C" w:rsidRPr="00BB2C06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3097C" w:rsidRPr="00BB2C06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3097C" w:rsidRPr="00BB2C06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3097C" w:rsidRPr="00BB2C06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3097C" w:rsidRPr="00BB2C06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3097C" w:rsidRPr="00BB2C06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3097C" w:rsidRPr="00BB2C06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3097C" w:rsidRPr="00BB2C06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3097C" w:rsidRPr="00BB2C06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3097C" w:rsidRPr="00BB2C06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3097C" w:rsidRPr="00BB2C06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3097C" w:rsidRPr="00BB2C06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3097C" w:rsidRPr="00BB2C06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3097C" w:rsidRPr="00BB2C06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3097C" w:rsidRPr="00BB2C06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3097C" w:rsidRPr="00BB2C06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3097C" w:rsidRPr="00BB2C06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BB2C06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Pr="00BB2C06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Pr="00BB2C06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Pr="00BB2C06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Pr="00BB2C06">
              <w:rPr>
                <w:b/>
                <w:snapToGrid w:val="0"/>
                <w:color w:val="000000" w:themeColor="text1"/>
                <w:lang w:eastAsia="en-US"/>
              </w:rPr>
              <w:br/>
            </w:r>
          </w:p>
          <w:p w:rsidR="0043097C" w:rsidRPr="00BB2C06" w:rsidRDefault="0043097C">
            <w:pPr>
              <w:tabs>
                <w:tab w:val="left" w:pos="1701"/>
              </w:tabs>
              <w:spacing w:line="256" w:lineRule="auto"/>
              <w:rPr>
                <w:b/>
                <w:i/>
                <w:lang w:eastAsia="en-US"/>
              </w:rPr>
            </w:pPr>
          </w:p>
        </w:tc>
        <w:tc>
          <w:tcPr>
            <w:tcW w:w="7400" w:type="dxa"/>
            <w:shd w:val="clear" w:color="auto" w:fill="auto"/>
          </w:tcPr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43097C">
              <w:rPr>
                <w:b/>
                <w:snapToGrid w:val="0"/>
                <w:color w:val="000000" w:themeColor="text1"/>
                <w:lang w:eastAsia="en-US"/>
              </w:rPr>
              <w:t>Skriftliga samråd</w:t>
            </w:r>
          </w:p>
          <w:p w:rsidR="00BB2C06" w:rsidRDefault="0043097C" w:rsidP="00A26325">
            <w:pPr>
              <w:widowControl/>
              <w:autoSpaceDE w:val="0"/>
              <w:autoSpaceDN w:val="0"/>
              <w:adjustRightInd w:val="0"/>
              <w:spacing w:after="120" w:line="256" w:lineRule="auto"/>
              <w:rPr>
                <w:snapToGrid w:val="0"/>
                <w:color w:val="000000" w:themeColor="text1"/>
                <w:lang w:eastAsia="en-US"/>
              </w:rPr>
            </w:pPr>
            <w:r w:rsidRPr="0043097C">
              <w:rPr>
                <w:snapToGrid w:val="0"/>
                <w:color w:val="000000" w:themeColor="text1"/>
                <w:lang w:eastAsia="en-US"/>
              </w:rPr>
              <w:t xml:space="preserve">En sammanställning av de skriftliga samråd som ägt rum sedan sammanträdet den </w:t>
            </w:r>
            <w:r w:rsidR="008D0AFF">
              <w:rPr>
                <w:snapToGrid w:val="0"/>
                <w:color w:val="000000" w:themeColor="text1"/>
                <w:lang w:eastAsia="en-US"/>
              </w:rPr>
              <w:t xml:space="preserve">25 </w:t>
            </w:r>
            <w:r w:rsidR="00D7551F" w:rsidRPr="0012487A">
              <w:rPr>
                <w:snapToGrid w:val="0"/>
                <w:color w:val="000000" w:themeColor="text1"/>
                <w:lang w:eastAsia="en-US"/>
              </w:rPr>
              <w:t>maj</w:t>
            </w:r>
            <w:r w:rsidRPr="0012487A">
              <w:rPr>
                <w:snapToGrid w:val="0"/>
                <w:color w:val="000000" w:themeColor="text1"/>
                <w:lang w:eastAsia="en-US"/>
              </w:rPr>
              <w:t xml:space="preserve"> 2018</w:t>
            </w:r>
            <w:r>
              <w:rPr>
                <w:snapToGrid w:val="0"/>
                <w:color w:val="000000" w:themeColor="text1"/>
                <w:lang w:eastAsia="en-US"/>
              </w:rPr>
              <w:t xml:space="preserve"> återfinns i bilaga 2.</w:t>
            </w:r>
          </w:p>
          <w:p w:rsidR="00BB2C06" w:rsidRPr="0043097C" w:rsidRDefault="00BB2C06" w:rsidP="00BB2C0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Dokument</w:t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 w:rsidR="00D256E2" w:rsidRPr="00D256E2">
              <w:rPr>
                <w:snapToGrid w:val="0"/>
                <w:color w:val="000000" w:themeColor="text1"/>
                <w:lang w:eastAsia="en-US"/>
              </w:rPr>
              <w:t xml:space="preserve">Kommentar </w:t>
            </w:r>
            <w:r w:rsidR="00D256E2">
              <w:rPr>
                <w:snapToGrid w:val="0"/>
                <w:color w:val="000000" w:themeColor="text1"/>
                <w:lang w:eastAsia="en-US"/>
              </w:rPr>
              <w:t xml:space="preserve">från Justitiedepartementet gällande </w:t>
            </w:r>
            <w:r w:rsidR="00D256E2" w:rsidRPr="00D256E2">
              <w:rPr>
                <w:snapToGrid w:val="0"/>
                <w:color w:val="000000" w:themeColor="text1"/>
                <w:lang w:eastAsia="en-US"/>
              </w:rPr>
              <w:t>dagordningspunkt. 11</w:t>
            </w:r>
          </w:p>
          <w:p w:rsidR="00BB2C06" w:rsidRDefault="00AA4962" w:rsidP="00A26325">
            <w:pPr>
              <w:widowControl/>
              <w:autoSpaceDE w:val="0"/>
              <w:autoSpaceDN w:val="0"/>
              <w:adjustRightInd w:val="0"/>
              <w:spacing w:after="120"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snapToGrid w:val="0"/>
                <w:color w:val="000000" w:themeColor="text1"/>
                <w:lang w:eastAsia="en-US"/>
              </w:rPr>
              <w:br/>
            </w:r>
            <w:r w:rsidR="006541F2">
              <w:rPr>
                <w:rFonts w:eastAsiaTheme="minorHAnsi"/>
                <w:b/>
                <w:bCs/>
                <w:color w:val="000000"/>
                <w:lang w:eastAsia="en-US"/>
              </w:rPr>
              <w:t>Rättsliga och inrikes frågor</w:t>
            </w:r>
            <w:r w:rsidR="0043097C" w:rsidRPr="0043097C">
              <w:rPr>
                <w:rFonts w:eastAsiaTheme="minorHAnsi"/>
                <w:color w:val="000000"/>
                <w:lang w:eastAsia="en-US"/>
              </w:rPr>
              <w:br/>
            </w:r>
            <w:r w:rsidR="0043097C">
              <w:rPr>
                <w:rFonts w:eastAsiaTheme="minorHAnsi"/>
                <w:color w:val="000000"/>
                <w:lang w:eastAsia="en-US"/>
              </w:rPr>
              <w:t xml:space="preserve">Statsrådet </w:t>
            </w:r>
            <w:r w:rsidR="006541F2">
              <w:rPr>
                <w:rFonts w:eastAsiaTheme="minorHAnsi"/>
                <w:color w:val="000000"/>
                <w:lang w:eastAsia="en-US"/>
              </w:rPr>
              <w:t>Heléne Fritzon</w:t>
            </w:r>
            <w:r w:rsidR="0043097C" w:rsidRPr="0043097C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43097C" w:rsidRPr="0043097C">
              <w:rPr>
                <w:snapToGrid w:val="0"/>
                <w:color w:val="000000" w:themeColor="text1"/>
                <w:lang w:eastAsia="en-US"/>
              </w:rPr>
              <w:t xml:space="preserve">m.fl. från </w:t>
            </w:r>
            <w:r w:rsidR="006541F2">
              <w:rPr>
                <w:snapToGrid w:val="0"/>
                <w:color w:val="000000" w:themeColor="text1"/>
                <w:lang w:eastAsia="en-US"/>
              </w:rPr>
              <w:t>Justitie</w:t>
            </w:r>
            <w:r w:rsidR="0043097C" w:rsidRPr="004B5E90">
              <w:rPr>
                <w:snapToGrid w:val="0"/>
                <w:color w:val="000000" w:themeColor="text1"/>
                <w:lang w:eastAsia="en-US"/>
              </w:rPr>
              <w:t>departementet samt</w:t>
            </w:r>
            <w:r w:rsidR="0043097C" w:rsidRPr="0043097C">
              <w:rPr>
                <w:snapToGrid w:val="0"/>
                <w:color w:val="000000" w:themeColor="text1"/>
                <w:lang w:eastAsia="en-US"/>
              </w:rPr>
              <w:t xml:space="preserve"> medarbetare från Statsrådsberedningen, informerade och samrådde inför möte i rådet den </w:t>
            </w:r>
            <w:r w:rsidR="006541F2">
              <w:rPr>
                <w:snapToGrid w:val="0"/>
                <w:color w:val="000000" w:themeColor="text1"/>
                <w:lang w:eastAsia="en-US"/>
              </w:rPr>
              <w:t>4-5 juni</w:t>
            </w:r>
            <w:r w:rsidR="0043097C" w:rsidRPr="0043097C">
              <w:rPr>
                <w:snapToGrid w:val="0"/>
                <w:color w:val="000000" w:themeColor="text1"/>
                <w:lang w:eastAsia="en-US"/>
              </w:rPr>
              <w:t xml:space="preserve"> 2018.</w:t>
            </w:r>
            <w:r w:rsidR="0043097C" w:rsidRPr="0043097C">
              <w:rPr>
                <w:snapToGrid w:val="0"/>
                <w:color w:val="000000" w:themeColor="text1"/>
                <w:lang w:eastAsia="en-US"/>
              </w:rPr>
              <w:br/>
            </w:r>
            <w:r w:rsidR="0043097C" w:rsidRPr="0043097C">
              <w:rPr>
                <w:snapToGrid w:val="0"/>
                <w:color w:val="000000" w:themeColor="text1"/>
                <w:lang w:eastAsia="en-US"/>
              </w:rPr>
              <w:br/>
            </w:r>
            <w:r w:rsidR="0043097C" w:rsidRPr="0043097C">
              <w:rPr>
                <w:b/>
                <w:snapToGrid w:val="0"/>
                <w:color w:val="000000" w:themeColor="text1"/>
                <w:lang w:eastAsia="en-US"/>
              </w:rPr>
              <w:t xml:space="preserve">Ämnen: </w:t>
            </w:r>
            <w:r w:rsidR="0043097C" w:rsidRPr="0043097C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43097C" w:rsidRPr="0043097C">
              <w:rPr>
                <w:rFonts w:eastAsiaTheme="minorHAnsi"/>
                <w:color w:val="000000"/>
                <w:lang w:eastAsia="en-US"/>
              </w:rPr>
              <w:br/>
              <w:t xml:space="preserve">- Återrapport från möte i rådet den </w:t>
            </w:r>
            <w:r w:rsidR="006541F2">
              <w:rPr>
                <w:rFonts w:eastAsiaTheme="minorHAnsi"/>
                <w:color w:val="000000"/>
                <w:lang w:eastAsia="en-US"/>
              </w:rPr>
              <w:t>8-9 mars</w:t>
            </w:r>
            <w:r w:rsidR="0043097C" w:rsidRPr="0043097C">
              <w:rPr>
                <w:rFonts w:eastAsiaTheme="minorHAnsi"/>
                <w:color w:val="000000"/>
                <w:lang w:eastAsia="en-US"/>
              </w:rPr>
              <w:t xml:space="preserve"> 201</w:t>
            </w:r>
            <w:r w:rsidR="006541F2">
              <w:rPr>
                <w:rFonts w:eastAsiaTheme="minorHAnsi"/>
                <w:color w:val="000000"/>
                <w:lang w:eastAsia="en-US"/>
              </w:rPr>
              <w:t>8</w:t>
            </w:r>
            <w:r w:rsidR="0043097C" w:rsidRPr="0043097C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43097C" w:rsidRPr="0043097C">
              <w:rPr>
                <w:rFonts w:eastAsiaTheme="minorHAnsi"/>
                <w:color w:val="000000"/>
                <w:lang w:eastAsia="en-US"/>
              </w:rPr>
              <w:br/>
              <w:t xml:space="preserve">- </w:t>
            </w:r>
            <w:r w:rsidR="00A26325">
              <w:rPr>
                <w:rFonts w:eastAsiaTheme="minorHAnsi"/>
                <w:color w:val="000000"/>
                <w:lang w:eastAsia="en-US"/>
              </w:rPr>
              <w:t>Avtalsrätt – direktivet om försäljning av varor</w:t>
            </w:r>
            <w:r w:rsidR="00827E53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827E53" w:rsidRPr="00827E53">
              <w:rPr>
                <w:rFonts w:eastAsiaTheme="minorHAnsi"/>
                <w:b/>
                <w:color w:val="000000"/>
                <w:lang w:eastAsia="en-US"/>
              </w:rPr>
              <w:t>I</w:t>
            </w:r>
            <w:r w:rsidR="00A26325">
              <w:rPr>
                <w:rFonts w:eastAsiaTheme="minorHAnsi"/>
                <w:b/>
                <w:color w:val="000000"/>
                <w:lang w:eastAsia="en-US"/>
              </w:rPr>
              <w:t>I</w:t>
            </w:r>
            <w:r w:rsidR="002B734D" w:rsidRPr="00827E53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2B734D"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="00A26325">
              <w:rPr>
                <w:rFonts w:eastAsiaTheme="minorHAnsi"/>
                <w:color w:val="000000"/>
                <w:lang w:eastAsia="en-US"/>
              </w:rPr>
              <w:t xml:space="preserve">Direktivet om insolvens, omstrukturering och en andra chans </w:t>
            </w:r>
            <w:r w:rsidR="007F2146">
              <w:rPr>
                <w:rFonts w:eastAsiaTheme="minorHAnsi"/>
                <w:b/>
                <w:color w:val="000000"/>
                <w:lang w:eastAsia="en-US"/>
              </w:rPr>
              <w:t>I</w:t>
            </w:r>
            <w:r w:rsidR="002B734D">
              <w:rPr>
                <w:rFonts w:eastAsiaTheme="minorHAnsi"/>
                <w:b/>
                <w:color w:val="000000"/>
                <w:lang w:eastAsia="en-US"/>
              </w:rPr>
              <w:br/>
              <w:t xml:space="preserve">- </w:t>
            </w:r>
            <w:r w:rsidR="00A26325">
              <w:rPr>
                <w:rFonts w:eastAsiaTheme="minorHAnsi"/>
                <w:color w:val="000000"/>
                <w:lang w:eastAsia="en-US"/>
              </w:rPr>
              <w:t>Bryssel IIa-förordningen: omarbetning</w:t>
            </w:r>
            <w:r w:rsidR="00E9322F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E9322F" w:rsidRPr="00E9322F">
              <w:rPr>
                <w:rFonts w:eastAsiaTheme="minorHAnsi"/>
                <w:b/>
                <w:color w:val="000000"/>
                <w:lang w:eastAsia="en-US"/>
              </w:rPr>
              <w:t xml:space="preserve">II </w:t>
            </w:r>
            <w:r w:rsidR="00A26325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43097C" w:rsidRPr="0043097C"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="00A26325">
              <w:rPr>
                <w:rFonts w:eastAsiaTheme="minorHAnsi"/>
                <w:color w:val="000000"/>
                <w:lang w:eastAsia="en-US"/>
              </w:rPr>
              <w:t xml:space="preserve">Förordningen om ändring av den europeiska viseringskodexen </w:t>
            </w:r>
            <w:r w:rsidR="00A26325" w:rsidRPr="00A26325">
              <w:rPr>
                <w:rFonts w:eastAsiaTheme="minorHAnsi"/>
                <w:b/>
                <w:color w:val="000000"/>
                <w:lang w:eastAsia="en-US"/>
              </w:rPr>
              <w:t>II</w:t>
            </w:r>
            <w:r w:rsidR="00A26325">
              <w:rPr>
                <w:rFonts w:eastAsiaTheme="minorHAnsi"/>
                <w:color w:val="000000"/>
                <w:lang w:eastAsia="en-US"/>
              </w:rPr>
              <w:br/>
            </w:r>
            <w:r w:rsidR="00A26325"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="00A26325">
              <w:rPr>
                <w:rFonts w:eastAsiaTheme="minorHAnsi"/>
                <w:color w:val="000000"/>
                <w:lang w:eastAsia="en-US"/>
              </w:rPr>
              <w:t>Reformering av det gemensamma europeiska as</w:t>
            </w:r>
            <w:r w:rsidR="00FB3B6B">
              <w:rPr>
                <w:rFonts w:eastAsiaTheme="minorHAnsi"/>
                <w:color w:val="000000"/>
                <w:lang w:eastAsia="en-US"/>
              </w:rPr>
              <w:t>ylsystemet och vidarebosättning</w:t>
            </w:r>
            <w:r w:rsidR="00FB3B6B">
              <w:rPr>
                <w:rFonts w:eastAsiaTheme="minorHAnsi"/>
                <w:color w:val="000000"/>
                <w:lang w:eastAsia="en-US"/>
              </w:rPr>
              <w:br/>
              <w:t xml:space="preserve">    </w:t>
            </w:r>
            <w:r w:rsidR="00A26325">
              <w:rPr>
                <w:rFonts w:eastAsiaTheme="minorHAnsi"/>
                <w:color w:val="000000"/>
                <w:lang w:eastAsia="en-US"/>
              </w:rPr>
              <w:t>a) Dublinförordningen</w:t>
            </w:r>
            <w:r w:rsidR="00E04A39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E04A39" w:rsidRPr="00062268">
              <w:rPr>
                <w:rFonts w:eastAsiaTheme="minorHAnsi"/>
                <w:b/>
                <w:color w:val="000000"/>
                <w:lang w:eastAsia="en-US"/>
              </w:rPr>
              <w:t>II AM (M)</w:t>
            </w:r>
            <w:r w:rsidR="00062268" w:rsidRPr="00062268">
              <w:rPr>
                <w:rFonts w:eastAsiaTheme="minorHAnsi"/>
                <w:b/>
                <w:color w:val="000000"/>
                <w:lang w:eastAsia="en-US"/>
              </w:rPr>
              <w:t xml:space="preserve"> (</w:t>
            </w:r>
            <w:r w:rsidR="00E04A39" w:rsidRPr="00062268">
              <w:rPr>
                <w:rFonts w:eastAsiaTheme="minorHAnsi"/>
                <w:b/>
                <w:color w:val="000000"/>
                <w:lang w:eastAsia="en-US"/>
              </w:rPr>
              <w:t>SD</w:t>
            </w:r>
            <w:r w:rsidR="00062268" w:rsidRPr="00062268">
              <w:rPr>
                <w:rFonts w:eastAsiaTheme="minorHAnsi"/>
                <w:b/>
                <w:color w:val="000000"/>
                <w:lang w:eastAsia="en-US"/>
              </w:rPr>
              <w:t>)</w:t>
            </w:r>
            <w:r w:rsidR="00E04A39" w:rsidRPr="00062268">
              <w:rPr>
                <w:rFonts w:eastAsiaTheme="minorHAnsi"/>
                <w:b/>
                <w:color w:val="000000"/>
                <w:lang w:eastAsia="en-US"/>
              </w:rPr>
              <w:t xml:space="preserve"> </w:t>
            </w:r>
            <w:r w:rsidR="00062268" w:rsidRPr="00062268">
              <w:rPr>
                <w:rFonts w:eastAsiaTheme="minorHAnsi"/>
                <w:b/>
                <w:color w:val="000000"/>
                <w:lang w:eastAsia="en-US"/>
              </w:rPr>
              <w:t>(</w:t>
            </w:r>
            <w:r w:rsidR="00E04A39" w:rsidRPr="00062268">
              <w:rPr>
                <w:rFonts w:eastAsiaTheme="minorHAnsi"/>
                <w:b/>
                <w:color w:val="000000"/>
                <w:lang w:eastAsia="en-US"/>
              </w:rPr>
              <w:t>V)</w:t>
            </w:r>
            <w:r w:rsidR="00A26325">
              <w:rPr>
                <w:rFonts w:eastAsiaTheme="minorHAnsi"/>
                <w:color w:val="000000"/>
                <w:lang w:eastAsia="en-US"/>
              </w:rPr>
              <w:br/>
            </w:r>
            <w:r w:rsidR="00FB3B6B">
              <w:rPr>
                <w:rFonts w:eastAsiaTheme="minorHAnsi"/>
                <w:color w:val="000000"/>
                <w:lang w:eastAsia="en-US"/>
              </w:rPr>
              <w:t xml:space="preserve">    </w:t>
            </w:r>
            <w:r w:rsidR="00A26325">
              <w:rPr>
                <w:rFonts w:eastAsiaTheme="minorHAnsi"/>
                <w:color w:val="000000"/>
                <w:lang w:eastAsia="en-US"/>
              </w:rPr>
              <w:t>b) Mottagningsvillkor</w:t>
            </w:r>
            <w:r w:rsidR="00062268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062268" w:rsidRPr="00062268">
              <w:rPr>
                <w:rFonts w:eastAsiaTheme="minorHAnsi"/>
                <w:b/>
                <w:color w:val="000000"/>
                <w:lang w:eastAsia="en-US"/>
              </w:rPr>
              <w:t>II AM (SD) (</w:t>
            </w:r>
            <w:r w:rsidR="00E04A39" w:rsidRPr="00062268">
              <w:rPr>
                <w:rFonts w:eastAsiaTheme="minorHAnsi"/>
                <w:b/>
                <w:color w:val="000000"/>
                <w:lang w:eastAsia="en-US"/>
              </w:rPr>
              <w:t>V)</w:t>
            </w:r>
            <w:r w:rsidR="00A26325">
              <w:rPr>
                <w:rFonts w:eastAsiaTheme="minorHAnsi"/>
                <w:color w:val="000000"/>
                <w:lang w:eastAsia="en-US"/>
              </w:rPr>
              <w:br/>
            </w:r>
            <w:r w:rsidR="00FB3B6B">
              <w:rPr>
                <w:rFonts w:eastAsiaTheme="minorHAnsi"/>
                <w:color w:val="000000"/>
                <w:lang w:eastAsia="en-US"/>
              </w:rPr>
              <w:t xml:space="preserve">    </w:t>
            </w:r>
            <w:r w:rsidR="00A26325">
              <w:rPr>
                <w:rFonts w:eastAsiaTheme="minorHAnsi"/>
                <w:color w:val="000000"/>
                <w:lang w:eastAsia="en-US"/>
              </w:rPr>
              <w:t>c) Skyddsgrundsförordningen</w:t>
            </w:r>
            <w:r w:rsidR="00062268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062268" w:rsidRPr="00062268">
              <w:rPr>
                <w:rFonts w:eastAsiaTheme="minorHAnsi"/>
                <w:b/>
                <w:color w:val="000000"/>
                <w:lang w:eastAsia="en-US"/>
              </w:rPr>
              <w:t>II AM (M)</w:t>
            </w:r>
            <w:r w:rsidR="00E04A39" w:rsidRPr="00062268">
              <w:rPr>
                <w:rFonts w:eastAsiaTheme="minorHAnsi"/>
                <w:b/>
                <w:color w:val="000000"/>
                <w:lang w:eastAsia="en-US"/>
              </w:rPr>
              <w:t xml:space="preserve"> </w:t>
            </w:r>
            <w:r w:rsidR="00062268" w:rsidRPr="00062268">
              <w:rPr>
                <w:rFonts w:eastAsiaTheme="minorHAnsi"/>
                <w:b/>
                <w:color w:val="000000"/>
                <w:lang w:eastAsia="en-US"/>
              </w:rPr>
              <w:t>(</w:t>
            </w:r>
            <w:r w:rsidR="00E04A39" w:rsidRPr="00062268">
              <w:rPr>
                <w:rFonts w:eastAsiaTheme="minorHAnsi"/>
                <w:b/>
                <w:color w:val="000000"/>
                <w:lang w:eastAsia="en-US"/>
              </w:rPr>
              <w:t>SD</w:t>
            </w:r>
            <w:r w:rsidR="00062268" w:rsidRPr="00062268">
              <w:rPr>
                <w:rFonts w:eastAsiaTheme="minorHAnsi"/>
                <w:b/>
                <w:color w:val="000000"/>
                <w:lang w:eastAsia="en-US"/>
              </w:rPr>
              <w:t>) (</w:t>
            </w:r>
            <w:r w:rsidR="00E04A39" w:rsidRPr="00062268">
              <w:rPr>
                <w:rFonts w:eastAsiaTheme="minorHAnsi"/>
                <w:b/>
                <w:color w:val="000000"/>
                <w:lang w:eastAsia="en-US"/>
              </w:rPr>
              <w:t>V)</w:t>
            </w:r>
            <w:r w:rsidR="00A26325" w:rsidRPr="00062268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FB3B6B">
              <w:rPr>
                <w:rFonts w:eastAsiaTheme="minorHAnsi"/>
                <w:color w:val="000000"/>
                <w:lang w:eastAsia="en-US"/>
              </w:rPr>
              <w:t xml:space="preserve">    </w:t>
            </w:r>
            <w:r w:rsidR="00A26325">
              <w:rPr>
                <w:rFonts w:eastAsiaTheme="minorHAnsi"/>
                <w:color w:val="000000"/>
                <w:lang w:eastAsia="en-US"/>
              </w:rPr>
              <w:t>d) Asylförfaranden</w:t>
            </w:r>
            <w:r w:rsidR="00062268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062268" w:rsidRPr="00062268">
              <w:rPr>
                <w:rFonts w:eastAsiaTheme="minorHAnsi"/>
                <w:b/>
                <w:color w:val="000000"/>
                <w:lang w:eastAsia="en-US"/>
              </w:rPr>
              <w:t>II AM (M)</w:t>
            </w:r>
            <w:r w:rsidR="00E04A39" w:rsidRPr="00062268">
              <w:rPr>
                <w:rFonts w:eastAsiaTheme="minorHAnsi"/>
                <w:b/>
                <w:color w:val="000000"/>
                <w:lang w:eastAsia="en-US"/>
              </w:rPr>
              <w:t xml:space="preserve"> </w:t>
            </w:r>
            <w:r w:rsidR="00062268" w:rsidRPr="00062268">
              <w:rPr>
                <w:rFonts w:eastAsiaTheme="minorHAnsi"/>
                <w:b/>
                <w:color w:val="000000"/>
                <w:lang w:eastAsia="en-US"/>
              </w:rPr>
              <w:t>(</w:t>
            </w:r>
            <w:r w:rsidR="00E04A39" w:rsidRPr="00062268">
              <w:rPr>
                <w:rFonts w:eastAsiaTheme="minorHAnsi"/>
                <w:b/>
                <w:color w:val="000000"/>
                <w:lang w:eastAsia="en-US"/>
              </w:rPr>
              <w:t>SD</w:t>
            </w:r>
            <w:r w:rsidR="00062268" w:rsidRPr="00062268">
              <w:rPr>
                <w:rFonts w:eastAsiaTheme="minorHAnsi"/>
                <w:b/>
                <w:color w:val="000000"/>
                <w:lang w:eastAsia="en-US"/>
              </w:rPr>
              <w:t>) (</w:t>
            </w:r>
            <w:r w:rsidR="00E04A39" w:rsidRPr="00062268">
              <w:rPr>
                <w:rFonts w:eastAsiaTheme="minorHAnsi"/>
                <w:b/>
                <w:color w:val="000000"/>
                <w:lang w:eastAsia="en-US"/>
              </w:rPr>
              <w:t>V)</w:t>
            </w:r>
            <w:r w:rsidR="00A26325">
              <w:rPr>
                <w:rFonts w:eastAsiaTheme="minorHAnsi"/>
                <w:color w:val="000000"/>
                <w:lang w:eastAsia="en-US"/>
              </w:rPr>
              <w:br/>
            </w:r>
            <w:r w:rsidR="00FB3B6B">
              <w:rPr>
                <w:rFonts w:eastAsiaTheme="minorHAnsi"/>
                <w:color w:val="000000"/>
                <w:lang w:eastAsia="en-US"/>
              </w:rPr>
              <w:t xml:space="preserve">    </w:t>
            </w:r>
            <w:r w:rsidR="00A26325">
              <w:rPr>
                <w:rFonts w:eastAsiaTheme="minorHAnsi"/>
                <w:color w:val="000000"/>
                <w:lang w:eastAsia="en-US"/>
              </w:rPr>
              <w:t>e) Eurodac-förordningen</w:t>
            </w:r>
            <w:r w:rsidR="00E04A39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CB7551" w:rsidRPr="00CB7551">
              <w:rPr>
                <w:rFonts w:eastAsiaTheme="minorHAnsi"/>
                <w:b/>
                <w:color w:val="000000"/>
                <w:lang w:eastAsia="en-US"/>
              </w:rPr>
              <w:t>II</w:t>
            </w:r>
            <w:r w:rsidR="00A26325">
              <w:rPr>
                <w:rFonts w:eastAsiaTheme="minorHAnsi"/>
                <w:color w:val="000000"/>
                <w:lang w:eastAsia="en-US"/>
              </w:rPr>
              <w:br/>
            </w:r>
            <w:r w:rsidR="00FB3B6B">
              <w:rPr>
                <w:rFonts w:eastAsiaTheme="minorHAnsi"/>
                <w:color w:val="000000"/>
                <w:lang w:eastAsia="en-US"/>
              </w:rPr>
              <w:t xml:space="preserve">    </w:t>
            </w:r>
            <w:r w:rsidR="00A26325">
              <w:rPr>
                <w:rFonts w:eastAsiaTheme="minorHAnsi"/>
                <w:color w:val="000000"/>
                <w:lang w:eastAsia="en-US"/>
              </w:rPr>
              <w:t>f) Förordningen om EU:s asylbyrå</w:t>
            </w:r>
            <w:r w:rsidR="00E04A39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E04A39" w:rsidRPr="00062268">
              <w:rPr>
                <w:rFonts w:eastAsiaTheme="minorHAnsi"/>
                <w:b/>
                <w:color w:val="000000"/>
                <w:lang w:eastAsia="en-US"/>
              </w:rPr>
              <w:t>II AM (SD)</w:t>
            </w:r>
            <w:r w:rsidR="00A26325" w:rsidRPr="00062268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FB3B6B">
              <w:rPr>
                <w:rFonts w:eastAsiaTheme="minorHAnsi"/>
                <w:color w:val="000000"/>
                <w:lang w:eastAsia="en-US"/>
              </w:rPr>
              <w:t xml:space="preserve">    </w:t>
            </w:r>
            <w:r w:rsidR="00A26325">
              <w:rPr>
                <w:rFonts w:eastAsiaTheme="minorHAnsi"/>
                <w:color w:val="000000"/>
                <w:lang w:eastAsia="en-US"/>
              </w:rPr>
              <w:t>g) Förordningen om ramen för vidarebosättning</w:t>
            </w:r>
            <w:r w:rsidR="00062268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062268" w:rsidRPr="00062268">
              <w:rPr>
                <w:rFonts w:eastAsiaTheme="minorHAnsi"/>
                <w:b/>
                <w:color w:val="000000"/>
                <w:lang w:eastAsia="en-US"/>
              </w:rPr>
              <w:t>II AM (M,</w:t>
            </w:r>
            <w:r w:rsidR="00E04A39" w:rsidRPr="00062268">
              <w:rPr>
                <w:rFonts w:eastAsiaTheme="minorHAnsi"/>
                <w:b/>
                <w:color w:val="000000"/>
                <w:lang w:eastAsia="en-US"/>
              </w:rPr>
              <w:t xml:space="preserve"> C, </w:t>
            </w:r>
            <w:r w:rsidR="00062268" w:rsidRPr="00062268">
              <w:rPr>
                <w:rFonts w:eastAsiaTheme="minorHAnsi"/>
                <w:b/>
                <w:color w:val="000000"/>
                <w:lang w:eastAsia="en-US"/>
              </w:rPr>
              <w:t xml:space="preserve">L, </w:t>
            </w:r>
            <w:r w:rsidR="00E04A39" w:rsidRPr="00062268">
              <w:rPr>
                <w:rFonts w:eastAsiaTheme="minorHAnsi"/>
                <w:b/>
                <w:color w:val="000000"/>
                <w:lang w:eastAsia="en-US"/>
              </w:rPr>
              <w:t>KD</w:t>
            </w:r>
            <w:r w:rsidR="00062268" w:rsidRPr="00062268">
              <w:rPr>
                <w:rFonts w:eastAsiaTheme="minorHAnsi"/>
                <w:b/>
                <w:color w:val="000000"/>
                <w:lang w:eastAsia="en-US"/>
              </w:rPr>
              <w:t>)</w:t>
            </w:r>
            <w:r w:rsidR="00062268">
              <w:rPr>
                <w:rFonts w:eastAsiaTheme="minorHAnsi"/>
                <w:color w:val="000000"/>
                <w:lang w:eastAsia="en-US"/>
              </w:rPr>
              <w:br/>
              <w:t xml:space="preserve">    </w:t>
            </w:r>
            <w:r w:rsidR="00062268" w:rsidRPr="00062268">
              <w:rPr>
                <w:rFonts w:eastAsiaTheme="minorHAnsi"/>
                <w:b/>
                <w:color w:val="000000"/>
                <w:lang w:eastAsia="en-US"/>
              </w:rPr>
              <w:t>(SD) (V)</w:t>
            </w:r>
            <w:r w:rsidR="00E04A39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A26325">
              <w:rPr>
                <w:rFonts w:eastAsiaTheme="minorHAnsi"/>
                <w:color w:val="000000"/>
                <w:lang w:eastAsia="en-US"/>
              </w:rPr>
              <w:br/>
            </w:r>
            <w:r w:rsidR="00A26325" w:rsidRPr="0043097C"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="00A26325">
              <w:rPr>
                <w:rFonts w:eastAsiaTheme="minorHAnsi"/>
                <w:color w:val="000000"/>
                <w:lang w:eastAsia="en-US"/>
              </w:rPr>
              <w:t>Migration</w:t>
            </w:r>
            <w:r w:rsidR="00E04A39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E04A39" w:rsidRPr="00062268">
              <w:rPr>
                <w:rFonts w:eastAsiaTheme="minorHAnsi"/>
                <w:b/>
                <w:color w:val="000000"/>
                <w:lang w:eastAsia="en-US"/>
              </w:rPr>
              <w:t>II AM (SD)</w:t>
            </w:r>
            <w:r w:rsidR="00DC11F2" w:rsidRPr="00A26325">
              <w:rPr>
                <w:rFonts w:eastAsiaTheme="minorHAnsi"/>
                <w:color w:val="000000"/>
                <w:lang w:eastAsia="en-US"/>
              </w:rPr>
              <w:br/>
            </w:r>
            <w:r w:rsidR="00B35A3D" w:rsidRPr="00A26325"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br/>
            </w:r>
            <w:r w:rsidR="00A26325">
              <w:rPr>
                <w:rFonts w:eastAsiaTheme="minorHAnsi"/>
                <w:b/>
                <w:bCs/>
                <w:color w:val="000000"/>
                <w:lang w:eastAsia="en-US"/>
              </w:rPr>
              <w:lastRenderedPageBreak/>
              <w:t>Rättsliga och inrikes frågor</w:t>
            </w:r>
            <w:r w:rsidR="00A26325" w:rsidRPr="00A26325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43097C" w:rsidRPr="00A26325">
              <w:rPr>
                <w:rFonts w:eastAsiaTheme="minorHAnsi"/>
                <w:color w:val="000000"/>
                <w:lang w:eastAsia="en-US"/>
              </w:rPr>
              <w:br/>
            </w:r>
            <w:r w:rsidR="00A71714" w:rsidRPr="00A26325">
              <w:rPr>
                <w:rFonts w:eastAsiaTheme="minorHAnsi"/>
                <w:color w:val="000000"/>
                <w:lang w:eastAsia="en-US"/>
              </w:rPr>
              <w:t>Stats</w:t>
            </w:r>
            <w:r w:rsidR="00A26325">
              <w:rPr>
                <w:rFonts w:eastAsiaTheme="minorHAnsi"/>
                <w:color w:val="000000"/>
                <w:lang w:eastAsia="en-US"/>
              </w:rPr>
              <w:t xml:space="preserve">sekreterare Charlotte Svensson </w:t>
            </w:r>
            <w:r w:rsidR="00A71714" w:rsidRPr="00A26325">
              <w:rPr>
                <w:snapToGrid w:val="0"/>
                <w:color w:val="000000" w:themeColor="text1"/>
                <w:lang w:eastAsia="en-US"/>
              </w:rPr>
              <w:t xml:space="preserve">m.fl. från </w:t>
            </w:r>
            <w:r w:rsidR="00A26325">
              <w:rPr>
                <w:snapToGrid w:val="0"/>
                <w:color w:val="000000" w:themeColor="text1"/>
                <w:lang w:eastAsia="en-US"/>
              </w:rPr>
              <w:t>Justitie</w:t>
            </w:r>
            <w:r w:rsidR="00A71714" w:rsidRPr="00A26325">
              <w:rPr>
                <w:snapToGrid w:val="0"/>
                <w:color w:val="000000" w:themeColor="text1"/>
                <w:lang w:eastAsia="en-US"/>
              </w:rPr>
              <w:t>departementet</w:t>
            </w:r>
            <w:r w:rsidR="00BB15CA" w:rsidRPr="00A26325">
              <w:rPr>
                <w:snapToGrid w:val="0"/>
                <w:color w:val="000000" w:themeColor="text1"/>
                <w:lang w:eastAsia="en-US"/>
              </w:rPr>
              <w:t xml:space="preserve"> samt medarbetare från Statsrådsberedningen, </w:t>
            </w:r>
            <w:r w:rsidR="00A71714" w:rsidRPr="00A26325">
              <w:rPr>
                <w:snapToGrid w:val="0"/>
                <w:color w:val="000000" w:themeColor="text1"/>
                <w:lang w:eastAsia="en-US"/>
              </w:rPr>
              <w:t xml:space="preserve">informerade och samrådde inför möte i rådet den </w:t>
            </w:r>
            <w:r w:rsidR="00A26325">
              <w:rPr>
                <w:snapToGrid w:val="0"/>
                <w:color w:val="000000" w:themeColor="text1"/>
                <w:lang w:eastAsia="en-US"/>
              </w:rPr>
              <w:t>4-5 juni</w:t>
            </w:r>
            <w:r w:rsidR="00A71714" w:rsidRPr="00A26325">
              <w:rPr>
                <w:snapToGrid w:val="0"/>
                <w:color w:val="000000" w:themeColor="text1"/>
                <w:lang w:eastAsia="en-US"/>
              </w:rPr>
              <w:t xml:space="preserve"> 2018</w:t>
            </w:r>
            <w:r w:rsidR="0043097C" w:rsidRPr="00A26325">
              <w:rPr>
                <w:snapToGrid w:val="0"/>
                <w:color w:val="000000" w:themeColor="text1"/>
                <w:lang w:eastAsia="en-US"/>
              </w:rPr>
              <w:t>.</w:t>
            </w:r>
            <w:r w:rsidR="00165C83">
              <w:rPr>
                <w:snapToGrid w:val="0"/>
                <w:color w:val="000000" w:themeColor="text1"/>
                <w:lang w:eastAsia="en-US"/>
              </w:rPr>
              <w:br/>
            </w:r>
          </w:p>
          <w:p w:rsidR="00BB2C06" w:rsidRDefault="0043097C" w:rsidP="00A26325">
            <w:pPr>
              <w:widowControl/>
              <w:autoSpaceDE w:val="0"/>
              <w:autoSpaceDN w:val="0"/>
              <w:adjustRightInd w:val="0"/>
              <w:spacing w:after="120" w:line="256" w:lineRule="auto"/>
              <w:rPr>
                <w:rFonts w:eastAsiaTheme="minorHAnsi"/>
                <w:color w:val="000000"/>
                <w:lang w:eastAsia="en-US"/>
              </w:rPr>
            </w:pPr>
            <w:r w:rsidRPr="00A26325">
              <w:rPr>
                <w:b/>
                <w:snapToGrid w:val="0"/>
                <w:color w:val="000000" w:themeColor="text1"/>
                <w:lang w:eastAsia="en-US"/>
              </w:rPr>
              <w:t>Ämnen</w:t>
            </w:r>
            <w:r w:rsidRPr="00A26325">
              <w:rPr>
                <w:rFonts w:eastAsiaTheme="minorHAnsi"/>
                <w:color w:val="000000"/>
                <w:lang w:eastAsia="en-US"/>
              </w:rPr>
              <w:t>:</w:t>
            </w:r>
            <w:r w:rsidRPr="00A26325">
              <w:rPr>
                <w:rFonts w:eastAsiaTheme="minorHAnsi"/>
                <w:color w:val="000000"/>
                <w:lang w:eastAsia="en-US"/>
              </w:rPr>
              <w:br/>
              <w:t xml:space="preserve">- Återrapport från möte i rådet den </w:t>
            </w:r>
            <w:r w:rsidR="00165C83">
              <w:rPr>
                <w:rFonts w:eastAsiaTheme="minorHAnsi"/>
                <w:color w:val="000000"/>
                <w:lang w:eastAsia="en-US"/>
              </w:rPr>
              <w:t>8-9 mars 2018</w:t>
            </w:r>
            <w:r w:rsidR="007F54BA">
              <w:rPr>
                <w:rFonts w:eastAsiaTheme="minorHAnsi"/>
                <w:color w:val="000000"/>
                <w:lang w:eastAsia="en-US"/>
              </w:rPr>
              <w:br/>
              <w:t xml:space="preserve">- </w:t>
            </w:r>
            <w:r w:rsidR="00165C83">
              <w:rPr>
                <w:rFonts w:eastAsiaTheme="minorHAnsi"/>
                <w:color w:val="000000"/>
                <w:lang w:eastAsia="en-US"/>
              </w:rPr>
              <w:t>Förordningen om de</w:t>
            </w:r>
            <w:r w:rsidR="00CB7551">
              <w:rPr>
                <w:rFonts w:eastAsiaTheme="minorHAnsi"/>
                <w:color w:val="000000"/>
                <w:lang w:eastAsia="en-US"/>
              </w:rPr>
              <w:t>n Europeiska åklagarmyndigheten: genomförande</w:t>
            </w:r>
            <w:r w:rsidR="008D6B6B" w:rsidRPr="00A26325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7F54BA"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="00165C83">
              <w:rPr>
                <w:rFonts w:eastAsiaTheme="minorHAnsi"/>
                <w:color w:val="000000"/>
                <w:lang w:eastAsia="en-US"/>
              </w:rPr>
              <w:t>Strategin och handlingsplanen för e-juridik 2019-2023</w:t>
            </w:r>
            <w:r w:rsidR="00CB7551">
              <w:rPr>
                <w:rFonts w:eastAsiaTheme="minorHAnsi"/>
                <w:color w:val="000000"/>
                <w:lang w:eastAsia="en-US"/>
              </w:rPr>
              <w:br/>
              <w:t>- Övriga frågor</w:t>
            </w:r>
            <w:r w:rsidR="00CB7551">
              <w:rPr>
                <w:rFonts w:eastAsiaTheme="minorHAnsi"/>
                <w:color w:val="000000"/>
                <w:lang w:eastAsia="en-US"/>
              </w:rPr>
              <w:br/>
              <w:t xml:space="preserve">    - Missbruk av uppgifter från Facebook</w:t>
            </w:r>
            <w:r w:rsidR="00B64737" w:rsidRPr="00A26325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8D6B6B" w:rsidRPr="00A26325">
              <w:rPr>
                <w:rFonts w:eastAsiaTheme="minorHAnsi"/>
                <w:color w:val="000000"/>
                <w:lang w:eastAsia="en-US"/>
              </w:rPr>
              <w:br/>
              <w:t xml:space="preserve">- </w:t>
            </w:r>
            <w:r w:rsidR="00165C83">
              <w:rPr>
                <w:rFonts w:eastAsiaTheme="minorHAnsi"/>
                <w:color w:val="000000"/>
                <w:lang w:eastAsia="en-US"/>
              </w:rPr>
              <w:t>Elektroniska bevis</w:t>
            </w:r>
            <w:r w:rsidR="00BB2C06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BB2C06" w:rsidRPr="00BB2C06">
              <w:rPr>
                <w:rFonts w:eastAsiaTheme="minorHAnsi"/>
                <w:b/>
                <w:color w:val="000000"/>
                <w:lang w:eastAsia="en-US"/>
              </w:rPr>
              <w:t>II AM (V)</w:t>
            </w:r>
            <w:r w:rsidR="00E55263">
              <w:rPr>
                <w:rFonts w:eastAsiaTheme="minorHAnsi"/>
                <w:color w:val="000000"/>
                <w:lang w:eastAsia="en-US"/>
              </w:rPr>
              <w:br/>
              <w:t xml:space="preserve">    a) Förordningen om en europeisk framtagningsorder och en europe</w:t>
            </w:r>
            <w:r w:rsidR="00370206">
              <w:rPr>
                <w:rFonts w:eastAsiaTheme="minorHAnsi"/>
                <w:color w:val="000000"/>
                <w:lang w:eastAsia="en-US"/>
              </w:rPr>
              <w:t>isk</w:t>
            </w:r>
            <w:r w:rsidR="00370206">
              <w:rPr>
                <w:rFonts w:eastAsiaTheme="minorHAnsi"/>
                <w:color w:val="000000"/>
                <w:lang w:eastAsia="en-US"/>
              </w:rPr>
              <w:br/>
              <w:t xml:space="preserve">    </w:t>
            </w:r>
            <w:r w:rsidR="00E55263">
              <w:rPr>
                <w:rFonts w:eastAsiaTheme="minorHAnsi"/>
                <w:color w:val="000000"/>
                <w:lang w:eastAsia="en-US"/>
              </w:rPr>
              <w:t>order om bevarande av elektroniska bevis</w:t>
            </w:r>
            <w:r w:rsidR="00E55263">
              <w:rPr>
                <w:rFonts w:eastAsiaTheme="minorHAnsi"/>
                <w:color w:val="000000"/>
                <w:lang w:eastAsia="en-US"/>
              </w:rPr>
              <w:br/>
              <w:t xml:space="preserve">    b) Direktivet om juridiska ombud för inhämtning av bevismaterial</w:t>
            </w:r>
            <w:r w:rsidR="008D6B6B" w:rsidRPr="00A26325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8D6B6B" w:rsidRPr="00A26325"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="00165C83">
              <w:rPr>
                <w:rFonts w:eastAsiaTheme="minorHAnsi"/>
                <w:color w:val="000000"/>
                <w:lang w:eastAsia="en-US"/>
              </w:rPr>
              <w:t>Terrorismens offer</w:t>
            </w:r>
            <w:r w:rsidR="00BB2C06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BB2C06" w:rsidRPr="00BB2C06">
              <w:rPr>
                <w:rFonts w:eastAsiaTheme="minorHAnsi"/>
                <w:b/>
                <w:color w:val="000000"/>
                <w:lang w:eastAsia="en-US"/>
              </w:rPr>
              <w:t xml:space="preserve">I </w:t>
            </w:r>
            <w:bookmarkStart w:id="0" w:name="_GoBack"/>
            <w:bookmarkEnd w:id="0"/>
            <w:r w:rsidR="00BB2C06" w:rsidRPr="00BB2C06">
              <w:rPr>
                <w:rFonts w:eastAsiaTheme="minorHAnsi"/>
                <w:b/>
                <w:color w:val="000000"/>
                <w:lang w:eastAsia="en-US"/>
              </w:rPr>
              <w:t>AM (SD)</w:t>
            </w:r>
            <w:r w:rsidR="00CB7551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CB7551" w:rsidRPr="00CB7551">
              <w:rPr>
                <w:rFonts w:eastAsiaTheme="minorHAnsi"/>
                <w:color w:val="000000"/>
                <w:lang w:eastAsia="en-US"/>
              </w:rPr>
              <w:t>- Övriga frågor</w:t>
            </w:r>
            <w:r w:rsidR="00CB7551" w:rsidRPr="00CB7551">
              <w:rPr>
                <w:rFonts w:eastAsiaTheme="minorHAnsi"/>
                <w:color w:val="000000"/>
                <w:lang w:eastAsia="en-US"/>
              </w:rPr>
              <w:br/>
              <w:t xml:space="preserve">    - Information om möte mellan EU och USA den 22-23 maj</w:t>
            </w:r>
            <w:r w:rsidR="008D6B6B" w:rsidRPr="00A26325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8D6B6B" w:rsidRPr="00A26325"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="00165C83">
              <w:rPr>
                <w:rFonts w:eastAsiaTheme="minorHAnsi"/>
                <w:color w:val="000000"/>
                <w:lang w:eastAsia="en-US"/>
              </w:rPr>
              <w:t>Terrorismbekämpning</w:t>
            </w:r>
            <w:r w:rsidR="00BB2C06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BB2C06" w:rsidRPr="00BB2C06">
              <w:rPr>
                <w:rFonts w:eastAsiaTheme="minorHAnsi"/>
                <w:b/>
                <w:color w:val="000000"/>
                <w:lang w:eastAsia="en-US"/>
              </w:rPr>
              <w:t>I</w:t>
            </w:r>
            <w:r w:rsidR="00CB7551">
              <w:rPr>
                <w:rFonts w:eastAsiaTheme="minorHAnsi"/>
                <w:b/>
                <w:color w:val="000000"/>
                <w:lang w:eastAsia="en-US"/>
              </w:rPr>
              <w:t>I</w:t>
            </w:r>
            <w:r w:rsidR="008D6B6B" w:rsidRPr="00A26325">
              <w:rPr>
                <w:rFonts w:eastAsiaTheme="minorHAnsi"/>
                <w:color w:val="000000"/>
                <w:lang w:eastAsia="en-US"/>
              </w:rPr>
              <w:br/>
              <w:t xml:space="preserve">- </w:t>
            </w:r>
            <w:r w:rsidR="00E55263">
              <w:rPr>
                <w:rFonts w:eastAsiaTheme="minorHAnsi"/>
                <w:color w:val="000000"/>
                <w:lang w:eastAsia="en-US"/>
              </w:rPr>
              <w:t>Sektorsövergripande tillvägagångssätt på området inre säkerhet: EU:s policycykel avseende organiserad och grov internationell brottslighet 2014–2017</w:t>
            </w:r>
            <w:r w:rsidR="00E55263" w:rsidRPr="00A26325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8436A3" w:rsidRPr="008436A3">
              <w:rPr>
                <w:rFonts w:eastAsiaTheme="minorHAnsi"/>
                <w:b/>
                <w:color w:val="000000"/>
                <w:lang w:eastAsia="en-US"/>
              </w:rPr>
              <w:t>II</w:t>
            </w:r>
            <w:r w:rsidR="00E55263">
              <w:rPr>
                <w:rFonts w:eastAsiaTheme="minorHAnsi"/>
                <w:color w:val="000000"/>
                <w:lang w:eastAsia="en-US"/>
              </w:rPr>
              <w:br/>
            </w:r>
            <w:r w:rsidR="008D6B6B" w:rsidRPr="00A26325"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="00E55263">
              <w:rPr>
                <w:rFonts w:eastAsiaTheme="minorHAnsi"/>
                <w:color w:val="000000"/>
                <w:lang w:eastAsia="en-US"/>
              </w:rPr>
              <w:t>Samarbete mellan GSFP-uppdrag/GSFP-insatser och EU:s RIF-byråer</w:t>
            </w:r>
            <w:r w:rsidR="00E55263" w:rsidRPr="00A26325">
              <w:rPr>
                <w:rFonts w:eastAsiaTheme="minorHAnsi"/>
                <w:b/>
                <w:color w:val="000000"/>
                <w:lang w:eastAsia="en-US"/>
              </w:rPr>
              <w:t xml:space="preserve"> </w:t>
            </w:r>
            <w:r w:rsidR="008436A3">
              <w:rPr>
                <w:rFonts w:eastAsiaTheme="minorHAnsi"/>
                <w:b/>
                <w:color w:val="000000"/>
                <w:lang w:eastAsia="en-US"/>
              </w:rPr>
              <w:t>II</w:t>
            </w:r>
            <w:r w:rsidR="00A31260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A31260" w:rsidRPr="00746986">
              <w:rPr>
                <w:rFonts w:eastAsiaTheme="minorHAnsi"/>
                <w:color w:val="000000"/>
                <w:lang w:eastAsia="en-US"/>
              </w:rPr>
              <w:t>- Övriga frågor</w:t>
            </w:r>
            <w:r w:rsidR="00A31260" w:rsidRPr="00746986">
              <w:rPr>
                <w:rFonts w:eastAsiaTheme="minorHAnsi"/>
                <w:color w:val="000000"/>
                <w:lang w:eastAsia="en-US"/>
              </w:rPr>
              <w:br/>
              <w:t xml:space="preserve">    - Sjunde ministermötet om Brdo</w:t>
            </w:r>
            <w:r w:rsidR="00746986" w:rsidRPr="00746986">
              <w:rPr>
                <w:rFonts w:eastAsiaTheme="minorHAnsi"/>
                <w:color w:val="000000"/>
                <w:lang w:eastAsia="en-US"/>
              </w:rPr>
              <w:t xml:space="preserve">processen och </w:t>
            </w:r>
            <w:r w:rsidR="00A93FB9">
              <w:rPr>
                <w:rFonts w:eastAsiaTheme="minorHAnsi"/>
                <w:color w:val="000000"/>
                <w:lang w:eastAsia="en-US"/>
              </w:rPr>
              <w:t xml:space="preserve">om det </w:t>
            </w:r>
            <w:r w:rsidR="00746986" w:rsidRPr="00746986">
              <w:rPr>
                <w:rFonts w:eastAsiaTheme="minorHAnsi"/>
                <w:color w:val="000000"/>
                <w:lang w:eastAsia="en-US"/>
              </w:rPr>
              <w:t>andra mötet i</w:t>
            </w:r>
            <w:r w:rsidR="00746986" w:rsidRPr="00746986">
              <w:rPr>
                <w:rFonts w:eastAsiaTheme="minorHAnsi"/>
                <w:color w:val="000000"/>
                <w:lang w:eastAsia="en-US"/>
              </w:rPr>
              <w:br/>
              <w:t xml:space="preserve">    styrelsen för samordnad styrning av den inre säkerheten</w:t>
            </w:r>
            <w:r w:rsidR="008D6B6B" w:rsidRPr="00A26325">
              <w:rPr>
                <w:rFonts w:eastAsiaTheme="minorHAnsi"/>
                <w:b/>
                <w:color w:val="000000"/>
                <w:lang w:eastAsia="en-US"/>
              </w:rPr>
              <w:br/>
            </w:r>
          </w:p>
          <w:p w:rsidR="00BB2C06" w:rsidRDefault="00BB2C06" w:rsidP="00A26325">
            <w:pPr>
              <w:widowControl/>
              <w:autoSpaceDE w:val="0"/>
              <w:autoSpaceDN w:val="0"/>
              <w:adjustRightInd w:val="0"/>
              <w:spacing w:after="120" w:line="256" w:lineRule="auto"/>
              <w:rPr>
                <w:snapToGrid w:val="0"/>
                <w:color w:val="000000" w:themeColor="text1"/>
                <w:lang w:eastAsia="en-US"/>
              </w:rPr>
            </w:pPr>
            <w:r>
              <w:rPr>
                <w:snapToGrid w:val="0"/>
                <w:color w:val="000000" w:themeColor="text1"/>
                <w:lang w:eastAsia="en-US"/>
              </w:rPr>
              <w:t xml:space="preserve">Utskottshandläggare </w:t>
            </w:r>
            <w:r w:rsidR="008436A3">
              <w:rPr>
                <w:snapToGrid w:val="0"/>
                <w:color w:val="000000" w:themeColor="text1"/>
                <w:lang w:eastAsia="en-US"/>
              </w:rPr>
              <w:t>Annie Scha</w:t>
            </w:r>
            <w:r>
              <w:rPr>
                <w:snapToGrid w:val="0"/>
                <w:color w:val="000000" w:themeColor="text1"/>
                <w:lang w:eastAsia="en-US"/>
              </w:rPr>
              <w:t>ffrath, försvarsutskottet och utskottshandläggare Sofia Ekstrand, trafikutskottet, närvarade under § 4.</w:t>
            </w:r>
          </w:p>
          <w:p w:rsidR="00CF2FF5" w:rsidRPr="004C12E2" w:rsidRDefault="008D6B6B" w:rsidP="004C12E2">
            <w:pPr>
              <w:widowControl/>
              <w:autoSpaceDE w:val="0"/>
              <w:autoSpaceDN w:val="0"/>
              <w:adjustRightInd w:val="0"/>
              <w:spacing w:after="120" w:line="256" w:lineRule="auto"/>
              <w:rPr>
                <w:snapToGrid w:val="0"/>
                <w:color w:val="000000" w:themeColor="text1"/>
                <w:lang w:eastAsia="en-US"/>
              </w:rPr>
            </w:pPr>
            <w:r w:rsidRPr="00A26325">
              <w:rPr>
                <w:rFonts w:eastAsiaTheme="minorHAnsi"/>
                <w:color w:val="000000"/>
                <w:lang w:eastAsia="en-US"/>
              </w:rPr>
              <w:br/>
            </w:r>
            <w:r w:rsidR="008C0B7F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Transport, </w:t>
            </w:r>
            <w:r w:rsidR="008C0B7F" w:rsidRPr="008C0B7F"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t>telekommunikation</w:t>
            </w:r>
            <w:r w:rsidR="008C0B7F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och energi</w:t>
            </w:r>
            <w:r w:rsidRPr="00A26325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A26325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A26325">
              <w:rPr>
                <w:rFonts w:eastAsiaTheme="minorHAnsi"/>
                <w:color w:val="000000"/>
                <w:lang w:eastAsia="en-US"/>
              </w:rPr>
              <w:t>Stats</w:t>
            </w:r>
            <w:r w:rsidR="008C0B7F">
              <w:rPr>
                <w:rFonts w:eastAsiaTheme="minorHAnsi"/>
                <w:color w:val="000000"/>
                <w:lang w:eastAsia="en-US"/>
              </w:rPr>
              <w:t>rådet Peter Eriksson</w:t>
            </w:r>
            <w:r w:rsidRPr="00A26325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471EC8" w:rsidRPr="00A26325">
              <w:rPr>
                <w:rFonts w:eastAsiaTheme="minorHAnsi"/>
                <w:color w:val="000000"/>
                <w:lang w:eastAsia="en-US"/>
              </w:rPr>
              <w:t xml:space="preserve">m.fl. </w:t>
            </w:r>
            <w:r w:rsidRPr="00A26325">
              <w:rPr>
                <w:rFonts w:eastAsiaTheme="minorHAnsi"/>
                <w:color w:val="000000"/>
                <w:lang w:eastAsia="en-US"/>
              </w:rPr>
              <w:t xml:space="preserve">från </w:t>
            </w:r>
            <w:r w:rsidR="008C0B7F">
              <w:rPr>
                <w:rFonts w:eastAsiaTheme="minorHAnsi"/>
                <w:color w:val="000000"/>
                <w:lang w:eastAsia="en-US"/>
              </w:rPr>
              <w:t>Närings</w:t>
            </w:r>
            <w:r w:rsidRPr="00A26325">
              <w:rPr>
                <w:rFonts w:eastAsiaTheme="minorHAnsi"/>
                <w:color w:val="000000"/>
                <w:lang w:eastAsia="en-US"/>
              </w:rPr>
              <w:t xml:space="preserve">departementet samt medarbetare från </w:t>
            </w:r>
            <w:r w:rsidR="0084259C" w:rsidRPr="00A26325">
              <w:rPr>
                <w:rFonts w:eastAsiaTheme="minorHAnsi"/>
                <w:color w:val="000000"/>
                <w:lang w:eastAsia="en-US"/>
              </w:rPr>
              <w:t>Statsrådsberedningen</w:t>
            </w:r>
            <w:r w:rsidRPr="00A26325">
              <w:rPr>
                <w:snapToGrid w:val="0"/>
                <w:color w:val="000000" w:themeColor="text1"/>
                <w:lang w:eastAsia="en-US"/>
              </w:rPr>
              <w:t xml:space="preserve"> informerade och samrådde inför möte i rådet den </w:t>
            </w:r>
            <w:r w:rsidR="008C0B7F">
              <w:rPr>
                <w:snapToGrid w:val="0"/>
                <w:color w:val="000000" w:themeColor="text1"/>
                <w:lang w:eastAsia="en-US"/>
              </w:rPr>
              <w:t>7-8 juni</w:t>
            </w:r>
            <w:r w:rsidRPr="00A26325">
              <w:rPr>
                <w:snapToGrid w:val="0"/>
                <w:color w:val="000000" w:themeColor="text1"/>
                <w:lang w:eastAsia="en-US"/>
              </w:rPr>
              <w:t xml:space="preserve"> 2018.</w:t>
            </w:r>
            <w:r w:rsidR="004465A6" w:rsidRPr="00A26325">
              <w:rPr>
                <w:snapToGrid w:val="0"/>
                <w:color w:val="000000" w:themeColor="text1"/>
                <w:lang w:eastAsia="en-US"/>
              </w:rPr>
              <w:br/>
            </w:r>
            <w:r w:rsidR="004465A6" w:rsidRPr="00A26325">
              <w:rPr>
                <w:snapToGrid w:val="0"/>
                <w:color w:val="000000" w:themeColor="text1"/>
                <w:lang w:eastAsia="en-US"/>
              </w:rPr>
              <w:br/>
            </w:r>
            <w:r w:rsidR="004465A6" w:rsidRPr="00A26325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 w:rsidRPr="00A26325">
              <w:rPr>
                <w:rFonts w:eastAsiaTheme="minorHAnsi"/>
                <w:color w:val="000000"/>
                <w:lang w:eastAsia="en-US"/>
              </w:rPr>
              <w:br/>
              <w:t xml:space="preserve">- Återrapport från möte i rådet den </w:t>
            </w:r>
            <w:r w:rsidR="008C0B7F">
              <w:rPr>
                <w:rFonts w:eastAsiaTheme="minorHAnsi"/>
                <w:color w:val="000000"/>
                <w:lang w:eastAsia="en-US"/>
              </w:rPr>
              <w:t>4 december</w:t>
            </w:r>
            <w:r w:rsidR="00857FEC">
              <w:rPr>
                <w:rFonts w:eastAsiaTheme="minorHAnsi"/>
                <w:color w:val="000000"/>
                <w:lang w:eastAsia="en-US"/>
              </w:rPr>
              <w:t xml:space="preserve"> 2017</w:t>
            </w:r>
            <w:r w:rsidR="00857FEC">
              <w:rPr>
                <w:rFonts w:eastAsiaTheme="minorHAnsi"/>
                <w:color w:val="000000"/>
                <w:lang w:eastAsia="en-US"/>
              </w:rPr>
              <w:br/>
              <w:t>- Förordningen om integritet och elektronisk kommunikation</w:t>
            </w:r>
            <w:r w:rsidR="002272CB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2272CB" w:rsidRPr="002272CB">
              <w:rPr>
                <w:rFonts w:eastAsiaTheme="minorHAnsi"/>
                <w:b/>
                <w:color w:val="000000"/>
                <w:lang w:eastAsia="en-US"/>
              </w:rPr>
              <w:t>II</w:t>
            </w:r>
            <w:r w:rsidRPr="00A26325">
              <w:rPr>
                <w:rFonts w:eastAsiaTheme="minorHAnsi"/>
                <w:color w:val="000000"/>
                <w:lang w:eastAsia="en-US"/>
              </w:rPr>
              <w:br/>
              <w:t xml:space="preserve">- </w:t>
            </w:r>
            <w:r w:rsidR="00857FEC">
              <w:rPr>
                <w:rFonts w:eastAsiaTheme="minorHAnsi"/>
                <w:color w:val="000000"/>
                <w:lang w:eastAsia="en-US"/>
              </w:rPr>
              <w:t>Förordningen om cybersäkerhetsakten</w:t>
            </w:r>
            <w:r w:rsidR="002272CB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2272CB" w:rsidRPr="002272CB">
              <w:rPr>
                <w:rFonts w:eastAsiaTheme="minorHAnsi"/>
                <w:b/>
                <w:color w:val="000000"/>
                <w:lang w:eastAsia="en-US"/>
              </w:rPr>
              <w:t>I AM (SD)</w:t>
            </w:r>
            <w:r w:rsidR="00857FEC">
              <w:rPr>
                <w:rFonts w:eastAsiaTheme="minorHAnsi"/>
                <w:color w:val="000000"/>
                <w:lang w:eastAsia="en-US"/>
              </w:rPr>
              <w:br/>
            </w:r>
            <w:r w:rsidRPr="00A26325"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="00857FEC">
              <w:rPr>
                <w:rFonts w:eastAsiaTheme="minorHAnsi"/>
                <w:color w:val="000000"/>
                <w:lang w:eastAsia="en-US"/>
              </w:rPr>
              <w:t>Direktivet om vidareutnyttjande av information från den offentliga sektorn</w:t>
            </w:r>
            <w:r w:rsidR="00CF2FF5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CF2FF5" w:rsidRPr="00CF2FF5">
              <w:rPr>
                <w:rFonts w:eastAsiaTheme="minorHAnsi"/>
                <w:b/>
                <w:color w:val="000000"/>
                <w:lang w:eastAsia="en-US"/>
              </w:rPr>
              <w:t>II</w:t>
            </w:r>
            <w:r w:rsidR="00CF2FF5">
              <w:rPr>
                <w:rFonts w:eastAsiaTheme="minorHAnsi"/>
                <w:color w:val="000000"/>
                <w:lang w:eastAsia="en-US"/>
              </w:rPr>
              <w:br/>
              <w:t>- Övriga frågor</w:t>
            </w:r>
            <w:r w:rsidR="0060259F">
              <w:rPr>
                <w:rFonts w:eastAsiaTheme="minorHAnsi"/>
                <w:color w:val="000000"/>
                <w:lang w:eastAsia="en-US"/>
              </w:rPr>
              <w:br/>
              <w:t xml:space="preserve">   - Direktivet om en europeisk kodex för elektronisk kommunikation</w:t>
            </w:r>
            <w:r w:rsidR="00CF2FF5">
              <w:rPr>
                <w:rFonts w:eastAsiaTheme="minorHAnsi"/>
                <w:color w:val="000000"/>
                <w:lang w:eastAsia="en-US"/>
              </w:rPr>
              <w:br/>
              <w:t xml:space="preserve">   - Förordningen om organet för europeiska regleringsmyndigheter för</w:t>
            </w:r>
            <w:r w:rsidR="00CF2FF5">
              <w:rPr>
                <w:rFonts w:eastAsiaTheme="minorHAnsi"/>
                <w:color w:val="000000"/>
                <w:lang w:eastAsia="en-US"/>
              </w:rPr>
              <w:br/>
              <w:t xml:space="preserve">    elektronisk kommunikation (Berec)</w:t>
            </w:r>
            <w:r w:rsidR="00CF2FF5">
              <w:rPr>
                <w:rFonts w:eastAsiaTheme="minorHAnsi"/>
                <w:color w:val="000000"/>
                <w:lang w:eastAsia="en-US"/>
              </w:rPr>
              <w:br/>
            </w:r>
            <w:r w:rsidR="00CF2FF5">
              <w:rPr>
                <w:rFonts w:eastAsiaTheme="minorHAnsi"/>
                <w:color w:val="000000"/>
                <w:lang w:eastAsia="en-US"/>
              </w:rPr>
              <w:br/>
            </w:r>
            <w:r w:rsidR="00CF2FF5">
              <w:rPr>
                <w:snapToGrid w:val="0"/>
                <w:color w:val="000000" w:themeColor="text1"/>
                <w:lang w:eastAsia="en-US"/>
              </w:rPr>
              <w:lastRenderedPageBreak/>
              <w:t>Utskottshandläggare Annie Schaffrath, försvarsutskottet och utskottshandläggare Sofia Ekstrand, trafikutskottet, närvarade under § 4.</w:t>
            </w:r>
            <w:r w:rsidR="00857FEC">
              <w:rPr>
                <w:rFonts w:eastAsiaTheme="minorHAnsi"/>
                <w:color w:val="000000"/>
                <w:lang w:eastAsia="en-US"/>
              </w:rPr>
              <w:br/>
            </w:r>
            <w:r w:rsidRPr="00A26325">
              <w:rPr>
                <w:rFonts w:eastAsiaTheme="minorHAnsi"/>
                <w:color w:val="000000"/>
                <w:lang w:eastAsia="en-US"/>
              </w:rPr>
              <w:br/>
            </w:r>
            <w:r w:rsidR="008C0B7F" w:rsidRPr="008C0B7F"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t>Transport</w:t>
            </w:r>
            <w:r w:rsidR="008C0B7F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, </w:t>
            </w:r>
            <w:r w:rsidR="008C0B7F" w:rsidRPr="008C0B7F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telekommunikation </w:t>
            </w:r>
            <w:r w:rsidR="008C0B7F">
              <w:rPr>
                <w:rFonts w:eastAsiaTheme="minorHAnsi"/>
                <w:b/>
                <w:bCs/>
                <w:color w:val="000000"/>
                <w:lang w:eastAsia="en-US"/>
              </w:rPr>
              <w:t>och energi</w:t>
            </w:r>
            <w:r w:rsidR="008C0B7F" w:rsidRPr="00A26325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8C0B7F" w:rsidRPr="00A26325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8C0B7F" w:rsidRPr="00A26325">
              <w:rPr>
                <w:rFonts w:eastAsiaTheme="minorHAnsi"/>
                <w:color w:val="000000"/>
                <w:lang w:eastAsia="en-US"/>
              </w:rPr>
              <w:t>Stats</w:t>
            </w:r>
            <w:r w:rsidR="006F617C">
              <w:rPr>
                <w:rFonts w:eastAsiaTheme="minorHAnsi"/>
                <w:color w:val="000000"/>
                <w:lang w:eastAsia="en-US"/>
              </w:rPr>
              <w:t>rådet T</w:t>
            </w:r>
            <w:r w:rsidR="008C0B7F">
              <w:rPr>
                <w:rFonts w:eastAsiaTheme="minorHAnsi"/>
                <w:color w:val="000000"/>
                <w:lang w:eastAsia="en-US"/>
              </w:rPr>
              <w:t>omas Eneroth</w:t>
            </w:r>
            <w:r w:rsidR="008C0B7F" w:rsidRPr="00A26325">
              <w:rPr>
                <w:rFonts w:eastAsiaTheme="minorHAnsi"/>
                <w:color w:val="000000"/>
                <w:lang w:eastAsia="en-US"/>
              </w:rPr>
              <w:t xml:space="preserve"> m.fl. från </w:t>
            </w:r>
            <w:r w:rsidR="008C0B7F">
              <w:rPr>
                <w:rFonts w:eastAsiaTheme="minorHAnsi"/>
                <w:color w:val="000000"/>
                <w:lang w:eastAsia="en-US"/>
              </w:rPr>
              <w:t>Närings</w:t>
            </w:r>
            <w:r w:rsidR="008C0B7F" w:rsidRPr="00A26325">
              <w:rPr>
                <w:rFonts w:eastAsiaTheme="minorHAnsi"/>
                <w:color w:val="000000"/>
                <w:lang w:eastAsia="en-US"/>
              </w:rPr>
              <w:t xml:space="preserve">departementet </w:t>
            </w:r>
            <w:r w:rsidR="008C0B7F" w:rsidRPr="00A26325">
              <w:rPr>
                <w:snapToGrid w:val="0"/>
                <w:color w:val="000000" w:themeColor="text1"/>
                <w:lang w:eastAsia="en-US"/>
              </w:rPr>
              <w:t xml:space="preserve">informerade och samrådde inför möte i rådet den </w:t>
            </w:r>
            <w:r w:rsidR="008C0B7F">
              <w:rPr>
                <w:snapToGrid w:val="0"/>
                <w:color w:val="000000" w:themeColor="text1"/>
                <w:lang w:eastAsia="en-US"/>
              </w:rPr>
              <w:t>7-8 juni</w:t>
            </w:r>
            <w:r w:rsidR="008C0B7F" w:rsidRPr="00A26325">
              <w:rPr>
                <w:snapToGrid w:val="0"/>
                <w:color w:val="000000" w:themeColor="text1"/>
                <w:lang w:eastAsia="en-US"/>
              </w:rPr>
              <w:t xml:space="preserve"> 2018</w:t>
            </w:r>
            <w:r w:rsidR="009011B2" w:rsidRPr="00A26325">
              <w:rPr>
                <w:snapToGrid w:val="0"/>
                <w:color w:val="000000" w:themeColor="text1"/>
                <w:lang w:eastAsia="en-US"/>
              </w:rPr>
              <w:t>.</w:t>
            </w:r>
            <w:r w:rsidR="004465A6" w:rsidRPr="00A26325">
              <w:rPr>
                <w:snapToGrid w:val="0"/>
                <w:color w:val="000000" w:themeColor="text1"/>
                <w:lang w:eastAsia="en-US"/>
              </w:rPr>
              <w:br/>
            </w:r>
            <w:r w:rsidR="004465A6" w:rsidRPr="00A26325">
              <w:rPr>
                <w:snapToGrid w:val="0"/>
                <w:color w:val="000000" w:themeColor="text1"/>
                <w:lang w:eastAsia="en-US"/>
              </w:rPr>
              <w:br/>
            </w:r>
            <w:r w:rsidR="004465A6" w:rsidRPr="00A26325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 w:rsidR="009011B2" w:rsidRPr="00A26325">
              <w:rPr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 w:rsidR="009011B2" w:rsidRPr="00A26325">
              <w:rPr>
                <w:rFonts w:eastAsiaTheme="minorHAnsi"/>
                <w:color w:val="000000"/>
                <w:lang w:eastAsia="en-US"/>
              </w:rPr>
              <w:t>Å</w:t>
            </w:r>
            <w:r w:rsidRPr="00A26325">
              <w:rPr>
                <w:rFonts w:eastAsiaTheme="minorHAnsi"/>
                <w:color w:val="000000"/>
                <w:lang w:eastAsia="en-US"/>
              </w:rPr>
              <w:t xml:space="preserve">terrapport från möte i rådet den </w:t>
            </w:r>
            <w:r w:rsidR="008C0B7F">
              <w:rPr>
                <w:rFonts w:eastAsiaTheme="minorHAnsi"/>
                <w:color w:val="000000"/>
                <w:lang w:eastAsia="en-US"/>
              </w:rPr>
              <w:t>5 december</w:t>
            </w:r>
            <w:r w:rsidRPr="00A26325">
              <w:rPr>
                <w:rFonts w:eastAsiaTheme="minorHAnsi"/>
                <w:color w:val="000000"/>
                <w:lang w:eastAsia="en-US"/>
              </w:rPr>
              <w:t xml:space="preserve"> 2017</w:t>
            </w:r>
            <w:r w:rsidRPr="00A26325">
              <w:rPr>
                <w:rFonts w:eastAsiaTheme="minorHAnsi"/>
                <w:color w:val="000000"/>
                <w:lang w:eastAsia="en-US"/>
              </w:rPr>
              <w:br/>
            </w:r>
            <w:r w:rsidR="009011B2" w:rsidRPr="00A26325"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="00FB3B6B">
              <w:rPr>
                <w:rFonts w:eastAsiaTheme="minorHAnsi"/>
                <w:color w:val="000000"/>
                <w:lang w:eastAsia="en-US"/>
              </w:rPr>
              <w:t>Förordningen om skydd av konkurrensen inom luftfarten</w:t>
            </w:r>
            <w:r w:rsidR="003923BF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3923BF" w:rsidRPr="003923BF">
              <w:rPr>
                <w:rFonts w:eastAsiaTheme="minorHAnsi"/>
                <w:b/>
                <w:color w:val="000000"/>
                <w:lang w:eastAsia="en-US"/>
              </w:rPr>
              <w:t>I</w:t>
            </w:r>
            <w:r w:rsidR="00EE06FE" w:rsidRPr="00A26325">
              <w:rPr>
                <w:rFonts w:eastAsiaTheme="minorHAnsi"/>
                <w:color w:val="000000"/>
                <w:lang w:eastAsia="en-US"/>
              </w:rPr>
              <w:br/>
            </w:r>
            <w:r w:rsidR="009011B2" w:rsidRPr="00A26325"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="00FB3B6B">
              <w:rPr>
                <w:rFonts w:eastAsiaTheme="minorHAnsi"/>
                <w:color w:val="000000"/>
                <w:lang w:eastAsia="en-US"/>
              </w:rPr>
              <w:t>Direktivet om mottagningsanordningar i hamn</w:t>
            </w:r>
            <w:r w:rsidR="00A31260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A31260" w:rsidRPr="00A31260">
              <w:rPr>
                <w:rFonts w:eastAsiaTheme="minorHAnsi"/>
                <w:b/>
                <w:color w:val="000000"/>
                <w:lang w:eastAsia="en-US"/>
              </w:rPr>
              <w:t>I AM (SD)</w:t>
            </w:r>
            <w:r w:rsidR="00FB3B6B">
              <w:rPr>
                <w:rFonts w:eastAsiaTheme="minorHAnsi"/>
                <w:color w:val="000000"/>
                <w:lang w:eastAsia="en-US"/>
              </w:rPr>
              <w:br/>
              <w:t xml:space="preserve">- Paketet för rörlighet </w:t>
            </w:r>
            <w:r w:rsidR="00FB3B6B">
              <w:rPr>
                <w:rFonts w:eastAsiaTheme="minorHAnsi"/>
                <w:color w:val="000000"/>
                <w:lang w:eastAsia="en-US"/>
              </w:rPr>
              <w:br/>
              <w:t xml:space="preserve">    a) Förordningen om tillträde till yrket</w:t>
            </w:r>
            <w:r w:rsidR="00FB3B6B">
              <w:rPr>
                <w:rFonts w:eastAsiaTheme="minorHAnsi"/>
                <w:color w:val="000000"/>
                <w:lang w:eastAsia="en-US"/>
              </w:rPr>
              <w:br/>
              <w:t xml:space="preserve">    b) Förordningen om tillträde till marknaden för godstransporter</w:t>
            </w:r>
            <w:r w:rsidR="00FB3B6B">
              <w:rPr>
                <w:rFonts w:eastAsiaTheme="minorHAnsi"/>
                <w:color w:val="000000"/>
                <w:lang w:eastAsia="en-US"/>
              </w:rPr>
              <w:br/>
              <w:t xml:space="preserve">    c) Förordningarna om viloperioder och om färdskrivare</w:t>
            </w:r>
            <w:r w:rsidR="00FB3B6B">
              <w:rPr>
                <w:rFonts w:eastAsiaTheme="minorHAnsi"/>
                <w:color w:val="000000"/>
                <w:lang w:eastAsia="en-US"/>
              </w:rPr>
              <w:br/>
              <w:t xml:space="preserve">    d) Efterlevnad av sociala bestäm</w:t>
            </w:r>
            <w:r w:rsidR="005355AE">
              <w:rPr>
                <w:rFonts w:eastAsiaTheme="minorHAnsi"/>
                <w:color w:val="000000"/>
                <w:lang w:eastAsia="en-US"/>
              </w:rPr>
              <w:t>melser och om lex specialis för</w:t>
            </w:r>
            <w:r w:rsidR="005355AE">
              <w:rPr>
                <w:rFonts w:eastAsiaTheme="minorHAnsi"/>
                <w:color w:val="000000"/>
                <w:lang w:eastAsia="en-US"/>
              </w:rPr>
              <w:br/>
              <w:t xml:space="preserve">    </w:t>
            </w:r>
            <w:r w:rsidR="00A77DC1">
              <w:rPr>
                <w:rFonts w:eastAsiaTheme="minorHAnsi"/>
                <w:color w:val="000000"/>
                <w:lang w:eastAsia="en-US"/>
              </w:rPr>
              <w:t>utstationering av förare</w:t>
            </w:r>
            <w:r w:rsidR="00A77DC1">
              <w:rPr>
                <w:rFonts w:eastAsiaTheme="minorHAnsi"/>
                <w:color w:val="000000"/>
                <w:lang w:eastAsia="en-US"/>
              </w:rPr>
              <w:br/>
              <w:t xml:space="preserve">    e) D</w:t>
            </w:r>
            <w:r w:rsidR="00FB3B6B">
              <w:rPr>
                <w:rFonts w:eastAsiaTheme="minorHAnsi"/>
                <w:color w:val="000000"/>
                <w:lang w:eastAsia="en-US"/>
              </w:rPr>
              <w:t>irektivet om elektroniska vägtullar och informationsutbyte</w:t>
            </w:r>
            <w:r w:rsidR="00A31260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A31260" w:rsidRPr="00A31260">
              <w:rPr>
                <w:rFonts w:eastAsiaTheme="minorHAnsi"/>
                <w:b/>
                <w:color w:val="000000"/>
                <w:lang w:eastAsia="en-US"/>
              </w:rPr>
              <w:t>I</w:t>
            </w:r>
            <w:r w:rsidR="00FB3B6B">
              <w:rPr>
                <w:rFonts w:eastAsiaTheme="minorHAnsi"/>
                <w:color w:val="000000"/>
                <w:lang w:eastAsia="en-US"/>
              </w:rPr>
              <w:br/>
              <w:t xml:space="preserve">    f) Direktivet om ändring av direktiv om användning av hyrda fordon</w:t>
            </w:r>
            <w:r w:rsidR="00A31260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A31260" w:rsidRPr="00A31260">
              <w:rPr>
                <w:rFonts w:eastAsiaTheme="minorHAnsi"/>
                <w:b/>
                <w:color w:val="000000"/>
                <w:lang w:eastAsia="en-US"/>
              </w:rPr>
              <w:t>I</w:t>
            </w:r>
            <w:r w:rsidR="00857FEC">
              <w:rPr>
                <w:rFonts w:eastAsiaTheme="minorHAnsi"/>
                <w:color w:val="000000"/>
                <w:lang w:eastAsia="en-US"/>
              </w:rPr>
              <w:br/>
              <w:t>-  Paketet för rö</w:t>
            </w:r>
            <w:r w:rsidR="00A31260">
              <w:rPr>
                <w:rFonts w:eastAsiaTheme="minorHAnsi"/>
                <w:color w:val="000000"/>
                <w:lang w:eastAsia="en-US"/>
              </w:rPr>
              <w:t xml:space="preserve">rlighet </w:t>
            </w:r>
            <w:r w:rsidR="00857FEC">
              <w:rPr>
                <w:rFonts w:eastAsiaTheme="minorHAnsi"/>
                <w:color w:val="000000"/>
                <w:lang w:eastAsia="en-US"/>
              </w:rPr>
              <w:br/>
              <w:t xml:space="preserve">    a) Direktivet om kombinerad transport</w:t>
            </w:r>
            <w:r w:rsidR="00857FEC">
              <w:rPr>
                <w:rFonts w:eastAsiaTheme="minorHAnsi"/>
                <w:color w:val="000000"/>
                <w:lang w:eastAsia="en-US"/>
              </w:rPr>
              <w:br/>
              <w:t xml:space="preserve">    b) Direktivet om ändring av direktiv om rena och energieffektiva fordon</w:t>
            </w:r>
            <w:r w:rsidR="00857FEC">
              <w:rPr>
                <w:rFonts w:eastAsiaTheme="minorHAnsi"/>
                <w:color w:val="000000"/>
                <w:lang w:eastAsia="en-US"/>
              </w:rPr>
              <w:br/>
              <w:t>-  Förordningen om rättigheter och skyldigheter för tågresenärer</w:t>
            </w:r>
            <w:r w:rsidR="00746986">
              <w:rPr>
                <w:rFonts w:eastAsiaTheme="minorHAnsi"/>
                <w:color w:val="000000"/>
                <w:lang w:eastAsia="en-US"/>
              </w:rPr>
              <w:br/>
              <w:t>- Övriga frågor</w:t>
            </w:r>
            <w:r w:rsidR="00746986">
              <w:rPr>
                <w:rFonts w:eastAsiaTheme="minorHAnsi"/>
                <w:color w:val="000000"/>
                <w:lang w:eastAsia="en-US"/>
              </w:rPr>
              <w:br/>
              <w:t xml:space="preserve">    - Handlingsplan för militär rörlighet</w:t>
            </w:r>
            <w:r w:rsidR="00746986">
              <w:rPr>
                <w:rFonts w:eastAsiaTheme="minorHAnsi"/>
                <w:color w:val="000000"/>
                <w:lang w:eastAsia="en-US"/>
              </w:rPr>
              <w:br/>
              <w:t xml:space="preserve">    - Uppdatering av genomförandet av EU:s strategi för cykling</w:t>
            </w:r>
            <w:r w:rsidR="00746986">
              <w:rPr>
                <w:rFonts w:eastAsiaTheme="minorHAnsi"/>
                <w:color w:val="000000"/>
                <w:lang w:eastAsia="en-US"/>
              </w:rPr>
              <w:br/>
              <w:t xml:space="preserve">    - Uppföljning av Amsterdamförklaringen</w:t>
            </w:r>
            <w:r w:rsidR="00746986">
              <w:rPr>
                <w:rFonts w:eastAsiaTheme="minorHAnsi"/>
                <w:color w:val="000000"/>
                <w:lang w:eastAsia="en-US"/>
              </w:rPr>
              <w:br/>
              <w:t xml:space="preserve">    - Funktionen av ramen för rättvis konkurrens i luftfartssektorn inom EU</w:t>
            </w:r>
            <w:r w:rsidR="00BB15CA" w:rsidRPr="00A26325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</w:p>
          <w:p w:rsidR="00CF2FF5" w:rsidRDefault="00CF2FF5" w:rsidP="00CF2FF5">
            <w:pPr>
              <w:widowControl/>
              <w:autoSpaceDE w:val="0"/>
              <w:autoSpaceDN w:val="0"/>
              <w:adjustRightInd w:val="0"/>
              <w:spacing w:after="120" w:line="256" w:lineRule="auto"/>
              <w:rPr>
                <w:snapToGrid w:val="0"/>
                <w:color w:val="000000" w:themeColor="text1"/>
                <w:lang w:eastAsia="en-US"/>
              </w:rPr>
            </w:pPr>
            <w:r>
              <w:rPr>
                <w:snapToGrid w:val="0"/>
                <w:color w:val="000000" w:themeColor="text1"/>
                <w:lang w:eastAsia="en-US"/>
              </w:rPr>
              <w:t>Utskottshandläggare Sofia Ekstrand, trafikutskottet, närvarade under § 4.</w:t>
            </w:r>
          </w:p>
          <w:p w:rsidR="0043097C" w:rsidRPr="00E55263" w:rsidRDefault="007D07C8" w:rsidP="00A26325">
            <w:pPr>
              <w:widowControl/>
              <w:autoSpaceDE w:val="0"/>
              <w:autoSpaceDN w:val="0"/>
              <w:adjustRightInd w:val="0"/>
              <w:spacing w:after="120" w:line="256" w:lineRule="auto"/>
              <w:rPr>
                <w:rFonts w:eastAsiaTheme="minorHAnsi"/>
                <w:color w:val="000000"/>
                <w:lang w:eastAsia="en-US"/>
              </w:rPr>
            </w:pPr>
            <w:r w:rsidRPr="00A26325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43097C" w:rsidRPr="00A26325">
              <w:rPr>
                <w:rFonts w:eastAsiaTheme="minorHAnsi"/>
                <w:b/>
                <w:color w:val="000000"/>
                <w:lang w:eastAsia="en-US"/>
              </w:rPr>
              <w:t>Justering</w:t>
            </w:r>
            <w:r w:rsidR="0043097C" w:rsidRPr="00A26325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4C12E2">
              <w:rPr>
                <w:rFonts w:eastAsiaTheme="minorHAnsi"/>
                <w:color w:val="000000"/>
                <w:lang w:eastAsia="en-US"/>
              </w:rPr>
              <w:t>Uppteckningar från sammanträdena den 15 och 18 maj samt p</w:t>
            </w:r>
            <w:r w:rsidR="00D23716" w:rsidRPr="00A26325">
              <w:rPr>
                <w:rFonts w:eastAsiaTheme="minorHAnsi"/>
                <w:color w:val="000000"/>
                <w:lang w:eastAsia="en-US"/>
              </w:rPr>
              <w:t>rotokoll f</w:t>
            </w:r>
            <w:r w:rsidR="00BB2C06">
              <w:rPr>
                <w:rFonts w:eastAsiaTheme="minorHAnsi"/>
                <w:color w:val="000000"/>
                <w:lang w:eastAsia="en-US"/>
              </w:rPr>
              <w:t>rån sammanträde</w:t>
            </w:r>
            <w:r w:rsidR="004C12E2">
              <w:rPr>
                <w:rFonts w:eastAsiaTheme="minorHAnsi"/>
                <w:color w:val="000000"/>
                <w:lang w:eastAsia="en-US"/>
              </w:rPr>
              <w:t>na den 23 och 25 maj</w:t>
            </w:r>
            <w:r w:rsidR="00B0701A">
              <w:rPr>
                <w:rFonts w:eastAsiaTheme="minorHAnsi"/>
                <w:color w:val="000000"/>
                <w:lang w:eastAsia="en-US"/>
              </w:rPr>
              <w:t>.</w:t>
            </w:r>
            <w:r w:rsidR="00B0701A">
              <w:rPr>
                <w:rFonts w:eastAsiaTheme="minorHAnsi"/>
                <w:color w:val="000000"/>
                <w:lang w:eastAsia="en-US"/>
              </w:rPr>
              <w:br/>
            </w:r>
          </w:p>
          <w:p w:rsidR="0043097C" w:rsidRPr="0043097C" w:rsidRDefault="008154EB" w:rsidP="008154EB">
            <w:pPr>
              <w:tabs>
                <w:tab w:val="left" w:pos="900"/>
              </w:tabs>
              <w:spacing w:line="256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ab/>
            </w: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  <w:r w:rsidRPr="0043097C">
              <w:rPr>
                <w:b/>
                <w:snapToGrid w:val="0"/>
                <w:lang w:eastAsia="en-US"/>
              </w:rPr>
              <w:br/>
            </w: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B0701A" w:rsidRDefault="00B0701A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B0701A" w:rsidRDefault="00B0701A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B0701A" w:rsidRDefault="00B0701A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B0701A" w:rsidRDefault="00B0701A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B0701A" w:rsidRDefault="00B0701A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B0701A" w:rsidRDefault="00B0701A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B0701A" w:rsidRDefault="00B0701A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B0701A" w:rsidRDefault="00B0701A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B0701A" w:rsidRDefault="00B0701A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B0701A" w:rsidRPr="0043097C" w:rsidRDefault="00B0701A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E5762E" w:rsidRDefault="00E5762E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E5762E" w:rsidRDefault="00E5762E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B0701A" w:rsidRDefault="00B0701A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B0701A" w:rsidRDefault="00B0701A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B0701A" w:rsidRDefault="00B0701A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B0701A" w:rsidRDefault="00B0701A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B0701A" w:rsidRDefault="00B0701A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B0701A" w:rsidRDefault="00B0701A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  <w:r w:rsidRPr="0043097C">
              <w:rPr>
                <w:b/>
                <w:snapToGrid w:val="0"/>
                <w:lang w:eastAsia="en-US"/>
              </w:rPr>
              <w:t>Vid protokollet</w:t>
            </w: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6541F2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Jonas Eriksson</w:t>
            </w: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8154EB" w:rsidRPr="0043097C" w:rsidRDefault="008154EB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6541F2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  <w:r w:rsidRPr="006541F2">
              <w:rPr>
                <w:b/>
                <w:snapToGrid w:val="0"/>
                <w:lang w:eastAsia="en-US"/>
              </w:rPr>
              <w:t>Helena Fridman Konstantinidou</w:t>
            </w: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  <w:r w:rsidRPr="0043097C">
              <w:rPr>
                <w:b/>
                <w:snapToGrid w:val="0"/>
                <w:lang w:eastAsia="en-US"/>
              </w:rPr>
              <w:t>Justerat den</w:t>
            </w:r>
          </w:p>
          <w:p w:rsidR="00B45AC9" w:rsidRPr="0043097C" w:rsidRDefault="00B45AC9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</w:tc>
      </w:tr>
    </w:tbl>
    <w:tbl>
      <w:tblPr>
        <w:tblpPr w:leftFromText="141" w:rightFromText="141" w:bottomFromText="160" w:vertAnchor="text" w:horzAnchor="margin" w:tblpXSpec="center" w:tblpY="-1416"/>
        <w:tblW w:w="104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"/>
        <w:gridCol w:w="3239"/>
        <w:gridCol w:w="382"/>
        <w:gridCol w:w="438"/>
        <w:gridCol w:w="266"/>
        <w:gridCol w:w="115"/>
        <w:gridCol w:w="472"/>
        <w:gridCol w:w="425"/>
        <w:gridCol w:w="425"/>
        <w:gridCol w:w="425"/>
        <w:gridCol w:w="425"/>
        <w:gridCol w:w="425"/>
        <w:gridCol w:w="435"/>
        <w:gridCol w:w="425"/>
        <w:gridCol w:w="425"/>
        <w:gridCol w:w="448"/>
        <w:gridCol w:w="367"/>
        <w:gridCol w:w="181"/>
        <w:gridCol w:w="548"/>
        <w:gridCol w:w="548"/>
      </w:tblGrid>
      <w:tr w:rsidR="0043097C" w:rsidTr="00B45AC9">
        <w:trPr>
          <w:gridBefore w:val="1"/>
          <w:gridAfter w:val="2"/>
          <w:wBefore w:w="70" w:type="dxa"/>
          <w:wAfter w:w="1096" w:type="dxa"/>
          <w:trHeight w:val="153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43097C" w:rsidRPr="00504E2A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lang w:eastAsia="en-US"/>
              </w:rPr>
            </w:pPr>
            <w:r w:rsidRPr="00504E2A">
              <w:rPr>
                <w:b/>
                <w:lang w:eastAsia="en-US"/>
              </w:rPr>
              <w:lastRenderedPageBreak/>
              <w:t>EU–NÄMNDEN</w:t>
            </w:r>
          </w:p>
        </w:tc>
        <w:tc>
          <w:tcPr>
            <w:tcW w:w="6079" w:type="dxa"/>
            <w:gridSpan w:val="16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43097C" w:rsidRPr="00504E2A" w:rsidRDefault="0043097C" w:rsidP="005266CB">
            <w:pPr>
              <w:tabs>
                <w:tab w:val="left" w:pos="1701"/>
              </w:tabs>
              <w:spacing w:line="256" w:lineRule="auto"/>
              <w:jc w:val="right"/>
              <w:rPr>
                <w:b/>
                <w:lang w:eastAsia="en-US"/>
              </w:rPr>
            </w:pPr>
            <w:r w:rsidRPr="00504E2A">
              <w:rPr>
                <w:b/>
                <w:lang w:eastAsia="en-US"/>
              </w:rPr>
              <w:t>Bilaga 1 till protokoll 2017/18:3</w:t>
            </w:r>
            <w:r w:rsidR="00FB3B6B">
              <w:rPr>
                <w:b/>
                <w:lang w:eastAsia="en-US"/>
              </w:rPr>
              <w:t>7</w:t>
            </w:r>
          </w:p>
        </w:tc>
      </w:tr>
      <w:tr w:rsidR="0043097C" w:rsidTr="00B45AC9">
        <w:trPr>
          <w:gridBefore w:val="1"/>
          <w:gridAfter w:val="2"/>
          <w:wBefore w:w="70" w:type="dxa"/>
          <w:wAfter w:w="1096" w:type="dxa"/>
          <w:trHeight w:val="112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43097C" w:rsidRPr="00504E2A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lang w:eastAsia="en-US"/>
              </w:rPr>
            </w:pPr>
            <w:r w:rsidRPr="00504E2A">
              <w:rPr>
                <w:sz w:val="22"/>
                <w:lang w:eastAsia="en-US"/>
              </w:rPr>
              <w:t>Namn</w:t>
            </w:r>
          </w:p>
        </w:tc>
        <w:tc>
          <w:tcPr>
            <w:tcW w:w="82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43097C" w:rsidRPr="00504E2A" w:rsidRDefault="0043097C" w:rsidP="00D23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  <w:r w:rsidRPr="00504E2A">
              <w:rPr>
                <w:b/>
                <w:sz w:val="22"/>
                <w:szCs w:val="22"/>
                <w:lang w:eastAsia="en-US"/>
              </w:rPr>
              <w:t>§ 1</w:t>
            </w:r>
            <w:r w:rsidR="00A57813" w:rsidRPr="00504E2A">
              <w:rPr>
                <w:b/>
                <w:sz w:val="22"/>
                <w:szCs w:val="22"/>
                <w:lang w:eastAsia="en-US"/>
              </w:rPr>
              <w:t>-</w:t>
            </w:r>
            <w:r w:rsidR="008436A3"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43097C" w:rsidRPr="00504E2A" w:rsidRDefault="0043097C" w:rsidP="00843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  <w:r w:rsidRPr="00504E2A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E04A39">
              <w:rPr>
                <w:b/>
                <w:sz w:val="22"/>
                <w:szCs w:val="22"/>
                <w:lang w:eastAsia="en-US"/>
              </w:rPr>
              <w:t xml:space="preserve">§ </w:t>
            </w:r>
            <w:r w:rsidR="008436A3">
              <w:rPr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43097C" w:rsidRPr="00504E2A" w:rsidRDefault="00E04A39" w:rsidP="00843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§ </w:t>
            </w:r>
            <w:r w:rsidR="008436A3">
              <w:rPr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Pr="00504E2A" w:rsidRDefault="00E04A39" w:rsidP="00843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§ </w:t>
            </w:r>
            <w:r w:rsidR="008D0AFF">
              <w:rPr>
                <w:b/>
                <w:sz w:val="22"/>
                <w:szCs w:val="22"/>
                <w:lang w:eastAsia="en-US"/>
              </w:rPr>
              <w:t>6-7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43097C" w:rsidRPr="00504E2A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43097C" w:rsidRPr="00504E2A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6" w:type="dxa"/>
            <w:gridSpan w:val="3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43097C" w:rsidRPr="00504E2A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3097C" w:rsidTr="00B45AC9">
        <w:trPr>
          <w:gridBefore w:val="1"/>
          <w:gridAfter w:val="2"/>
          <w:wBefore w:w="70" w:type="dxa"/>
          <w:wAfter w:w="1096" w:type="dxa"/>
          <w:trHeight w:val="246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43097C" w:rsidRPr="00504E2A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  <w:r w:rsidRPr="00504E2A">
              <w:rPr>
                <w:i/>
                <w:lang w:eastAsia="en-US"/>
              </w:rPr>
              <w:t>LEDAMÖTER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Pr="00504E2A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Pr="00504E2A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Pr="00504E2A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Pr="00504E2A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Pr="00504E2A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Pr="00504E2A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Pr="00504E2A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3097C" w:rsidRPr="00504E2A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Pr="00504E2A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Pr="00504E2A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Pr="00504E2A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Pr="00504E2A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Pr="00504E2A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Pr="00504E2A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167"/>
        </w:trPr>
        <w:tc>
          <w:tcPr>
            <w:tcW w:w="3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 w:rsidRPr="00504E2A">
              <w:rPr>
                <w:sz w:val="18"/>
                <w:szCs w:val="18"/>
                <w:lang w:eastAsia="en-US"/>
              </w:rPr>
              <w:t>Jonas Eriksson (MP</w:t>
            </w:r>
            <w:r>
              <w:rPr>
                <w:sz w:val="18"/>
                <w:szCs w:val="18"/>
                <w:lang w:val="en-GB" w:eastAsia="en-US"/>
              </w:rPr>
              <w:t xml:space="preserve">) </w:t>
            </w:r>
            <w:r>
              <w:rPr>
                <w:i/>
                <w:sz w:val="18"/>
                <w:szCs w:val="18"/>
                <w:lang w:val="en-GB" w:eastAsia="en-US"/>
              </w:rPr>
              <w:t>(Ordf.)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A55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DC1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RPr="001E5B6B" w:rsidTr="00B45AC9">
        <w:trPr>
          <w:gridBefore w:val="1"/>
          <w:wBefore w:w="70" w:type="dxa"/>
          <w:trHeight w:val="65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fr-FR" w:eastAsia="en-US"/>
              </w:rPr>
            </w:pPr>
            <w:r>
              <w:rPr>
                <w:sz w:val="18"/>
                <w:szCs w:val="18"/>
                <w:lang w:val="fr-FR" w:eastAsia="en-US"/>
              </w:rPr>
              <w:t xml:space="preserve">Eskil Erlandsson (C) </w:t>
            </w:r>
            <w:r>
              <w:rPr>
                <w:i/>
                <w:sz w:val="18"/>
                <w:szCs w:val="18"/>
                <w:lang w:val="fr-FR" w:eastAsia="en-US"/>
              </w:rPr>
              <w:t>(Vice ordf.)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A55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fr-FR" w:eastAsia="en-US"/>
              </w:rPr>
            </w:pPr>
            <w:r>
              <w:rPr>
                <w:sz w:val="16"/>
                <w:szCs w:val="18"/>
                <w:lang w:val="fr-FR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DC1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  <w:r>
              <w:rPr>
                <w:sz w:val="16"/>
                <w:szCs w:val="16"/>
                <w:lang w:val="fr-FR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587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  <w:r>
              <w:rPr>
                <w:sz w:val="16"/>
                <w:szCs w:val="16"/>
                <w:lang w:val="fr-FR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53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  <w:r>
              <w:rPr>
                <w:sz w:val="16"/>
                <w:szCs w:val="16"/>
                <w:lang w:val="fr-FR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Marie Granlund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A55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587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53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Karin Enström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E04A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1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A77D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2272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3923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Björn Weichel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Maria Plass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6541F2" w:rsidP="00C146DD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Johan Büser</w:t>
            </w:r>
            <w:r w:rsidR="00ED6C1C">
              <w:rPr>
                <w:sz w:val="18"/>
                <w:szCs w:val="18"/>
                <w:lang w:val="en-GB" w:eastAsia="en-US"/>
              </w:rPr>
              <w:t xml:space="preserve"> (</w:t>
            </w:r>
            <w:r w:rsidR="0043097C">
              <w:rPr>
                <w:sz w:val="18"/>
                <w:szCs w:val="18"/>
                <w:lang w:val="en-GB" w:eastAsia="en-US"/>
              </w:rPr>
              <w:t>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Johnny Skalin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Johan Hultberg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Lawen Redar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A55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DC1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2272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3923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 w:rsidP="008B4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Ulrika Karlsson (M)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Pyry Niemi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Pavel Gamov (-)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55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Tina Acketoft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Jens Holm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654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E04A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3923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3923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Désirée Pethrus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Mathias Tegnér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654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E04A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2272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3923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60"/>
        </w:trPr>
        <w:tc>
          <w:tcPr>
            <w:tcW w:w="3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GB" w:eastAsia="en-US"/>
              </w:rPr>
            </w:pPr>
            <w:r>
              <w:rPr>
                <w:i/>
                <w:lang w:val="en-GB" w:eastAsia="en-US"/>
              </w:rPr>
              <w:t>SUPPLEANTER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Hanna Westerén (S)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US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Jessica Rosencrantz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Lennart Axelsson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654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E04A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3923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3923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Mikael Cederbratt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654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Azadeh Rojhan Gustafsson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A55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DC1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2272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3923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Johan Nissinen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Christian Holm Barenfeld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Aleksandra Völker 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Johan Hedin (C)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Margareta Cederfelt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Leif Pettersson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E04A39" w:rsidP="00D432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E04A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587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53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 w:rsidP="00D847F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Jeff Ahl (</w:t>
            </w:r>
            <w:r w:rsidR="00D847F1">
              <w:rPr>
                <w:sz w:val="18"/>
                <w:szCs w:val="18"/>
                <w:lang w:val="en-GB" w:eastAsia="en-US"/>
              </w:rPr>
              <w:t>-)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117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Fredrik Malm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116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Amineh Kakabaveh (V)</w:t>
            </w:r>
          </w:p>
        </w:tc>
        <w:tc>
          <w:tcPr>
            <w:tcW w:w="382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Robert Halef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 w:rsidP="000A6A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E04A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2272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3923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color w:val="000000" w:themeColor="text1"/>
                <w:sz w:val="18"/>
                <w:szCs w:val="18"/>
                <w:lang w:val="en-GB" w:eastAsia="en-US"/>
              </w:rPr>
            </w:pPr>
            <w:r>
              <w:rPr>
                <w:color w:val="000000" w:themeColor="text1"/>
                <w:sz w:val="18"/>
                <w:szCs w:val="18"/>
                <w:lang w:val="en-US" w:eastAsia="en-US"/>
              </w:rPr>
              <w:t>Thomas Strand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Pr="008B4AE3" w:rsidRDefault="0043097C" w:rsidP="008B4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Pr="008B4AE3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C8051A" w:rsidP="00C8051A">
            <w:pPr>
              <w:tabs>
                <w:tab w:val="left" w:pos="1701"/>
              </w:tabs>
              <w:spacing w:line="256" w:lineRule="auto"/>
              <w:rPr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color w:val="000000" w:themeColor="text1"/>
                <w:sz w:val="18"/>
                <w:szCs w:val="18"/>
                <w:lang w:val="en-US" w:eastAsia="en-US"/>
              </w:rPr>
              <w:t>Åsa Eriksson</w:t>
            </w:r>
            <w:r w:rsidR="0043097C">
              <w:rPr>
                <w:color w:val="000000" w:themeColor="text1"/>
                <w:sz w:val="18"/>
                <w:szCs w:val="18"/>
                <w:lang w:val="en-US" w:eastAsia="en-US"/>
              </w:rPr>
              <w:t xml:space="preserve">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 w:rsidP="00D432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Erik Ezelius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654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843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3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Patrik Björck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highlight w:val="yellow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highlight w:val="yellow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Emanuel Öz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Jonas Gunnarsson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Krister Hammarbergh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654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E04A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3923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Olof Lavesson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Hans Rothenberg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654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E04A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3923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3923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Jessika Roswall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Amir Adan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Cecilia Magnusson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Maria Abrahamsson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E04A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2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DC1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587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53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Betty Malmberg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Julia Kronlid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 w:rsidP="00D847F1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Mikael Jansson (</w:t>
            </w:r>
            <w:r w:rsidR="00D847F1">
              <w:rPr>
                <w:sz w:val="18"/>
                <w:szCs w:val="18"/>
                <w:lang w:val="en-US" w:eastAsia="en-US"/>
              </w:rPr>
              <w:t>-</w:t>
            </w:r>
            <w:r>
              <w:rPr>
                <w:sz w:val="18"/>
                <w:szCs w:val="18"/>
                <w:lang w:val="en-US" w:eastAsia="en-US"/>
              </w:rPr>
              <w:t>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Stina Bergström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Janine Alm Ericson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Kerstin Lundgren (C)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Johanna Jönsson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Solveig Zander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Emil Källström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Jonas Sjöstedt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lastRenderedPageBreak/>
              <w:t>Caroline Szyber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654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E04A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Magnus Oscarsson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Birgitta Ohlsson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Maria Weimer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Emma Carlsson Löfdahl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Lars Tysklind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Jan Björklund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654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Roger Haddad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Nina Lundström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654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E04A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3923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3923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Bengt Eliasson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Barbro Westerholm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Said Abdu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Aron Modig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Tobias Billström 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Cecilie Tenfjord-Toftby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Martin Kinnunen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C826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DC1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587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53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Sven-Olof Sällström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Carina Ståhl Herrstedt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Adam Marttinen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Markus Wiechel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C826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DC1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587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53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Jonas Millard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Roger Hedlund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Jesper Skalberg Karlsson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Dag Klackenberg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654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Helena Bouveng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Gunilla Nordgren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Penilla Gunther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65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Mikael Oscarsson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Andreas Carlsson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Lars-Axel Nordell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65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David Lindvall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C826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843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4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2272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3923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Erik Slottner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After w:val="3"/>
          <w:wAfter w:w="1277" w:type="dxa"/>
          <w:trHeight w:val="1135"/>
        </w:trPr>
        <w:tc>
          <w:tcPr>
            <w:tcW w:w="4395" w:type="dxa"/>
            <w:gridSpan w:val="5"/>
          </w:tcPr>
          <w:p w:rsidR="0043097C" w:rsidRP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43097C">
              <w:rPr>
                <w:sz w:val="20"/>
                <w:lang w:eastAsia="en-US"/>
              </w:rPr>
              <w:t>D = Deltagande</w:t>
            </w:r>
          </w:p>
          <w:p w:rsidR="0043097C" w:rsidRP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43097C">
              <w:rPr>
                <w:sz w:val="20"/>
                <w:lang w:eastAsia="en-US"/>
              </w:rPr>
              <w:t xml:space="preserve">D* = Uppkopplade per telefon          </w:t>
            </w:r>
          </w:p>
          <w:p w:rsidR="0043097C" w:rsidRP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43097C">
              <w:rPr>
                <w:sz w:val="20"/>
                <w:lang w:eastAsia="en-US"/>
              </w:rPr>
              <w:t>N = Närvarande</w:t>
            </w:r>
            <w:r w:rsidRPr="0043097C">
              <w:rPr>
                <w:sz w:val="20"/>
                <w:lang w:eastAsia="en-US"/>
              </w:rPr>
              <w:br/>
              <w:t xml:space="preserve">N*= Uppkopplade per telefon   </w:t>
            </w:r>
          </w:p>
          <w:p w:rsidR="0043097C" w:rsidRP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43097C">
              <w:rPr>
                <w:sz w:val="20"/>
                <w:lang w:eastAsia="en-US"/>
              </w:rPr>
              <w:t xml:space="preserve">En siffra i kolumnen för Deltagande anger att deltagandet skett viss del av sammanträdet. </w:t>
            </w:r>
          </w:p>
          <w:p w:rsidR="0043097C" w:rsidRP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43097C">
              <w:rPr>
                <w:sz w:val="20"/>
                <w:lang w:eastAsia="en-US"/>
              </w:rPr>
              <w:t xml:space="preserve">I kolumnen för Närvarande redovisas inte närvarons längd.                                               </w:t>
            </w:r>
          </w:p>
        </w:tc>
        <w:tc>
          <w:tcPr>
            <w:tcW w:w="4812" w:type="dxa"/>
            <w:gridSpan w:val="12"/>
          </w:tcPr>
          <w:p w:rsidR="0043097C" w:rsidRP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:rsidR="0043097C" w:rsidRDefault="0043097C" w:rsidP="00A243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43097C">
              <w:rPr>
                <w:color w:val="000000" w:themeColor="text1"/>
                <w:sz w:val="20"/>
                <w:lang w:eastAsia="en-US"/>
              </w:rPr>
              <w:t>Anmärkning:</w:t>
            </w:r>
            <w:r w:rsidRPr="0043097C">
              <w:rPr>
                <w:color w:val="000000" w:themeColor="text1"/>
                <w:sz w:val="20"/>
                <w:lang w:eastAsia="en-US"/>
              </w:rPr>
              <w:br/>
            </w:r>
            <w:r w:rsidR="00E04A39">
              <w:rPr>
                <w:color w:val="000000" w:themeColor="text1"/>
                <w:sz w:val="20"/>
                <w:lang w:eastAsia="en-US"/>
              </w:rPr>
              <w:t>1) D till kl. 10.15</w:t>
            </w:r>
          </w:p>
          <w:p w:rsidR="0017335B" w:rsidRDefault="00E04A39" w:rsidP="00173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>
              <w:rPr>
                <w:color w:val="000000" w:themeColor="text1"/>
                <w:sz w:val="20"/>
                <w:lang w:eastAsia="en-US"/>
              </w:rPr>
              <w:t>2) D från kl. 10.15</w:t>
            </w:r>
          </w:p>
          <w:p w:rsidR="000A6AEE" w:rsidRPr="0043097C" w:rsidRDefault="008436A3" w:rsidP="000A6A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>
              <w:rPr>
                <w:color w:val="000000" w:themeColor="text1"/>
                <w:sz w:val="20"/>
                <w:lang w:eastAsia="en-US"/>
              </w:rPr>
              <w:t>3) D till kl. 10.40</w:t>
            </w:r>
            <w:r>
              <w:rPr>
                <w:color w:val="000000" w:themeColor="text1"/>
                <w:sz w:val="20"/>
                <w:lang w:eastAsia="en-US"/>
              </w:rPr>
              <w:br/>
              <w:t>4) D från kl. 10.40</w:t>
            </w:r>
          </w:p>
        </w:tc>
      </w:tr>
      <w:tr w:rsidR="0043097C" w:rsidTr="00B45AC9">
        <w:trPr>
          <w:gridAfter w:val="3"/>
          <w:wAfter w:w="1277" w:type="dxa"/>
          <w:trHeight w:val="240"/>
        </w:trPr>
        <w:tc>
          <w:tcPr>
            <w:tcW w:w="4395" w:type="dxa"/>
            <w:gridSpan w:val="5"/>
          </w:tcPr>
          <w:p w:rsidR="0043097C" w:rsidRP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4812" w:type="dxa"/>
            <w:gridSpan w:val="12"/>
          </w:tcPr>
          <w:p w:rsidR="0043097C" w:rsidRP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</w:tr>
      <w:tr w:rsidR="0043097C" w:rsidTr="00B45AC9">
        <w:trPr>
          <w:gridAfter w:val="3"/>
          <w:wAfter w:w="1277" w:type="dxa"/>
          <w:trHeight w:val="80"/>
        </w:trPr>
        <w:tc>
          <w:tcPr>
            <w:tcW w:w="4395" w:type="dxa"/>
            <w:gridSpan w:val="5"/>
            <w:vAlign w:val="center"/>
          </w:tcPr>
          <w:p w:rsidR="0043097C" w:rsidRP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4812" w:type="dxa"/>
            <w:gridSpan w:val="12"/>
          </w:tcPr>
          <w:p w:rsidR="0043097C" w:rsidRP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</w:tr>
      <w:tr w:rsidR="0043097C" w:rsidTr="00B45AC9">
        <w:trPr>
          <w:gridAfter w:val="3"/>
          <w:wAfter w:w="1277" w:type="dxa"/>
          <w:trHeight w:val="240"/>
        </w:trPr>
        <w:tc>
          <w:tcPr>
            <w:tcW w:w="4395" w:type="dxa"/>
            <w:gridSpan w:val="5"/>
          </w:tcPr>
          <w:p w:rsidR="0043097C" w:rsidRP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4812" w:type="dxa"/>
            <w:gridSpan w:val="12"/>
          </w:tcPr>
          <w:p w:rsidR="0043097C" w:rsidRP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</w:tr>
      <w:tr w:rsidR="0043097C" w:rsidTr="00B45AC9">
        <w:trPr>
          <w:gridAfter w:val="3"/>
          <w:wAfter w:w="1277" w:type="dxa"/>
          <w:trHeight w:val="80"/>
        </w:trPr>
        <w:tc>
          <w:tcPr>
            <w:tcW w:w="4395" w:type="dxa"/>
            <w:gridSpan w:val="5"/>
          </w:tcPr>
          <w:p w:rsidR="0043097C" w:rsidRP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4812" w:type="dxa"/>
            <w:gridSpan w:val="12"/>
          </w:tcPr>
          <w:p w:rsidR="0043097C" w:rsidRP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</w:tr>
    </w:tbl>
    <w:p w:rsidR="0043097C" w:rsidRDefault="0043097C" w:rsidP="0043097C"/>
    <w:p w:rsidR="0043097C" w:rsidRDefault="0043097C" w:rsidP="0043097C"/>
    <w:p w:rsidR="0043097C" w:rsidRDefault="0043097C" w:rsidP="0043097C"/>
    <w:p w:rsidR="0043097C" w:rsidRDefault="0043097C" w:rsidP="0043097C"/>
    <w:p w:rsidR="0043097C" w:rsidRDefault="0043097C" w:rsidP="0043097C"/>
    <w:p w:rsidR="0043097C" w:rsidRDefault="0043097C" w:rsidP="0043097C"/>
    <w:p w:rsidR="0043097C" w:rsidRDefault="0043097C" w:rsidP="0043097C"/>
    <w:p w:rsidR="0043097C" w:rsidRDefault="0043097C" w:rsidP="0043097C"/>
    <w:p w:rsidR="0043097C" w:rsidRDefault="0043097C" w:rsidP="0043097C">
      <w:r>
        <w:lastRenderedPageBreak/>
        <w:t>EU-NÄMNDEN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Bilaga 2 till protokoll 2017/18:3</w:t>
      </w:r>
      <w:r w:rsidR="00DD1F52">
        <w:rPr>
          <w:b/>
        </w:rPr>
        <w:t>7</w:t>
      </w:r>
    </w:p>
    <w:p w:rsidR="0043097C" w:rsidRDefault="0043097C" w:rsidP="0043097C"/>
    <w:p w:rsidR="00BB15CA" w:rsidRDefault="00BB15CA" w:rsidP="0043097C">
      <w:pPr>
        <w:rPr>
          <w:b/>
          <w:highlight w:val="yellow"/>
        </w:rPr>
      </w:pPr>
    </w:p>
    <w:p w:rsidR="00BB15CA" w:rsidRPr="003A307F" w:rsidRDefault="00BB15CA" w:rsidP="0043097C">
      <w:pPr>
        <w:rPr>
          <w:b/>
          <w:highlight w:val="yellow"/>
        </w:rPr>
      </w:pPr>
    </w:p>
    <w:p w:rsidR="00FE658B" w:rsidRPr="00FE658B" w:rsidRDefault="00FE658B" w:rsidP="00FE658B">
      <w:pPr>
        <w:rPr>
          <w:rStyle w:val="bumpedfont15"/>
          <w:b/>
        </w:rPr>
      </w:pPr>
      <w:r w:rsidRPr="00FE658B">
        <w:rPr>
          <w:b/>
        </w:rPr>
        <w:t xml:space="preserve">Skriftligt samråd med EU-nämnden om två annoteringar avseende dels skriftligt förfarande restriktiva åtgärder Nordkorea och dels </w:t>
      </w:r>
      <w:r w:rsidRPr="00FE658B">
        <w:rPr>
          <w:rStyle w:val="bumpedfont15"/>
          <w:b/>
        </w:rPr>
        <w:t> justerade listningsmotiveringar och godkännande av notis inom ramen för EU:s särskilda åtgärder i syfte att bekämpa terrorism.</w:t>
      </w:r>
    </w:p>
    <w:p w:rsidR="00FE658B" w:rsidRDefault="00FE658B" w:rsidP="00FE658B">
      <w:r>
        <w:rPr>
          <w:rStyle w:val="bumpedfont15"/>
        </w:rPr>
        <w:t xml:space="preserve">Samrådet avslutades den 1 juni 2018. </w:t>
      </w:r>
      <w:r>
        <w:t>Det fanns stöd i nämnden för regeringens ståndpunkt. Ingen avvikande mening har anmälts.</w:t>
      </w:r>
    </w:p>
    <w:p w:rsidR="00BB15CA" w:rsidRDefault="00BB15CA" w:rsidP="0043097C">
      <w:pPr>
        <w:rPr>
          <w:b/>
          <w:highlight w:val="yellow"/>
        </w:rPr>
      </w:pPr>
    </w:p>
    <w:sectPr w:rsidR="00BB1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4EB" w:rsidRDefault="008154EB" w:rsidP="008154EB">
      <w:r>
        <w:separator/>
      </w:r>
    </w:p>
  </w:endnote>
  <w:endnote w:type="continuationSeparator" w:id="0">
    <w:p w:rsidR="008154EB" w:rsidRDefault="008154EB" w:rsidP="00815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4EB" w:rsidRDefault="008154EB" w:rsidP="008154EB">
      <w:r>
        <w:separator/>
      </w:r>
    </w:p>
  </w:footnote>
  <w:footnote w:type="continuationSeparator" w:id="0">
    <w:p w:rsidR="008154EB" w:rsidRDefault="008154EB" w:rsidP="00815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FA6E77"/>
    <w:multiLevelType w:val="hybridMultilevel"/>
    <w:tmpl w:val="6940350E"/>
    <w:lvl w:ilvl="0" w:tplc="AC7448C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97C"/>
    <w:rsid w:val="0006043F"/>
    <w:rsid w:val="00062268"/>
    <w:rsid w:val="00072835"/>
    <w:rsid w:val="00094A50"/>
    <w:rsid w:val="000A6AEE"/>
    <w:rsid w:val="000C05FD"/>
    <w:rsid w:val="000C34CD"/>
    <w:rsid w:val="0012053E"/>
    <w:rsid w:val="0012487A"/>
    <w:rsid w:val="001262AA"/>
    <w:rsid w:val="00146D10"/>
    <w:rsid w:val="00147882"/>
    <w:rsid w:val="00165C83"/>
    <w:rsid w:val="0017335B"/>
    <w:rsid w:val="00180136"/>
    <w:rsid w:val="001E5B6B"/>
    <w:rsid w:val="002272CB"/>
    <w:rsid w:val="002331EA"/>
    <w:rsid w:val="00233411"/>
    <w:rsid w:val="00253401"/>
    <w:rsid w:val="00253D38"/>
    <w:rsid w:val="0028015F"/>
    <w:rsid w:val="00280BC7"/>
    <w:rsid w:val="00287CA0"/>
    <w:rsid w:val="0029503B"/>
    <w:rsid w:val="002B7046"/>
    <w:rsid w:val="002B734D"/>
    <w:rsid w:val="002D0B9F"/>
    <w:rsid w:val="002F5D25"/>
    <w:rsid w:val="00300089"/>
    <w:rsid w:val="00312197"/>
    <w:rsid w:val="00370206"/>
    <w:rsid w:val="00386CC5"/>
    <w:rsid w:val="003923BF"/>
    <w:rsid w:val="003A307F"/>
    <w:rsid w:val="003A5353"/>
    <w:rsid w:val="003D0EE2"/>
    <w:rsid w:val="003D6200"/>
    <w:rsid w:val="003E50DF"/>
    <w:rsid w:val="004068DB"/>
    <w:rsid w:val="0043097C"/>
    <w:rsid w:val="004465A6"/>
    <w:rsid w:val="00471EC8"/>
    <w:rsid w:val="004B5E90"/>
    <w:rsid w:val="004C12E2"/>
    <w:rsid w:val="004E06F4"/>
    <w:rsid w:val="00504E2A"/>
    <w:rsid w:val="00506593"/>
    <w:rsid w:val="0051735F"/>
    <w:rsid w:val="005266CB"/>
    <w:rsid w:val="005315D0"/>
    <w:rsid w:val="00535456"/>
    <w:rsid w:val="005355AE"/>
    <w:rsid w:val="00585C22"/>
    <w:rsid w:val="00587B96"/>
    <w:rsid w:val="005C015A"/>
    <w:rsid w:val="005E6470"/>
    <w:rsid w:val="006002B8"/>
    <w:rsid w:val="0060259F"/>
    <w:rsid w:val="00623CC8"/>
    <w:rsid w:val="006541F2"/>
    <w:rsid w:val="006670A0"/>
    <w:rsid w:val="00685A55"/>
    <w:rsid w:val="006B548B"/>
    <w:rsid w:val="006C40A6"/>
    <w:rsid w:val="006D3AF9"/>
    <w:rsid w:val="006D6908"/>
    <w:rsid w:val="006F617C"/>
    <w:rsid w:val="00712851"/>
    <w:rsid w:val="007149F6"/>
    <w:rsid w:val="00734673"/>
    <w:rsid w:val="00744E49"/>
    <w:rsid w:val="00746986"/>
    <w:rsid w:val="007729F0"/>
    <w:rsid w:val="00787EEE"/>
    <w:rsid w:val="007A170A"/>
    <w:rsid w:val="007B6A85"/>
    <w:rsid w:val="007D07C8"/>
    <w:rsid w:val="007F2116"/>
    <w:rsid w:val="007F2146"/>
    <w:rsid w:val="007F54BA"/>
    <w:rsid w:val="00812A3B"/>
    <w:rsid w:val="008154EB"/>
    <w:rsid w:val="008238F4"/>
    <w:rsid w:val="00824C66"/>
    <w:rsid w:val="00827E53"/>
    <w:rsid w:val="0084259C"/>
    <w:rsid w:val="008436A3"/>
    <w:rsid w:val="00851C0F"/>
    <w:rsid w:val="008525A8"/>
    <w:rsid w:val="00857FEC"/>
    <w:rsid w:val="00874A67"/>
    <w:rsid w:val="00894111"/>
    <w:rsid w:val="008A6AC6"/>
    <w:rsid w:val="008B4AE3"/>
    <w:rsid w:val="008C0B7F"/>
    <w:rsid w:val="008D0AFF"/>
    <w:rsid w:val="008D3BE8"/>
    <w:rsid w:val="008D6420"/>
    <w:rsid w:val="008D6B6B"/>
    <w:rsid w:val="008F5C48"/>
    <w:rsid w:val="009011B2"/>
    <w:rsid w:val="00925EF5"/>
    <w:rsid w:val="00980BA4"/>
    <w:rsid w:val="009855B9"/>
    <w:rsid w:val="009A1EC7"/>
    <w:rsid w:val="009B6D57"/>
    <w:rsid w:val="009C0776"/>
    <w:rsid w:val="00A16826"/>
    <w:rsid w:val="00A2439F"/>
    <w:rsid w:val="00A26325"/>
    <w:rsid w:val="00A31260"/>
    <w:rsid w:val="00A37376"/>
    <w:rsid w:val="00A55900"/>
    <w:rsid w:val="00A57813"/>
    <w:rsid w:val="00A71489"/>
    <w:rsid w:val="00A71714"/>
    <w:rsid w:val="00A77DC1"/>
    <w:rsid w:val="00A93FB9"/>
    <w:rsid w:val="00AA4962"/>
    <w:rsid w:val="00AA774C"/>
    <w:rsid w:val="00AB2807"/>
    <w:rsid w:val="00AD1A4A"/>
    <w:rsid w:val="00B026D0"/>
    <w:rsid w:val="00B03F24"/>
    <w:rsid w:val="00B0701A"/>
    <w:rsid w:val="00B144CC"/>
    <w:rsid w:val="00B35A3D"/>
    <w:rsid w:val="00B45AC9"/>
    <w:rsid w:val="00B64737"/>
    <w:rsid w:val="00B9556C"/>
    <w:rsid w:val="00BB15CA"/>
    <w:rsid w:val="00BB2C06"/>
    <w:rsid w:val="00BC2E45"/>
    <w:rsid w:val="00BF467A"/>
    <w:rsid w:val="00C146DD"/>
    <w:rsid w:val="00C17936"/>
    <w:rsid w:val="00C36B25"/>
    <w:rsid w:val="00C412B3"/>
    <w:rsid w:val="00C479B5"/>
    <w:rsid w:val="00C63911"/>
    <w:rsid w:val="00C67155"/>
    <w:rsid w:val="00C77B39"/>
    <w:rsid w:val="00C8051A"/>
    <w:rsid w:val="00C826BE"/>
    <w:rsid w:val="00CB7551"/>
    <w:rsid w:val="00CF2FF5"/>
    <w:rsid w:val="00CF6E6C"/>
    <w:rsid w:val="00D22C61"/>
    <w:rsid w:val="00D23716"/>
    <w:rsid w:val="00D251F2"/>
    <w:rsid w:val="00D256E2"/>
    <w:rsid w:val="00D37A2D"/>
    <w:rsid w:val="00D432D6"/>
    <w:rsid w:val="00D66118"/>
    <w:rsid w:val="00D7551F"/>
    <w:rsid w:val="00D8468E"/>
    <w:rsid w:val="00D847F1"/>
    <w:rsid w:val="00DB4F0B"/>
    <w:rsid w:val="00DC11F2"/>
    <w:rsid w:val="00DD1F52"/>
    <w:rsid w:val="00DD41FB"/>
    <w:rsid w:val="00DE3D8E"/>
    <w:rsid w:val="00DF0D01"/>
    <w:rsid w:val="00E04A39"/>
    <w:rsid w:val="00E43FAC"/>
    <w:rsid w:val="00E55263"/>
    <w:rsid w:val="00E5762E"/>
    <w:rsid w:val="00E769AB"/>
    <w:rsid w:val="00E9322F"/>
    <w:rsid w:val="00EA7BF0"/>
    <w:rsid w:val="00ED6C1C"/>
    <w:rsid w:val="00EE06FE"/>
    <w:rsid w:val="00EF48A0"/>
    <w:rsid w:val="00EF61C2"/>
    <w:rsid w:val="00F063C4"/>
    <w:rsid w:val="00F53D77"/>
    <w:rsid w:val="00F63DE8"/>
    <w:rsid w:val="00F66E5F"/>
    <w:rsid w:val="00F750CC"/>
    <w:rsid w:val="00F769B5"/>
    <w:rsid w:val="00FB172C"/>
    <w:rsid w:val="00FB3B6B"/>
    <w:rsid w:val="00FE658B"/>
    <w:rsid w:val="00FF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C10204-9143-4649-B82A-DC91BD5D8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97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FotnotstextChar">
    <w:name w:val="Fotnotstext Char"/>
    <w:basedOn w:val="Standardstycketeckensnitt"/>
    <w:link w:val="Fotnotstext"/>
    <w:semiHidden/>
    <w:rsid w:val="0043097C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43097C"/>
    <w:pPr>
      <w:widowControl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3097C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3097C"/>
    <w:rPr>
      <w:sz w:val="20"/>
      <w:szCs w:val="20"/>
    </w:rPr>
  </w:style>
  <w:style w:type="character" w:customStyle="1" w:styleId="SidhuvudChar">
    <w:name w:val="Sidhuvud Char"/>
    <w:basedOn w:val="Standardstycketeckensnitt"/>
    <w:link w:val="Sidhuvud"/>
    <w:rsid w:val="0043097C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43097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43097C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43097C"/>
    <w:pPr>
      <w:tabs>
        <w:tab w:val="center" w:pos="4536"/>
        <w:tab w:val="right" w:pos="9072"/>
      </w:tabs>
    </w:p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43097C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43097C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3097C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3097C"/>
    <w:rPr>
      <w:b/>
      <w:bCs/>
    </w:rPr>
  </w:style>
  <w:style w:type="character" w:customStyle="1" w:styleId="BallongtextChar">
    <w:name w:val="Ballongtext Char"/>
    <w:basedOn w:val="Standardstycketeckensnitt"/>
    <w:link w:val="Ballongtext"/>
    <w:semiHidden/>
    <w:rsid w:val="0043097C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43097C"/>
    <w:rPr>
      <w:rFonts w:ascii="Tahoma" w:hAnsi="Tahoma" w:cs="Tahoma"/>
      <w:sz w:val="16"/>
      <w:szCs w:val="16"/>
    </w:rPr>
  </w:style>
  <w:style w:type="character" w:customStyle="1" w:styleId="RKnormalChar">
    <w:name w:val="RKnormal Char"/>
    <w:link w:val="RKnormal"/>
    <w:locked/>
    <w:rsid w:val="0043097C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43097C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43097C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43097C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character" w:customStyle="1" w:styleId="s3">
    <w:name w:val="s3"/>
    <w:basedOn w:val="Standardstycketeckensnitt"/>
    <w:rsid w:val="00812A3B"/>
  </w:style>
  <w:style w:type="character" w:customStyle="1" w:styleId="s7">
    <w:name w:val="s7"/>
    <w:basedOn w:val="Standardstycketeckensnitt"/>
    <w:rsid w:val="00812A3B"/>
  </w:style>
  <w:style w:type="character" w:customStyle="1" w:styleId="bumpedfont15">
    <w:name w:val="bumpedfont15"/>
    <w:basedOn w:val="Standardstycketeckensnitt"/>
    <w:rsid w:val="00FE65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e091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181</TotalTime>
  <Pages>7</Pages>
  <Words>1489</Words>
  <Characters>8223</Characters>
  <Application>Microsoft Office Word</Application>
  <DocSecurity>0</DocSecurity>
  <Lines>2741</Lines>
  <Paragraphs>303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Anne-Charlotte Gramén</cp:lastModifiedBy>
  <cp:revision>28</cp:revision>
  <cp:lastPrinted>2018-06-07T08:44:00Z</cp:lastPrinted>
  <dcterms:created xsi:type="dcterms:W3CDTF">2018-06-01T07:02:00Z</dcterms:created>
  <dcterms:modified xsi:type="dcterms:W3CDTF">2018-06-08T09:31:00Z</dcterms:modified>
</cp:coreProperties>
</file>