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4732F08F56E4A11B4CCE63DA7F12CA4"/>
        </w:placeholder>
        <w:text/>
      </w:sdtPr>
      <w:sdtEndPr/>
      <w:sdtContent>
        <w:p w:rsidRPr="00AA1B72" w:rsidR="00AF30DD" w:rsidP="00AA1B72" w:rsidRDefault="00AF30DD" w14:paraId="231EE4BB" w14:textId="77777777">
          <w:pPr>
            <w:pStyle w:val="RubrikFrslagTIllRiksdagsbeslut"/>
          </w:pPr>
          <w:r w:rsidRPr="00AA1B72">
            <w:t>Förslag till riksdagsbeslut</w:t>
          </w:r>
        </w:p>
      </w:sdtContent>
    </w:sdt>
    <w:sdt>
      <w:sdtPr>
        <w:alias w:val="Yrkande 1"/>
        <w:tag w:val="64d91259-01f1-417d-a29f-060c3c0119d7"/>
        <w:id w:val="-1639557788"/>
        <w:lock w:val="sdtLocked"/>
      </w:sdtPr>
      <w:sdtEndPr/>
      <w:sdtContent>
        <w:p w:rsidR="00516061" w:rsidRDefault="00AB7761" w14:paraId="3C922F0D" w14:textId="77777777">
          <w:pPr>
            <w:pStyle w:val="Frslagstext"/>
            <w:numPr>
              <w:ilvl w:val="0"/>
              <w:numId w:val="0"/>
            </w:numPr>
          </w:pPr>
          <w:r>
            <w:t>Riksdagen ställer sig bakom det som anförs i motionen om behovet av att se över möjligheten att införa licensjakt på sälar och skarvar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A895C493808416995DAC42554FF83BF"/>
        </w:placeholder>
        <w:text/>
      </w:sdtPr>
      <w:sdtEndPr/>
      <w:sdtContent>
        <w:p w:rsidRPr="009B062B" w:rsidR="006D79C9" w:rsidP="00333E95" w:rsidRDefault="006D79C9" w14:paraId="0625D674" w14:textId="77777777">
          <w:pPr>
            <w:pStyle w:val="Rubrik1"/>
          </w:pPr>
          <w:r>
            <w:t>Motivering</w:t>
          </w:r>
        </w:p>
      </w:sdtContent>
    </w:sdt>
    <w:p w:rsidRPr="00AA1B72" w:rsidR="008E0753" w:rsidP="00AA1B72" w:rsidRDefault="008E0753" w14:paraId="74A0CC6C" w14:textId="50936463">
      <w:pPr>
        <w:pStyle w:val="Normalutanindragellerluft"/>
      </w:pPr>
      <w:r w:rsidRPr="00AA1B72">
        <w:t>Under de senaste årtiondena har antalet sälar och skarvar ökat kraftigt och förutom att de har orsakat direkta skador på fångst och fiskeredskap så har de även haft en negativ inverkan på fiskebeståndet längst svenska kusten. I da</w:t>
      </w:r>
      <w:r w:rsidRPr="00AA1B72" w:rsidR="00CB6041">
        <w:t xml:space="preserve">g finns det uppskattningsvis 30 000 knubbsälar, </w:t>
      </w:r>
      <w:r w:rsidRPr="00AA1B72">
        <w:t>50</w:t>
      </w:r>
      <w:r w:rsidRPr="00AA1B72" w:rsidR="00CB6041">
        <w:t>–</w:t>
      </w:r>
      <w:r w:rsidRPr="00AA1B72">
        <w:t>55</w:t>
      </w:r>
      <w:r w:rsidRPr="00AA1B72" w:rsidR="00CB6041">
        <w:t> </w:t>
      </w:r>
      <w:r w:rsidRPr="00AA1B72">
        <w:t>000 gråsälar och 25</w:t>
      </w:r>
      <w:r w:rsidRPr="00AA1B72" w:rsidR="00CB6041">
        <w:t> </w:t>
      </w:r>
      <w:r w:rsidRPr="00AA1B72">
        <w:t>000 vikare i Östersjön, Kattegatt och Skagerack. Sälpopulationerna börjar närma sig den absoluta gränsen för vad miljön och samhället klarar av och de ekonomiska kostnaderna är så pass höga så att de riskerar att slå ut den svenska fiskenäringen. Vi är nu i ett läge där sälarna tillsammans med skarven fångar lika mycket fisk som våra yrkesfiskare. Den skydds</w:t>
      </w:r>
      <w:r w:rsidRPr="00AA1B72">
        <w:lastRenderedPageBreak/>
        <w:t>jakt som Naturvårds</w:t>
      </w:r>
      <w:r w:rsidR="00AA1B72">
        <w:softHyphen/>
      </w:r>
      <w:bookmarkStart w:name="_GoBack" w:id="1"/>
      <w:bookmarkEnd w:id="1"/>
      <w:r w:rsidRPr="00AA1B72">
        <w:t xml:space="preserve">verket idag tillåter på säl är inte tillräcklig i omfattning för att hålla populationen på </w:t>
      </w:r>
      <w:r w:rsidRPr="00AA1B72" w:rsidR="00CB6041">
        <w:t xml:space="preserve">en </w:t>
      </w:r>
      <w:r w:rsidRPr="00AA1B72">
        <w:t xml:space="preserve">rimlig nivå, utan det kommer att krävas en reformerad sälpolitik. </w:t>
      </w:r>
    </w:p>
    <w:p w:rsidRPr="00AA1B72" w:rsidR="008E0753" w:rsidP="00AA1B72" w:rsidRDefault="008E0753" w14:paraId="57CF327C" w14:textId="429F3978">
      <w:r w:rsidRPr="00AA1B72">
        <w:t>Den 20 juni 2017 antog riksdagen en livsmedelsstrategi som hade till syfte att främja en konkurrenskraftig livsmedelsproduktion i Sverige. Ett viktigt verktyg för att öka andelen ekologiska livsmedel och vår eg</w:t>
      </w:r>
      <w:r w:rsidRPr="00AA1B72" w:rsidR="00CB6041">
        <w:t>en</w:t>
      </w:r>
      <w:r w:rsidRPr="00AA1B72">
        <w:t xml:space="preserve"> livsmedelsförsörjning är att stärka vårt kustnära fiske. Dagens system med den begränsade skyddsjakten är inte tillräcklig om vi skall klara av att ha en förutsägbarhet i förvaltningen av säl. Sälpopulationens storlek </w:t>
      </w:r>
      <w:r w:rsidRPr="00AA1B72" w:rsidR="00EB7E76">
        <w:t>gör det aktuellt att se över möjligheten att införa</w:t>
      </w:r>
      <w:r w:rsidRPr="00AA1B72">
        <w:t xml:space="preserve"> licensjakt för </w:t>
      </w:r>
      <w:r w:rsidRPr="00AA1B72" w:rsidR="00CB6041">
        <w:t xml:space="preserve">att </w:t>
      </w:r>
      <w:r w:rsidRPr="00AA1B72">
        <w:t xml:space="preserve">rädda fiskebeståndet och den svenska näringen som är beroende av den.  </w:t>
      </w:r>
    </w:p>
    <w:sdt>
      <w:sdtPr>
        <w:rPr>
          <w:i/>
          <w:noProof/>
        </w:rPr>
        <w:alias w:val="CC_Underskrifter"/>
        <w:tag w:val="CC_Underskrifter"/>
        <w:id w:val="583496634"/>
        <w:lock w:val="sdtContentLocked"/>
        <w:placeholder>
          <w:docPart w:val="C9C552ED7452403ABEA13F94A589AE65"/>
        </w:placeholder>
      </w:sdtPr>
      <w:sdtEndPr>
        <w:rPr>
          <w:i w:val="0"/>
          <w:noProof w:val="0"/>
        </w:rPr>
      </w:sdtEndPr>
      <w:sdtContent>
        <w:p w:rsidR="00603762" w:rsidP="00603762" w:rsidRDefault="00603762" w14:paraId="58F65F24" w14:textId="77777777"/>
        <w:p w:rsidRPr="008E0FE2" w:rsidR="004801AC" w:rsidP="00603762" w:rsidRDefault="00AA1B72" w14:paraId="00FE7EAA" w14:textId="6188A89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Karlsson i Luleå (M)</w:t>
            </w:r>
          </w:p>
        </w:tc>
        <w:tc>
          <w:tcPr>
            <w:tcW w:w="50" w:type="pct"/>
            <w:vAlign w:val="bottom"/>
          </w:tcPr>
          <w:p>
            <w:pPr>
              <w:pStyle w:val="Underskrifter"/>
            </w:pPr>
            <w:r>
              <w:t> </w:t>
            </w:r>
          </w:p>
        </w:tc>
      </w:tr>
    </w:tbl>
    <w:p w:rsidR="00CA0443" w:rsidRDefault="00CA0443" w14:paraId="62A309E4" w14:textId="77777777"/>
    <w:sectPr w:rsidR="00CA044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5EC3FE" w14:textId="77777777" w:rsidR="005E2BC2" w:rsidRDefault="005E2BC2" w:rsidP="000C1CAD">
      <w:pPr>
        <w:spacing w:line="240" w:lineRule="auto"/>
      </w:pPr>
      <w:r>
        <w:separator/>
      </w:r>
    </w:p>
  </w:endnote>
  <w:endnote w:type="continuationSeparator" w:id="0">
    <w:p w14:paraId="1B79C06E" w14:textId="77777777" w:rsidR="005E2BC2" w:rsidRDefault="005E2B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B18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D8BB4" w14:textId="0DD0AF7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A1B7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A53BE6" w14:textId="77777777" w:rsidR="005E2BC2" w:rsidRDefault="005E2BC2" w:rsidP="000C1CAD">
      <w:pPr>
        <w:spacing w:line="240" w:lineRule="auto"/>
      </w:pPr>
      <w:r>
        <w:separator/>
      </w:r>
    </w:p>
  </w:footnote>
  <w:footnote w:type="continuationSeparator" w:id="0">
    <w:p w14:paraId="66A19AB4" w14:textId="77777777" w:rsidR="005E2BC2" w:rsidRDefault="005E2BC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F508C5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6E89B2" wp14:anchorId="2926E0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A1B72" w14:paraId="085E0674" w14:textId="77777777">
                          <w:pPr>
                            <w:jc w:val="right"/>
                          </w:pPr>
                          <w:sdt>
                            <w:sdtPr>
                              <w:alias w:val="CC_Noformat_Partikod"/>
                              <w:tag w:val="CC_Noformat_Partikod"/>
                              <w:id w:val="-53464382"/>
                              <w:placeholder>
                                <w:docPart w:val="2687308F628343FE9483D32E1CE46695"/>
                              </w:placeholder>
                              <w:text/>
                            </w:sdtPr>
                            <w:sdtEndPr/>
                            <w:sdtContent>
                              <w:r w:rsidR="008E0753">
                                <w:t>M</w:t>
                              </w:r>
                            </w:sdtContent>
                          </w:sdt>
                          <w:sdt>
                            <w:sdtPr>
                              <w:alias w:val="CC_Noformat_Partinummer"/>
                              <w:tag w:val="CC_Noformat_Partinummer"/>
                              <w:id w:val="-1709555926"/>
                              <w:placeholder>
                                <w:docPart w:val="35EFA167CA914226BB2C71E9953A685C"/>
                              </w:placeholder>
                              <w:text/>
                            </w:sdtPr>
                            <w:sdtEndPr/>
                            <w:sdtContent>
                              <w:r w:rsidR="008E0753">
                                <w:t>1088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26E01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A1B72" w14:paraId="085E0674" w14:textId="77777777">
                    <w:pPr>
                      <w:jc w:val="right"/>
                    </w:pPr>
                    <w:sdt>
                      <w:sdtPr>
                        <w:alias w:val="CC_Noformat_Partikod"/>
                        <w:tag w:val="CC_Noformat_Partikod"/>
                        <w:id w:val="-53464382"/>
                        <w:placeholder>
                          <w:docPart w:val="2687308F628343FE9483D32E1CE46695"/>
                        </w:placeholder>
                        <w:text/>
                      </w:sdtPr>
                      <w:sdtEndPr/>
                      <w:sdtContent>
                        <w:r w:rsidR="008E0753">
                          <w:t>M</w:t>
                        </w:r>
                      </w:sdtContent>
                    </w:sdt>
                    <w:sdt>
                      <w:sdtPr>
                        <w:alias w:val="CC_Noformat_Partinummer"/>
                        <w:tag w:val="CC_Noformat_Partinummer"/>
                        <w:id w:val="-1709555926"/>
                        <w:placeholder>
                          <w:docPart w:val="35EFA167CA914226BB2C71E9953A685C"/>
                        </w:placeholder>
                        <w:text/>
                      </w:sdtPr>
                      <w:sdtEndPr/>
                      <w:sdtContent>
                        <w:r w:rsidR="008E0753">
                          <w:t>1088</w:t>
                        </w:r>
                      </w:sdtContent>
                    </w:sdt>
                  </w:p>
                </w:txbxContent>
              </v:textbox>
              <w10:wrap anchorx="page"/>
            </v:shape>
          </w:pict>
        </mc:Fallback>
      </mc:AlternateContent>
    </w:r>
  </w:p>
  <w:p w:rsidRPr="00293C4F" w:rsidR="00262EA3" w:rsidP="00776B74" w:rsidRDefault="00262EA3" w14:paraId="0024F70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42DD220" w14:textId="77777777">
    <w:pPr>
      <w:jc w:val="right"/>
    </w:pPr>
  </w:p>
  <w:p w:rsidR="00262EA3" w:rsidP="00776B74" w:rsidRDefault="00262EA3" w14:paraId="2CE2F78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A1B72" w14:paraId="1A212B8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D900008" wp14:anchorId="52A5613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A1B72" w14:paraId="05907ED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8E0753">
          <w:t>M</w:t>
        </w:r>
      </w:sdtContent>
    </w:sdt>
    <w:sdt>
      <w:sdtPr>
        <w:alias w:val="CC_Noformat_Partinummer"/>
        <w:tag w:val="CC_Noformat_Partinummer"/>
        <w:id w:val="-2014525982"/>
        <w:lock w:val="contentLocked"/>
        <w:text/>
      </w:sdtPr>
      <w:sdtEndPr/>
      <w:sdtContent>
        <w:r w:rsidR="008E0753">
          <w:t>1088</w:t>
        </w:r>
      </w:sdtContent>
    </w:sdt>
  </w:p>
  <w:p w:rsidRPr="008227B3" w:rsidR="00262EA3" w:rsidP="008227B3" w:rsidRDefault="00AA1B72" w14:paraId="135FB86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A1B72" w14:paraId="5A332D2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:1601</w:t>
        </w:r>
      </w:sdtContent>
    </w:sdt>
  </w:p>
  <w:p w:rsidR="00262EA3" w:rsidP="00E03A3D" w:rsidRDefault="00AA1B72" w14:paraId="7857044E" w14:textId="77777777">
    <w:pPr>
      <w:pStyle w:val="Motionr"/>
    </w:pPr>
    <w:sdt>
      <w:sdtPr>
        <w:alias w:val="CC_Noformat_Avtext"/>
        <w:tag w:val="CC_Noformat_Avtext"/>
        <w:id w:val="-2020768203"/>
        <w:lock w:val="sdtContentLocked"/>
        <w15:appearance w15:val="hidden"/>
        <w:text/>
      </w:sdtPr>
      <w:sdtEndPr/>
      <w:sdtContent>
        <w:r>
          <w:t>av Mattias Karlsson i Luleå (M)</w:t>
        </w:r>
      </w:sdtContent>
    </w:sdt>
  </w:p>
  <w:sdt>
    <w:sdtPr>
      <w:alias w:val="CC_Noformat_Rubtext"/>
      <w:tag w:val="CC_Noformat_Rubtext"/>
      <w:id w:val="-218060500"/>
      <w:lock w:val="sdtLocked"/>
      <w:text/>
    </w:sdtPr>
    <w:sdtEndPr/>
    <w:sdtContent>
      <w:p w:rsidR="00262EA3" w:rsidP="00283E0F" w:rsidRDefault="008E0753" w14:paraId="3D4D22D1" w14:textId="77777777">
        <w:pPr>
          <w:pStyle w:val="FSHRub2"/>
        </w:pPr>
        <w:r>
          <w:t>Införande av licensjakt på sälar och skarvar</w:t>
        </w:r>
      </w:p>
    </w:sdtContent>
  </w:sdt>
  <w:sdt>
    <w:sdtPr>
      <w:alias w:val="CC_Boilerplate_3"/>
      <w:tag w:val="CC_Boilerplate_3"/>
      <w:id w:val="1606463544"/>
      <w:lock w:val="sdtContentLocked"/>
      <w15:appearance w15:val="hidden"/>
      <w:text w:multiLine="1"/>
    </w:sdtPr>
    <w:sdtEndPr/>
    <w:sdtContent>
      <w:p w:rsidR="00262EA3" w:rsidP="00283E0F" w:rsidRDefault="00262EA3" w14:paraId="533D76C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9567A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A0C41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A10625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C0CE3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0A72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8A623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B0D3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A24D37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E075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1EF"/>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9D0"/>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061"/>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69A8"/>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BC2"/>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762"/>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4B4"/>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53"/>
    <w:rsid w:val="008E07A5"/>
    <w:rsid w:val="008E0FE2"/>
    <w:rsid w:val="008E1B42"/>
    <w:rsid w:val="008E26ED"/>
    <w:rsid w:val="008E2C46"/>
    <w:rsid w:val="008E41BD"/>
    <w:rsid w:val="008E5204"/>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C11"/>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107"/>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B72"/>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76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6F2C"/>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443"/>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041"/>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5AA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B7E76"/>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ED6E4A2"/>
  <w15:chartTrackingRefBased/>
  <w15:docId w15:val="{B6D55BBE-D5C7-4C33-B7BC-C692E9441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customStyle="1" w:styleId="intro">
    <w:name w:val="intro"/>
    <w:basedOn w:val="Normal"/>
    <w:rsid w:val="008E0753"/>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726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4732F08F56E4A11B4CCE63DA7F12CA4"/>
        <w:category>
          <w:name w:val="Allmänt"/>
          <w:gallery w:val="placeholder"/>
        </w:category>
        <w:types>
          <w:type w:val="bbPlcHdr"/>
        </w:types>
        <w:behaviors>
          <w:behavior w:val="content"/>
        </w:behaviors>
        <w:guid w:val="{DC87C5D1-AD0D-4F75-9A4A-BE40F3FD4412}"/>
      </w:docPartPr>
      <w:docPartBody>
        <w:p w:rsidR="007F7589" w:rsidRDefault="006E5E6C">
          <w:pPr>
            <w:pStyle w:val="74732F08F56E4A11B4CCE63DA7F12CA4"/>
          </w:pPr>
          <w:r w:rsidRPr="005A0A93">
            <w:rPr>
              <w:rStyle w:val="Platshllartext"/>
            </w:rPr>
            <w:t>Förslag till riksdagsbeslut</w:t>
          </w:r>
        </w:p>
      </w:docPartBody>
    </w:docPart>
    <w:docPart>
      <w:docPartPr>
        <w:name w:val="AA895C493808416995DAC42554FF83BF"/>
        <w:category>
          <w:name w:val="Allmänt"/>
          <w:gallery w:val="placeholder"/>
        </w:category>
        <w:types>
          <w:type w:val="bbPlcHdr"/>
        </w:types>
        <w:behaviors>
          <w:behavior w:val="content"/>
        </w:behaviors>
        <w:guid w:val="{0DEBE14A-9E1F-4966-86C8-2B1D00818B73}"/>
      </w:docPartPr>
      <w:docPartBody>
        <w:p w:rsidR="007F7589" w:rsidRDefault="006E5E6C">
          <w:pPr>
            <w:pStyle w:val="AA895C493808416995DAC42554FF83BF"/>
          </w:pPr>
          <w:r w:rsidRPr="005A0A93">
            <w:rPr>
              <w:rStyle w:val="Platshllartext"/>
            </w:rPr>
            <w:t>Motivering</w:t>
          </w:r>
        </w:p>
      </w:docPartBody>
    </w:docPart>
    <w:docPart>
      <w:docPartPr>
        <w:name w:val="2687308F628343FE9483D32E1CE46695"/>
        <w:category>
          <w:name w:val="Allmänt"/>
          <w:gallery w:val="placeholder"/>
        </w:category>
        <w:types>
          <w:type w:val="bbPlcHdr"/>
        </w:types>
        <w:behaviors>
          <w:behavior w:val="content"/>
        </w:behaviors>
        <w:guid w:val="{79059313-A7A7-44B0-AAC5-B41DF0678148}"/>
      </w:docPartPr>
      <w:docPartBody>
        <w:p w:rsidR="007F7589" w:rsidRDefault="006E5E6C">
          <w:pPr>
            <w:pStyle w:val="2687308F628343FE9483D32E1CE46695"/>
          </w:pPr>
          <w:r>
            <w:rPr>
              <w:rStyle w:val="Platshllartext"/>
            </w:rPr>
            <w:t xml:space="preserve"> </w:t>
          </w:r>
        </w:p>
      </w:docPartBody>
    </w:docPart>
    <w:docPart>
      <w:docPartPr>
        <w:name w:val="35EFA167CA914226BB2C71E9953A685C"/>
        <w:category>
          <w:name w:val="Allmänt"/>
          <w:gallery w:val="placeholder"/>
        </w:category>
        <w:types>
          <w:type w:val="bbPlcHdr"/>
        </w:types>
        <w:behaviors>
          <w:behavior w:val="content"/>
        </w:behaviors>
        <w:guid w:val="{C97779C3-F6EC-43A9-A335-335F95B49978}"/>
      </w:docPartPr>
      <w:docPartBody>
        <w:p w:rsidR="007F7589" w:rsidRDefault="006E5E6C">
          <w:pPr>
            <w:pStyle w:val="35EFA167CA914226BB2C71E9953A685C"/>
          </w:pPr>
          <w:r>
            <w:t xml:space="preserve"> </w:t>
          </w:r>
        </w:p>
      </w:docPartBody>
    </w:docPart>
    <w:docPart>
      <w:docPartPr>
        <w:name w:val="C9C552ED7452403ABEA13F94A589AE65"/>
        <w:category>
          <w:name w:val="Allmänt"/>
          <w:gallery w:val="placeholder"/>
        </w:category>
        <w:types>
          <w:type w:val="bbPlcHdr"/>
        </w:types>
        <w:behaviors>
          <w:behavior w:val="content"/>
        </w:behaviors>
        <w:guid w:val="{4C459D5E-A4C6-459D-B085-37B50BEC10BA}"/>
      </w:docPartPr>
      <w:docPartBody>
        <w:p w:rsidR="00A53ABF" w:rsidRDefault="00A53A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E6C"/>
    <w:rsid w:val="006E5E6C"/>
    <w:rsid w:val="007F7589"/>
    <w:rsid w:val="00A53ABF"/>
    <w:rsid w:val="00A970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4732F08F56E4A11B4CCE63DA7F12CA4">
    <w:name w:val="74732F08F56E4A11B4CCE63DA7F12CA4"/>
  </w:style>
  <w:style w:type="paragraph" w:customStyle="1" w:styleId="7A64F8AE03EF4FA4A86D27069A07E7BC">
    <w:name w:val="7A64F8AE03EF4FA4A86D27069A07E7B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F8F3C0BA2854271BE620339E2E29DC1">
    <w:name w:val="BF8F3C0BA2854271BE620339E2E29DC1"/>
  </w:style>
  <w:style w:type="paragraph" w:customStyle="1" w:styleId="AA895C493808416995DAC42554FF83BF">
    <w:name w:val="AA895C493808416995DAC42554FF83BF"/>
  </w:style>
  <w:style w:type="paragraph" w:customStyle="1" w:styleId="C301E3DECDCB4F54B862E9AF27CAA1F0">
    <w:name w:val="C301E3DECDCB4F54B862E9AF27CAA1F0"/>
  </w:style>
  <w:style w:type="paragraph" w:customStyle="1" w:styleId="96F97AB3693F40DE8A1D41D6FE233206">
    <w:name w:val="96F97AB3693F40DE8A1D41D6FE233206"/>
  </w:style>
  <w:style w:type="paragraph" w:customStyle="1" w:styleId="2687308F628343FE9483D32E1CE46695">
    <w:name w:val="2687308F628343FE9483D32E1CE46695"/>
  </w:style>
  <w:style w:type="paragraph" w:customStyle="1" w:styleId="35EFA167CA914226BB2C71E9953A685C">
    <w:name w:val="35EFA167CA914226BB2C71E9953A68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17DA9D-922D-409C-BF79-A6DFCFAC913D}"/>
</file>

<file path=customXml/itemProps2.xml><?xml version="1.0" encoding="utf-8"?>
<ds:datastoreItem xmlns:ds="http://schemas.openxmlformats.org/officeDocument/2006/customXml" ds:itemID="{7D687CDF-8002-41A3-B24A-59D5F531B541}"/>
</file>

<file path=customXml/itemProps3.xml><?xml version="1.0" encoding="utf-8"?>
<ds:datastoreItem xmlns:ds="http://schemas.openxmlformats.org/officeDocument/2006/customXml" ds:itemID="{09858842-762A-4687-8A09-296D0FC14CAF}"/>
</file>

<file path=docProps/app.xml><?xml version="1.0" encoding="utf-8"?>
<Properties xmlns="http://schemas.openxmlformats.org/officeDocument/2006/extended-properties" xmlns:vt="http://schemas.openxmlformats.org/officeDocument/2006/docPropsVTypes">
  <Template>Normal</Template>
  <TotalTime>4</TotalTime>
  <Pages>1</Pages>
  <Words>261</Words>
  <Characters>1415</Characters>
  <Application>Microsoft Office Word</Application>
  <DocSecurity>0</DocSecurity>
  <Lines>29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M1088 Införande av licensjakt på sälar och skarvar</vt:lpstr>
      <vt:lpstr>
      </vt:lpstr>
    </vt:vector>
  </TitlesOfParts>
  <Company>Sveriges riksdag</Company>
  <LinksUpToDate>false</LinksUpToDate>
  <CharactersWithSpaces>1669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