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968" w:rsidRPr="00017968" w:rsidRDefault="00017968">
      <w:pPr>
        <w:pStyle w:val="Frslagsrubrik"/>
      </w:pPr>
      <w:r w:rsidRPr="00017968">
        <w:t>Förslag till riksdagsbeslut</w:t>
      </w:r>
    </w:p>
    <w:p w:rsidR="00017968" w:rsidRPr="00017968" w:rsidRDefault="00017968">
      <w:pPr>
        <w:pStyle w:val="Hemstlatt"/>
      </w:pPr>
      <w:r w:rsidRPr="00017968">
        <w:t xml:space="preserve">Riksdagen tillkännager för regeringen som sin mening vad som anförs i motionen om </w:t>
      </w:r>
      <w:r w:rsidRPr="00017968">
        <w:rPr>
          <w:color w:val="000000"/>
        </w:rPr>
        <w:t>behovet av en ökad satsning mot nedskrä</w:t>
      </w:r>
      <w:r w:rsidRPr="00017968">
        <w:rPr>
          <w:color w:val="000000"/>
        </w:rPr>
        <w:t>p</w:t>
      </w:r>
      <w:r w:rsidRPr="00017968">
        <w:rPr>
          <w:color w:val="000000"/>
        </w:rPr>
        <w:t>ning.</w:t>
      </w:r>
    </w:p>
    <w:p w:rsidR="00017968" w:rsidRPr="00017968" w:rsidRDefault="00017968">
      <w:pPr>
        <w:pStyle w:val="Rubrik1"/>
      </w:pPr>
      <w:r w:rsidRPr="00017968">
        <w:t>Motivering</w:t>
      </w:r>
    </w:p>
    <w:p w:rsidR="00017968" w:rsidRPr="00017968" w:rsidRDefault="00017968">
      <w:r w:rsidRPr="00017968">
        <w:t xml:space="preserve">I miljöbalken regleras vad som gäller vid nedskräpning. </w:t>
      </w:r>
      <w:r w:rsidRPr="00017968">
        <w:rPr>
          <w:bCs/>
        </w:rPr>
        <w:t xml:space="preserve">15 kap. 30 §: </w:t>
      </w:r>
      <w:r w:rsidRPr="00017968">
        <w:t xml:space="preserve">”Ingen får skräpa ned utomhus på en plats som allmänheten har tillträde eller insyn till” </w:t>
      </w:r>
      <w:r w:rsidRPr="00017968">
        <w:rPr>
          <w:bCs/>
        </w:rPr>
        <w:t>29 kap. 7 §:</w:t>
      </w:r>
      <w:r w:rsidRPr="00017968">
        <w:t xml:space="preserve"> ”Den som med uppsåt eller av oaktsamhet skräpar ned u</w:t>
      </w:r>
      <w:r w:rsidRPr="00017968">
        <w:t>t</w:t>
      </w:r>
      <w:r w:rsidRPr="00017968">
        <w:t>omhus på en plats som allmänheten har tillträde eller insyn till döms för ne</w:t>
      </w:r>
      <w:r w:rsidRPr="00017968">
        <w:t>d</w:t>
      </w:r>
      <w:r w:rsidRPr="00017968">
        <w:t xml:space="preserve">skräpning till böter eller fängelse i högst ett år.” </w:t>
      </w:r>
      <w:r w:rsidRPr="00017968">
        <w:rPr>
          <w:bCs/>
        </w:rPr>
        <w:t>26 kap. 2 §:</w:t>
      </w:r>
      <w:r w:rsidRPr="00017968">
        <w:t xml:space="preserve"> ”Tillsynsmy</w:t>
      </w:r>
      <w:r w:rsidRPr="00017968">
        <w:t>n</w:t>
      </w:r>
      <w:r w:rsidRPr="00017968">
        <w:t>digheten skall anmäla överträdelser av bestämmelser i balken eller i föreskri</w:t>
      </w:r>
      <w:r w:rsidRPr="00017968">
        <w:t>f</w:t>
      </w:r>
      <w:r w:rsidRPr="00017968">
        <w:t>ter som har meddelats med stöd av balken till polis- eller åklagarmyndigh</w:t>
      </w:r>
      <w:r w:rsidRPr="00017968">
        <w:t>e</w:t>
      </w:r>
      <w:r w:rsidRPr="00017968">
        <w:t>ten, om det finns misstanke om bro</w:t>
      </w:r>
      <w:r w:rsidRPr="00017968">
        <w:t>tt.”</w:t>
      </w:r>
    </w:p>
    <w:p w:rsidR="00017968" w:rsidRPr="00017968" w:rsidRDefault="00017968">
      <w:pPr>
        <w:pStyle w:val="Normaltindrag"/>
      </w:pPr>
      <w:r w:rsidRPr="00017968">
        <w:t>Trots att dessa skrivningar finns ökar nedskräpningen. Detta kan bero på att attityder ändrats, och på att ytterst få får någon påföljd för sin nedskrä</w:t>
      </w:r>
      <w:r w:rsidRPr="00017968">
        <w:t>p</w:t>
      </w:r>
      <w:r w:rsidRPr="00017968">
        <w:t>ning.</w:t>
      </w:r>
    </w:p>
    <w:p w:rsidR="00017968" w:rsidRPr="00017968" w:rsidRDefault="00017968">
      <w:pPr>
        <w:pStyle w:val="Normaltindrag"/>
      </w:pPr>
      <w:r w:rsidRPr="00017968">
        <w:t>Enligt en Sifo-undersökning som Håll Sverige Rent precis genomfört anser 43 procent av de tillfrågade att nedskräpningen skulle minska avsevärt om risken för att bli straffad var större. 36 procent anser att det skulle räcka med enbart hårdare straff för att minska nedskräpningen. 56 procent tror att det behövs även andra åtgärder.</w:t>
      </w:r>
    </w:p>
    <w:p w:rsidR="00017968" w:rsidRPr="00017968" w:rsidRDefault="00017968">
      <w:pPr>
        <w:pStyle w:val="Normaltindrag"/>
      </w:pPr>
      <w:r w:rsidRPr="00017968">
        <w:t>Andra åtgärder skulle kunna vara att se till att polisen prioriterar dessa brott eller att en kampanj mot nedskräpning genomförs, i likhet med vad som tidigare skett.</w:t>
      </w:r>
    </w:p>
    <w:p w:rsidR="00017968" w:rsidRPr="00017968" w:rsidRDefault="00017968">
      <w:pPr>
        <w:pStyle w:val="Normaltindrag"/>
      </w:pPr>
      <w:r w:rsidRPr="00017968">
        <w:t>Enligt en undersökning från Uppsala kostar det skattebetalarna 20 öre att tömma ett papper från en papperskorg, men 3,40 kronor att plocka upp det från marken. Det betyder att det rör sig om enorma ekonomiska vinster om skräp kan hamna på rätt ställe från början.</w:t>
      </w:r>
    </w:p>
    <w:p w:rsidR="00017968" w:rsidRPr="00017968" w:rsidRDefault="00017968">
      <w:pPr>
        <w:pStyle w:val="Normaltindrag"/>
      </w:pPr>
      <w:r w:rsidRPr="00017968">
        <w:lastRenderedPageBreak/>
        <w:t>Förutom den ekonomiska vinsten är också miljöaspekten viktig. Skräp ska tas om hand, inte spridas i naturen. Därför föreslår jag att regeringen tar in</w:t>
      </w:r>
      <w:r w:rsidRPr="00017968">
        <w:t>i</w:t>
      </w:r>
      <w:r w:rsidRPr="00017968">
        <w:t>tiativ till en ökad satsning på att förhindra nedskräpning.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968">
        <w:trPr>
          <w:cantSplit/>
        </w:trPr>
        <w:tc>
          <w:tcPr>
            <w:tcW w:w="3046" w:type="dxa"/>
          </w:tcPr>
          <w:p w:rsidR="00017968" w:rsidRPr="00017968" w:rsidRDefault="00017968">
            <w:pPr>
              <w:pStyle w:val="UnderskriftDatum"/>
              <w:spacing w:before="240"/>
            </w:pPr>
            <w:r w:rsidRPr="00017968">
              <w:t>Stockholm den 21 oktober 2010</w:t>
            </w:r>
          </w:p>
        </w:tc>
        <w:tc>
          <w:tcPr>
            <w:tcW w:w="3047" w:type="dxa"/>
          </w:tcPr>
          <w:p w:rsidR="00017968" w:rsidRPr="00017968" w:rsidRDefault="00017968">
            <w:pPr>
              <w:pStyle w:val="Underskrifter"/>
              <w:spacing w:before="240"/>
            </w:pPr>
          </w:p>
        </w:tc>
      </w:tr>
      <w:tr w:rsidR="00000000" w:rsidRPr="00017968">
        <w:trPr>
          <w:cantSplit/>
        </w:trPr>
        <w:tc>
          <w:tcPr>
            <w:tcW w:w="3046" w:type="dxa"/>
          </w:tcPr>
          <w:p w:rsidR="00017968" w:rsidRPr="00017968" w:rsidRDefault="00017968">
            <w:pPr>
              <w:pStyle w:val="Underskrifter"/>
            </w:pPr>
            <w:r w:rsidRPr="00017968">
              <w:t>Elin Lundgren (S)</w:t>
            </w:r>
          </w:p>
        </w:tc>
        <w:tc>
          <w:tcPr>
            <w:tcW w:w="3046" w:type="dxa"/>
          </w:tcPr>
          <w:p w:rsidR="00017968" w:rsidRPr="00017968" w:rsidRDefault="00017968">
            <w:pPr>
              <w:pStyle w:val="Underskrifter"/>
            </w:pPr>
          </w:p>
        </w:tc>
      </w:tr>
    </w:tbl>
    <w:p w:rsidR="00017968" w:rsidRPr="00017968" w:rsidRDefault="00017968">
      <w:pPr>
        <w:pStyle w:val="Normaltindrag"/>
      </w:pPr>
    </w:p>
    <w:sectPr w:rsidR="00000000" w:rsidRPr="00017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968" w:rsidRPr="00017968" w:rsidRDefault="00017968">
      <w:r w:rsidRPr="00017968">
        <w:separator/>
      </w:r>
    </w:p>
  </w:endnote>
  <w:endnote w:type="continuationSeparator" w:id="0">
    <w:p w:rsidR="00017968" w:rsidRPr="00017968" w:rsidRDefault="00017968">
      <w:r w:rsidRPr="00017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949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501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92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968" w:rsidRPr="00017968" w:rsidRDefault="00017968">
      <w:r w:rsidRPr="00017968">
        <w:separator/>
      </w:r>
    </w:p>
  </w:footnote>
  <w:footnote w:type="continuationSeparator" w:id="0">
    <w:p w:rsidR="00017968" w:rsidRPr="00017968" w:rsidRDefault="00017968">
      <w:r w:rsidRPr="00017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5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968" w:rsidRDefault="000179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99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968" w:rsidRDefault="000179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FSHNormal"/>
      <w:tabs>
        <w:tab w:val="right" w:pos="5840"/>
      </w:tabs>
    </w:pPr>
    <w:r w:rsidRPr="00017968">
      <w:br/>
    </w:r>
    <w:r w:rsidRPr="00017968">
      <w:fldChar w:fldCharType="begin" w:fldLock="1"/>
    </w:r>
    <w:r w:rsidRPr="00017968">
      <w:instrText xml:space="preserve"> DOCPROPERTY</w:instrText>
    </w:r>
    <w:r w:rsidRPr="00017968">
      <w:rPr>
        <w:sz w:val="18"/>
      </w:rPr>
      <w:instrText xml:space="preserve"> "YearUser" *\charformat </w:instrText>
    </w:r>
    <w:r w:rsidRPr="00017968">
      <w:fldChar w:fldCharType="separate"/>
    </w:r>
    <w:r w:rsidRPr="00017968">
      <w:t>2010/11</w:t>
    </w:r>
    <w:r w:rsidRPr="00017968">
      <w:fldChar w:fldCharType="end"/>
    </w:r>
    <w:r w:rsidRPr="00017968">
      <w:t xml:space="preserve"> </w:t>
    </w:r>
    <w:r w:rsidRPr="00017968">
      <w:tab/>
      <w:t xml:space="preserve">mnr: </w:t>
    </w:r>
    <w:r w:rsidRPr="00017968">
      <w:fldChar w:fldCharType="begin" w:fldLock="1"/>
    </w:r>
    <w:r w:rsidRPr="00017968">
      <w:instrText xml:space="preserve"> DOCPROPERTY</w:instrText>
    </w:r>
    <w:r w:rsidRPr="00017968">
      <w:rPr>
        <w:sz w:val="18"/>
      </w:rPr>
      <w:instrText xml:space="preserve"> "Motionsnummer" *\charformat </w:instrText>
    </w:r>
    <w:r w:rsidRPr="00017968">
      <w:fldChar w:fldCharType="separate"/>
    </w:r>
    <w:r w:rsidRPr="00017968">
      <w:t>MJ283</w:t>
    </w:r>
    <w:r w:rsidRPr="00017968">
      <w:fldChar w:fldCharType="end"/>
    </w:r>
    <w:r w:rsidRPr="00017968">
      <w:br/>
    </w:r>
    <w:r w:rsidRPr="00017968">
      <w:fldChar w:fldCharType="begin" w:fldLock="1"/>
    </w:r>
    <w:r w:rsidRPr="00017968">
      <w:instrText xml:space="preserve"> DOCPROPERTY</w:instrText>
    </w:r>
    <w:r w:rsidRPr="00017968">
      <w:rPr>
        <w:sz w:val="18"/>
      </w:rPr>
      <w:instrText xml:space="preserve"> "Samling" *\charformat </w:instrText>
    </w:r>
    <w:r w:rsidRPr="00017968">
      <w:fldChar w:fldCharType="end"/>
    </w:r>
    <w:r w:rsidRPr="00017968">
      <w:tab/>
      <w:t xml:space="preserve">pnr: </w:t>
    </w:r>
    <w:r w:rsidRPr="00017968">
      <w:fldChar w:fldCharType="begin" w:fldLock="1"/>
    </w:r>
    <w:r w:rsidRPr="00017968">
      <w:instrText xml:space="preserve"> DOCPROPERTY</w:instrText>
    </w:r>
    <w:r w:rsidRPr="00017968">
      <w:rPr>
        <w:sz w:val="18"/>
      </w:rPr>
      <w:instrText xml:space="preserve"> "Partinummer" *\charformat </w:instrText>
    </w:r>
    <w:r w:rsidRPr="00017968">
      <w:fldChar w:fldCharType="separate"/>
    </w:r>
    <w:r w:rsidRPr="00017968">
      <w:t>S28052</w:t>
    </w:r>
    <w:r w:rsidRPr="00017968">
      <w:fldChar w:fldCharType="end"/>
    </w:r>
  </w:p>
  <w:p w:rsidR="00017968" w:rsidRPr="00017968" w:rsidRDefault="00017968">
    <w:pPr>
      <w:pStyle w:val="FSHRub1"/>
    </w:pPr>
    <w:r w:rsidRPr="00017968">
      <w:t>Motion till riksdagen</w:t>
    </w:r>
    <w:r w:rsidRPr="00017968">
      <w:br/>
    </w:r>
    <w:r w:rsidRPr="00017968">
      <w:fldChar w:fldCharType="begin" w:fldLock="1"/>
    </w:r>
    <w:r w:rsidRPr="00017968">
      <w:instrText xml:space="preserve"> DOCPROPERTY "YearUser" *\charformat </w:instrText>
    </w:r>
    <w:r w:rsidRPr="00017968">
      <w:fldChar w:fldCharType="separate"/>
    </w:r>
    <w:r w:rsidRPr="00017968">
      <w:t>2010/11</w:t>
    </w:r>
    <w:r w:rsidRPr="00017968">
      <w:fldChar w:fldCharType="end"/>
    </w:r>
    <w:r w:rsidRPr="00017968">
      <w:t>:</w:t>
    </w:r>
    <w:r w:rsidRPr="00017968">
      <w:fldChar w:fldCharType="begin" w:fldLock="1"/>
    </w:r>
    <w:r w:rsidRPr="00017968">
      <w:instrText xml:space="preserve"> DOCPROPERTY "Motionsnummer" *\charformat </w:instrText>
    </w:r>
    <w:r w:rsidRPr="00017968">
      <w:fldChar w:fldCharType="separate"/>
    </w:r>
    <w:r w:rsidRPr="00017968">
      <w:t>MJ283</w:t>
    </w:r>
    <w:r w:rsidRPr="00017968">
      <w:fldChar w:fldCharType="end"/>
    </w:r>
  </w:p>
  <w:p w:rsidR="00017968" w:rsidRPr="00017968" w:rsidRDefault="00017968">
    <w:pPr>
      <w:pStyle w:val="FSHNormalS5"/>
    </w:pPr>
    <w:r w:rsidRPr="00017968">
      <w:fldChar w:fldCharType="begin" w:fldLock="1"/>
    </w:r>
    <w:r w:rsidRPr="00017968">
      <w:instrText xml:space="preserve"> DOCPROPERTY "MotionarText" *\charformat </w:instrText>
    </w:r>
    <w:r w:rsidRPr="00017968">
      <w:fldChar w:fldCharType="separate"/>
    </w:r>
    <w:r w:rsidRPr="00017968">
      <w:t>av Elin Lundgren (S)</w:t>
    </w:r>
    <w:r w:rsidRPr="00017968">
      <w:fldChar w:fldCharType="end"/>
    </w:r>
    <w:r w:rsidRPr="00017968">
      <w:br/>
    </w:r>
    <w:r w:rsidRPr="00017968">
      <w:fldChar w:fldCharType="begin" w:fldLock="1"/>
    </w:r>
    <w:r w:rsidRPr="00017968">
      <w:instrText xml:space="preserve"> DOCPROPERTY "SvarFrasKort" *\charformat </w:instrText>
    </w:r>
    <w:r w:rsidRPr="00017968">
      <w:fldChar w:fldCharType="end"/>
    </w:r>
  </w:p>
  <w:p w:rsidR="00017968" w:rsidRPr="00017968" w:rsidRDefault="00017968">
    <w:pPr>
      <w:pStyle w:val="FSHTitel"/>
    </w:pPr>
    <w:r w:rsidRPr="00017968">
      <w:fldChar w:fldCharType="begin" w:fldLock="1"/>
    </w:r>
    <w:r w:rsidRPr="00017968">
      <w:instrText xml:space="preserve"> DOCPROPERTY</w:instrText>
    </w:r>
    <w:r w:rsidRPr="00017968">
      <w:rPr>
        <w:sz w:val="18"/>
      </w:rPr>
      <w:instrText xml:space="preserve"> "RubrikSvar" *\charformat </w:instrText>
    </w:r>
    <w:r w:rsidRPr="00017968">
      <w:fldChar w:fldCharType="separate"/>
    </w:r>
    <w:r w:rsidRPr="00017968">
      <w:t>En större satsning mot nedskräpning</w:t>
    </w:r>
    <w:r w:rsidRPr="00017968">
      <w:fldChar w:fldCharType="end"/>
    </w:r>
  </w:p>
  <w:p w:rsidR="00017968" w:rsidRPr="00017968" w:rsidRDefault="00017968">
    <w:pPr>
      <w:pStyle w:val="Normal00"/>
    </w:pPr>
  </w:p>
  <w:p w:rsidR="00017968" w:rsidRPr="00017968" w:rsidRDefault="00017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5111798">
    <w:abstractNumId w:val="3"/>
  </w:num>
  <w:num w:numId="2" w16cid:durableId="2082436256">
    <w:abstractNumId w:val="2"/>
  </w:num>
  <w:num w:numId="3" w16cid:durableId="2078359243">
    <w:abstractNumId w:val="1"/>
  </w:num>
  <w:num w:numId="4" w16cid:durableId="550926004">
    <w:abstractNumId w:val="0"/>
  </w:num>
  <w:num w:numId="5" w16cid:durableId="494076006">
    <w:abstractNumId w:val="7"/>
  </w:num>
  <w:num w:numId="6" w16cid:durableId="1962150260">
    <w:abstractNumId w:val="6"/>
  </w:num>
  <w:num w:numId="7" w16cid:durableId="1381593361">
    <w:abstractNumId w:val="5"/>
  </w:num>
  <w:num w:numId="8" w16cid:durableId="1990087283">
    <w:abstractNumId w:val="4"/>
  </w:num>
  <w:num w:numId="9" w16cid:durableId="1591356899">
    <w:abstractNumId w:val="8"/>
  </w:num>
  <w:num w:numId="10" w16cid:durableId="714886011">
    <w:abstractNumId w:val="9"/>
  </w:num>
  <w:num w:numId="11" w16cid:durableId="89545477">
    <w:abstractNumId w:val="10"/>
  </w:num>
  <w:num w:numId="12" w16cid:durableId="590045020">
    <w:abstractNumId w:val="13"/>
  </w:num>
  <w:num w:numId="13" w16cid:durableId="226770777">
    <w:abstractNumId w:val="15"/>
  </w:num>
  <w:num w:numId="14" w16cid:durableId="1772358716">
    <w:abstractNumId w:val="16"/>
  </w:num>
  <w:num w:numId="15" w16cid:durableId="423963544">
    <w:abstractNumId w:val="11"/>
  </w:num>
  <w:num w:numId="16" w16cid:durableId="852306486">
    <w:abstractNumId w:val="18"/>
  </w:num>
  <w:num w:numId="17" w16cid:durableId="602497568">
    <w:abstractNumId w:val="17"/>
  </w:num>
  <w:num w:numId="18" w16cid:durableId="1132015770">
    <w:abstractNumId w:val="14"/>
  </w:num>
  <w:num w:numId="19" w16cid:durableId="878126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5C59EC"/>
    <w:rsid w:val="00017968"/>
    <w:rsid w:val="005C5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2C33B8-4562-422F-B53F-0A72456D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1620</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s28052</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s28052</dc:title>
  <dc:subject>s28052</dc:subject>
  <dc:creator>Riksdagen</dc:creator>
  <cp:keywords>Riksdagen</cp:keywords>
  <dc:description>Versal/gemen i partibeteckning. Gemen i tryck för 0910, versal för 1011 och nyare</dc:description>
  <cp:lastModifiedBy>Lars Brink</cp:lastModifiedBy>
  <cp:revision>2</cp:revision>
  <cp:lastPrinted>2011-01-21T13:23:00Z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större satsning mot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större satsning mot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20102011000000000115000280520069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20102011000000000115000280520069</vt:lpwstr>
  </property>
  <property fmtid="{D5CDD505-2E9C-101B-9397-08002B2CF9AE}" pid="50" name="nummer">
    <vt:lpwstr>283</vt:lpwstr>
  </property>
  <property fmtid="{D5CDD505-2E9C-101B-9397-08002B2CF9AE}" pid="51" name="utskottsbeteckning">
    <vt:lpwstr>MJ</vt:lpwstr>
  </property>
  <property fmtid="{D5CDD505-2E9C-101B-9397-08002B2CF9AE}" pid="52" name="GlobalUID">
    <vt:lpwstr>{E9F93032-E163-4411-8A8E-8094398E95CB}</vt:lpwstr>
  </property>
  <property fmtid="{D5CDD505-2E9C-101B-9397-08002B2CF9AE}" pid="53" name="Överföringar">
    <vt:i4>0</vt:i4>
  </property>
  <property fmtid="{D5CDD505-2E9C-101B-9397-08002B2CF9AE}" pid="54" name="Checksum">
    <vt:lpwstr>*0017529769288*</vt:lpwstr>
  </property>
  <property fmtid="{D5CDD505-2E9C-101B-9397-08002B2CF9AE}" pid="55" name="skuggnummer">
    <vt:lpwstr>992</vt:lpwstr>
  </property>
  <property fmtid="{D5CDD505-2E9C-101B-9397-08002B2CF9AE}" pid="56" name="urixVersion">
    <vt:lpwstr>4.3.2.0</vt:lpwstr>
  </property>
  <property fmtid="{D5CDD505-2E9C-101B-9397-08002B2CF9AE}" pid="57" name="urixOrigin">
    <vt:lpwstr>110223 09:11:50.267</vt:lpwstr>
  </property>
  <property fmtid="{D5CDD505-2E9C-101B-9397-08002B2CF9AE}" pid="58" name="urixGuid">
    <vt:lpwstr>{D426E58C-7FF6-4F87-A090-40154A964EEB}</vt:lpwstr>
  </property>
</Properties>
</file>