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C3A03F" w14:textId="77777777">
      <w:pPr>
        <w:pStyle w:val="Normalutanindragellerluft"/>
      </w:pPr>
      <w:bookmarkStart w:name="_Toc106800475" w:id="0"/>
      <w:bookmarkStart w:name="_Toc106801300" w:id="1"/>
    </w:p>
    <w:p xmlns:w14="http://schemas.microsoft.com/office/word/2010/wordml" w:rsidRPr="009B062B" w:rsidR="00AF30DD" w:rsidP="00182ADF" w:rsidRDefault="00182ADF"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tag w:val="da999fd1-c9d7-4d68-b823-bb9f27131fb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se över möjligheten att förstärka idrottsrörelsens roll inom den nationella rörelsesatsningen, med särskilt fokus på att nå barn och unga som i dag står utanför idrott och föreningsliv,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xmlns:w14="http://schemas.microsoft.com/office/word/2010/wordml" w:rsidRPr="009B062B" w:rsidR="006D79C9" w:rsidP="00333E95" w:rsidRDefault="006D79C9" w14:paraId="4F93388C" w14:textId="77777777">
          <w:pPr>
            <w:pStyle w:val="Rubrik1"/>
          </w:pPr>
          <w:r>
            <w:t>Motivering</w:t>
          </w:r>
        </w:p>
      </w:sdtContent>
    </w:sdt>
    <w:bookmarkEnd w:displacedByCustomXml="prev" w:id="3"/>
    <w:bookmarkEnd w:displacedByCustomXml="prev" w:id="4"/>
    <w:p xmlns:w14="http://schemas.microsoft.com/office/word/2010/wordml" w:rsidR="00AF6622" w:rsidP="00426D6C" w:rsidRDefault="00AF6622" w14:paraId="684B375E" w14:textId="77777777">
      <w:pPr>
        <w:ind w:firstLine="0"/>
        <w:rPr>
          <w:rFonts w:eastAsia="Times New Roman"/>
          <w:lang w:eastAsia="sv-SE"/>
        </w:rPr>
      </w:pPr>
      <w:r w:rsidRPr="00AF6622">
        <w:rPr>
          <w:rFonts w:eastAsia="Times New Roman"/>
          <w:lang w:eastAsia="sv-SE"/>
        </w:rPr>
        <w:t>Idrottsrörelsen är Sveriges största folkrörelse och en av de viktigaste arenorna för gemenskap, hälsa och fostran av unga. Trots detta står många barn och unga utanför idrotten, ofta på grund av socioekonomiska hinder, brist på tillgänglighet eller bristande kunskap om föreningslivet.</w:t>
      </w:r>
    </w:p>
    <w:p xmlns:w14="http://schemas.microsoft.com/office/word/2010/wordml" w:rsidRPr="00AF6622" w:rsidR="00AF6622" w:rsidP="00454FB3" w:rsidRDefault="00AF6622" w14:paraId="04187111" w14:textId="08407AC1">
      <w:pPr>
        <w:rPr>
          <w:rFonts w:eastAsia="Times New Roman"/>
          <w:lang w:eastAsia="sv-SE"/>
        </w:rPr>
      </w:pPr>
      <w:r w:rsidRPr="00AF6622">
        <w:rPr>
          <w:rFonts w:eastAsia="Times New Roman"/>
          <w:lang w:eastAsia="sv-SE"/>
        </w:rPr>
        <w:t>R</w:t>
      </w:r>
      <w:r>
        <w:rPr>
          <w:rFonts w:eastAsia="Times New Roman"/>
          <w:lang w:eastAsia="sv-SE"/>
        </w:rPr>
        <w:t>ö</w:t>
      </w:r>
      <w:r w:rsidRPr="00AF6622">
        <w:rPr>
          <w:rFonts w:eastAsia="Times New Roman"/>
          <w:lang w:eastAsia="sv-SE"/>
        </w:rPr>
        <w:t>relsesatsningen i skolan har visat värdet av att idrottsrörelsen kan möta barn i skolmiljön. Men för att långsiktigt öka barns rörelse och skapa jämlika förutsättningar krävs en förstärkt roll för idrottsföreningar. Det innebär bland annat at</w:t>
      </w:r>
      <w:r w:rsidR="00454FB3">
        <w:rPr>
          <w:rFonts w:eastAsia="Times New Roman"/>
          <w:lang w:eastAsia="sv-SE"/>
        </w:rPr>
        <w:t>t:</w:t>
      </w:r>
    </w:p>
    <w:p xmlns:w14="http://schemas.microsoft.com/office/word/2010/wordml" w:rsidR="00AF6622" w:rsidP="00454FB3" w:rsidRDefault="00AF6622" w14:paraId="653F5BF2" w14:textId="77777777">
      <w:pPr>
        <w:rPr>
          <w:rFonts w:eastAsia="Times New Roman"/>
          <w:lang w:eastAsia="sv-SE"/>
        </w:rPr>
      </w:pPr>
      <w:r w:rsidRPr="00AF6622">
        <w:rPr>
          <w:rFonts w:eastAsia="Times New Roman"/>
          <w:lang w:eastAsia="sv-SE"/>
        </w:rPr>
        <w:t>fler föreningar ges stöd för att kunna samverka med skolor, särskilt i områden med låg föreningsaktivitet,</w:t>
      </w:r>
    </w:p>
    <w:p xmlns:w14="http://schemas.microsoft.com/office/word/2010/wordml" w:rsidR="00AF6622" w:rsidP="00454FB3" w:rsidRDefault="00AF6622" w14:paraId="1850F14C" w14:textId="77777777">
      <w:pPr>
        <w:rPr>
          <w:rFonts w:eastAsia="Times New Roman"/>
          <w:lang w:eastAsia="sv-SE"/>
        </w:rPr>
      </w:pPr>
      <w:r w:rsidRPr="00AF6622">
        <w:rPr>
          <w:rFonts w:eastAsia="Times New Roman"/>
          <w:lang w:eastAsia="sv-SE"/>
        </w:rPr>
        <w:t>satsningar görs på att sänka trösklarna för barn med svagare socioekonomiska förutsättningar, exempelvis genom avgiftsfria aktiviteter,</w:t>
      </w:r>
    </w:p>
    <w:p xmlns:w14="http://schemas.microsoft.com/office/word/2010/wordml" w:rsidRPr="00454FB3" w:rsidR="00AF6622" w:rsidP="00454FB3" w:rsidRDefault="00AF6622" w14:paraId="2D652737" w14:textId="3435B465">
      <w:pPr>
        <w:rPr>
          <w:rFonts w:eastAsia="Times New Roman"/>
          <w:lang w:eastAsia="sv-SE"/>
        </w:rPr>
      </w:pPr>
      <w:r w:rsidRPr="00AF6622">
        <w:rPr>
          <w:rFonts w:eastAsia="Times New Roman"/>
          <w:lang w:eastAsia="sv-SE"/>
        </w:rPr>
        <w:t>tillgängligheten ökas för barn med funktionsvariationer, där rörelse och gemenskap är minst lika viktigt som för andra barn.</w:t>
      </w:r>
    </w:p>
    <w:p xmlns:w14="http://schemas.microsoft.com/office/word/2010/wordml" w:rsidRPr="00454FB3" w:rsidR="00AF6622" w:rsidP="00454FB3" w:rsidRDefault="00AF6622" w14:paraId="11770385" w14:textId="59C3724D">
      <w:pPr>
        <w:rPr>
          <w:rFonts w:eastAsia="Times New Roman"/>
          <w:lang w:eastAsia="sv-SE"/>
        </w:rPr>
      </w:pPr>
      <w:r w:rsidRPr="00AF6622">
        <w:rPr>
          <w:rFonts w:eastAsia="Times New Roman"/>
          <w:lang w:eastAsia="sv-SE"/>
        </w:rPr>
        <w:lastRenderedPageBreak/>
        <w:t>En förstärkt idrottsrörelse i rörelsesatsningen skulle inte bara bidra till ökad fysisk aktivitet, utan också till bättre integration, större social sammanhållning och en starkare folkhälsa. På sikt leder det till minskad psykisk ohälsa, bättre skolresultat och ett friskare samhälle.</w:t>
      </w:r>
      <w:r w:rsidR="00454FB3">
        <w:rPr>
          <w:rFonts w:eastAsia="Times New Roman"/>
          <w:lang w:eastAsia="sv-SE"/>
        </w:rPr>
        <w:t xml:space="preserve"> </w:t>
      </w:r>
      <w:r w:rsidRPr="00AF6622">
        <w:rPr>
          <w:rFonts w:eastAsia="Times New Roman"/>
          <w:lang w:eastAsia="sv-SE"/>
        </w:rPr>
        <w:t>Att låta idrottsrörelsen spela en mer central roll i rörelsesatsningen är därför en investering både i barnens framtid och i hela Sveriges välfärd.</w:t>
      </w:r>
    </w:p>
    <w:sdt>
      <w:sdtPr>
        <w:rPr>
          <w:i/>
          <w:noProof/>
        </w:rPr>
        <w:alias w:val="CC_Underskrifter"/>
        <w:tag w:val="CC_Underskrifter"/>
        <w:id w:val="583496634"/>
        <w:lock w:val="sdtContentLocked"/>
        <w:placeholder>
          <w:docPart w:val="4A931FD2E26043AFA56ED4C6037E692B"/>
        </w:placeholder>
      </w:sdtPr>
      <w:sdtEndPr/>
      <w:sdtContent>
        <w:p xmlns:w14="http://schemas.microsoft.com/office/word/2010/wordml" w:rsidR="00182ADF" w:rsidP="00182ADF" w:rsidRDefault="00182ADF" w14:paraId="4084F9A6" w14:textId="77777777">
          <w:pPr/>
          <w:r/>
        </w:p>
        <w:p xmlns:w14="http://schemas.microsoft.com/office/word/2010/wordml" w:rsidR="00182ADF" w:rsidP="00182ADF" w:rsidRDefault="00182ADF" w14:paraId="5753CFAC" w14:textId="5BA4DBD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Jennie Wernäng (M)</w:t>
            </w:r>
          </w:p>
        </w:tc>
      </w:tr>
    </w:tbl>
    <w:p xmlns:w14="http://schemas.microsoft.com/office/word/2010/wordml" w:rsidRPr="008E0FE2" w:rsidR="004801AC" w:rsidP="00DF3554" w:rsidRDefault="004801AC" w14:paraId="4FC78C42" w14:textId="4552D7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34FF" w14:textId="77777777" w:rsidR="00916512" w:rsidRDefault="00916512" w:rsidP="000C1CAD">
      <w:pPr>
        <w:spacing w:line="240" w:lineRule="auto"/>
      </w:pPr>
      <w:r>
        <w:separator/>
      </w:r>
    </w:p>
  </w:endnote>
  <w:endnote w:type="continuationSeparator" w:id="0">
    <w:p w14:paraId="5E021E61" w14:textId="77777777" w:rsidR="00916512" w:rsidRDefault="009165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0FD2" w14:textId="49071D55" w:rsidR="00262EA3" w:rsidRPr="00182ADF" w:rsidRDefault="00262EA3" w:rsidP="00182A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74E69" w14:textId="77777777" w:rsidR="00916512" w:rsidRDefault="00916512" w:rsidP="000C1CAD">
      <w:pPr>
        <w:spacing w:line="240" w:lineRule="auto"/>
      </w:pPr>
      <w:r>
        <w:separator/>
      </w:r>
    </w:p>
  </w:footnote>
  <w:footnote w:type="continuationSeparator" w:id="0">
    <w:p w14:paraId="36B308DB" w14:textId="77777777" w:rsidR="00916512" w:rsidRDefault="009165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487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60C53" wp14:anchorId="5B574C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2ADF" w14:paraId="08F6F41B" w14:textId="7C274E26">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426D6C">
                                <w:t>1213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2ADF" w14:paraId="08F6F41B" w14:textId="7C274E26">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426D6C">
                          <w:t>1213</w:t>
                        </w:r>
                      </w:sdtContent>
                    </w:sdt>
                  </w:p>
                </w:txbxContent>
              </v:textbox>
              <w10:wrap anchorx="page"/>
            </v:shape>
          </w:pict>
        </mc:Fallback>
      </mc:AlternateContent>
    </w:r>
  </w:p>
  <w:p w:rsidRPr="00293C4F" w:rsidR="00262EA3" w:rsidP="00776B74" w:rsidRDefault="00262EA3" w14:paraId="60B7C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31C18" w14:textId="77777777">
    <w:pPr>
      <w:jc w:val="right"/>
    </w:pPr>
  </w:p>
  <w:p w:rsidR="00262EA3" w:rsidP="00776B74" w:rsidRDefault="00262EA3" w14:paraId="2059B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2ADF" w14:paraId="6C722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4137186" wp14:anchorId="31B3A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2ADF" w14:paraId="733136EA" w14:textId="67F56F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426D6C">
          <w:t>1213</w:t>
        </w:r>
      </w:sdtContent>
    </w:sdt>
  </w:p>
  <w:p w:rsidRPr="008227B3" w:rsidR="00262EA3" w:rsidP="008227B3" w:rsidRDefault="00182ADF" w14:paraId="421494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2ADF" w14:paraId="2A87AAEC" w14:textId="2873B3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:3000</w:t>
        </w:r>
      </w:sdtContent>
    </w:sdt>
  </w:p>
  <w:p w:rsidR="00262EA3" w:rsidP="00E03A3D" w:rsidRDefault="00182ADF" w14:paraId="31B4F381" w14:textId="40924E63">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348B779AB7934AA3BE407B9210E06956"/>
      </w:placeholder>
      <w:text/>
    </w:sdtPr>
    <w:sdtEndPr/>
    <w:sdtContent>
      <w:p w:rsidR="00262EA3" w:rsidP="00283E0F" w:rsidRDefault="00AF6622" w14:paraId="05EE788E" w14:textId="3D3469B5">
        <w:pPr>
          <w:pStyle w:val="FSHRub2"/>
        </w:pPr>
        <w:r>
          <w:t>Stärkt idrottsrörelse inom rörelsesatsningen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8938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54100"/>
    <w:multiLevelType w:val="hybridMultilevel"/>
    <w:tmpl w:val="CDF24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AEF6F66"/>
    <w:multiLevelType w:val="hybridMultilevel"/>
    <w:tmpl w:val="BE7E9F8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6"/>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AD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7A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78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6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FB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21B"/>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512"/>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2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B07"/>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E7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8E2"/>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9C"/>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C70315" w:rsidRDefault="00C70315">
          <w:pPr>
            <w:pStyle w:val="7195EB902E724BC89870CC14533D11B7"/>
          </w:pPr>
          <w:r w:rsidRPr="005A0A93">
            <w:rPr>
              <w:rStyle w:val="Platshllartext"/>
            </w:rPr>
            <w:t>Förslag till riksdagsbeslut</w:t>
          </w:r>
        </w:p>
      </w:docPartBody>
    </w:docPart>
    <w:docPart>
      <w:docPartPr>
        <w:name w:val="E1531F0D36714BD582A7857F765A3539"/>
        <w:category>
          <w:name w:val="Allmänt"/>
          <w:gallery w:val="placeholder"/>
        </w:category>
        <w:types>
          <w:type w:val="bbPlcHdr"/>
        </w:types>
        <w:behaviors>
          <w:behavior w:val="content"/>
        </w:behaviors>
        <w:guid w:val="{94CBDBAE-FC80-4B71-8302-3EB3BFD9FBE7}"/>
      </w:docPartPr>
      <w:docPartBody>
        <w:p w:rsidR="00C70315" w:rsidRDefault="00C70315">
          <w:pPr>
            <w:pStyle w:val="E1531F0D36714BD582A7857F765A35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C70315" w:rsidRDefault="00C70315">
          <w:pPr>
            <w:pStyle w:val="C9A8780313CF44DA99E72FF7B9B87C83"/>
          </w:pPr>
          <w:r w:rsidRPr="005A0A93">
            <w:rPr>
              <w:rStyle w:val="Platshllartext"/>
            </w:rPr>
            <w:t>Motivering</w:t>
          </w:r>
        </w:p>
      </w:docPartBody>
    </w:docPart>
    <w:docPart>
      <w:docPartPr>
        <w:name w:val="4A931FD2E26043AFA56ED4C6037E692B"/>
        <w:category>
          <w:name w:val="Allmänt"/>
          <w:gallery w:val="placeholder"/>
        </w:category>
        <w:types>
          <w:type w:val="bbPlcHdr"/>
        </w:types>
        <w:behaviors>
          <w:behavior w:val="content"/>
        </w:behaviors>
        <w:guid w:val="{2E7E93AA-1256-466D-B4FE-669A065513B5}"/>
      </w:docPartPr>
      <w:docPartBody>
        <w:p w:rsidR="00C70315" w:rsidRDefault="00C70315">
          <w:pPr>
            <w:pStyle w:val="4A931FD2E26043AFA56ED4C6037E692B"/>
          </w:pPr>
          <w:r w:rsidRPr="009B077E">
            <w:rPr>
              <w:rStyle w:val="Platshllartext"/>
            </w:rPr>
            <w:t>Namn på motionärer infogas/tas bort via panelen.</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C70315" w:rsidRDefault="00C70315">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C70315" w:rsidRDefault="00C70315">
          <w:pPr>
            <w:pStyle w:val="348B779AB7934AA3BE407B9210E06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15"/>
    <w:rsid w:val="004C5B9C"/>
    <w:rsid w:val="007266C5"/>
    <w:rsid w:val="00C70315"/>
    <w:rsid w:val="00EE2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9BFA8-5441-4CB0-98DB-AADDD040E675}"/>
</file>

<file path=customXml/itemProps2.xml><?xml version="1.0" encoding="utf-8"?>
<ds:datastoreItem xmlns:ds="http://schemas.openxmlformats.org/officeDocument/2006/customXml" ds:itemID="{E8B6ECD5-B39A-4B97-A5C6-C1E804ECD8AA}"/>
</file>

<file path=customXml/itemProps3.xml><?xml version="1.0" encoding="utf-8"?>
<ds:datastoreItem xmlns:ds="http://schemas.openxmlformats.org/officeDocument/2006/customXml" ds:itemID="{76A6D9CF-872B-4571-969A-1165722BE13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1495</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idrottsrörelse inom rörelsesatsningen</vt:lpstr>
      <vt:lpstr>
      </vt:lpstr>
    </vt:vector>
  </TitlesOfParts>
  <Company>Sveriges riksdag</Company>
  <LinksUpToDate>false</LinksUpToDate>
  <CharactersWithSpaces>1732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