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charts/colors5.xml" ContentType="application/vnd.ms-office.chartcolorstyle+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chart5.xml" ContentType="application/vnd.openxmlformats-officedocument.drawingml.chart+xml"/>
  <Override PartName="/word/charts/style5.xml" ContentType="application/vnd.ms-office.chartstyle+xml"/>
  <Override PartName="/word/charts/chart7.xml" ContentType="application/vnd.openxmlformats-officedocument.drawingml.chart+xml"/>
  <Override PartName="/word/theme/theme1.xml" ContentType="application/vnd.openxmlformats-officedocument.theme+xml"/>
  <Override PartName="/word/charts/colors4.xml" ContentType="application/vnd.ms-office.chartcolorstyle+xml"/>
  <Override PartName="/word/charts/colors7.xml" ContentType="application/vnd.ms-office.chartcolorstyle+xml"/>
  <Override PartName="/word/charts/style7.xml" ContentType="application/vnd.ms-office.chartstyle+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hart1.xml" ContentType="application/vnd.openxmlformats-officedocument.drawingml.chart+xml"/>
  <Override PartName="/word/charts/style4.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B679E" w:rsidR="003706E2" w:rsidP="001B679E" w:rsidRDefault="00F45902" w14:paraId="2F8D85B1" w14:textId="77777777">
      <w:pPr>
        <w:pStyle w:val="Rubrik1numrerat"/>
      </w:pPr>
      <w:bookmarkStart w:name="_Toc55463985" w:id="0"/>
      <w:r w:rsidRPr="001B679E">
        <w:t>Sammanfattning</w:t>
      </w:r>
      <w:bookmarkEnd w:id="0"/>
    </w:p>
    <w:p w:rsidRPr="0072243B" w:rsidR="009E4BA7" w:rsidP="00B34AF3" w:rsidRDefault="009E4BA7" w14:paraId="2F8D85B2" w14:textId="480E1107">
      <w:pPr>
        <w:pStyle w:val="Normalutanindragellerluft"/>
        <w:spacing w:before="150"/>
      </w:pPr>
      <w:r w:rsidRPr="0072243B">
        <w:t>Vänsterpart</w:t>
      </w:r>
      <w:r w:rsidRPr="0072243B" w:rsidR="00EB795F">
        <w:t>iet tar i denna budgetmotion – En p</w:t>
      </w:r>
      <w:r w:rsidRPr="0072243B">
        <w:t>lan för jämlik</w:t>
      </w:r>
      <w:r w:rsidRPr="0072243B" w:rsidR="00DD7715">
        <w:t>het</w:t>
      </w:r>
      <w:r w:rsidRPr="0072243B" w:rsidR="00661D78">
        <w:t xml:space="preserve"> och grön omställning </w:t>
      </w:r>
      <w:r w:rsidRPr="0072243B">
        <w:t>– ett helhetsgrepp om de växande klyftorna. Vi vill att Sverige åter ska bli världens mest jämlika land. Vi vet att ekonomisk jämlikhet är bra för ett lands utveckling. I jämlika samhällen är hälsan bättre, tryggheten större</w:t>
      </w:r>
      <w:r w:rsidRPr="0072243B" w:rsidR="0073425A">
        <w:t xml:space="preserve"> och</w:t>
      </w:r>
      <w:r w:rsidRPr="0072243B">
        <w:t xml:space="preserve"> den ekonomiska tillväxten högre. Även skolresultat och kreativitet påverkas positivt och jämställdheten mellan kvinnor och män har kommit längre.</w:t>
      </w:r>
    </w:p>
    <w:p w:rsidRPr="0072243B" w:rsidR="009E4BA7" w:rsidP="009B7613" w:rsidRDefault="009E4BA7" w14:paraId="2F8D85B3" w14:textId="183A4DFF">
      <w:r w:rsidRPr="0072243B">
        <w:t>Under de senaste decennierna har ojämlikheten i samhället ökat. Samtidigt har skat</w:t>
      </w:r>
      <w:r w:rsidR="00A931BF">
        <w:softHyphen/>
      </w:r>
      <w:r w:rsidRPr="0072243B">
        <w:t>tesystemets omfördelning kraftigt försämrats. Den relativa fattigdomen har fördubblats på mindre än tio år. Samtidigt har den ekonomiska eliten fått det allt bättre i Sverige.</w:t>
      </w:r>
    </w:p>
    <w:p w:rsidRPr="0072243B" w:rsidR="000F614A" w:rsidP="009B7613" w:rsidRDefault="009E4BA7" w14:paraId="2F8D85B4" w14:textId="6FA69FF4">
      <w:r w:rsidRPr="0072243B">
        <w:t>I det läget lägger regeringen fram en budget som främst gynnar rika män, på välfär</w:t>
      </w:r>
      <w:r w:rsidR="00A931BF">
        <w:softHyphen/>
      </w:r>
      <w:r w:rsidRPr="0072243B">
        <w:t>dens bekostnad. Pe</w:t>
      </w:r>
      <w:r w:rsidRPr="0072243B" w:rsidR="00F31F16">
        <w:t>rsoner med inkomster på över 60 </w:t>
      </w:r>
      <w:r w:rsidRPr="0072243B">
        <w:t>000 kronor i månaden får sänkt skatt i och med att värnskatten tas bort nästa år. De nödvändiga satsningarna på välfär</w:t>
      </w:r>
      <w:r w:rsidR="00A931BF">
        <w:softHyphen/>
      </w:r>
      <w:r w:rsidRPr="0072243B" w:rsidR="00F31F16">
        <w:t>den uteblir, trots att det runt</w:t>
      </w:r>
      <w:r w:rsidRPr="0072243B">
        <w:t>om i Sverige kommer larmrapporter om stora nedskärningar inom skolan, barnpsykiatrin, äldreomsorgen och sjukvården. Vänsterpartiet har andra prioriteringar. Därför lägger vi fram en plan med reformer för att öka</w:t>
      </w:r>
      <w:r w:rsidRPr="0072243B" w:rsidR="00926B85">
        <w:t xml:space="preserve"> jämlikheten i sam</w:t>
      </w:r>
      <w:r w:rsidR="00A931BF">
        <w:softHyphen/>
      </w:r>
      <w:r w:rsidRPr="0072243B" w:rsidR="00926B85">
        <w:t>hället.</w:t>
      </w:r>
    </w:p>
    <w:p w:rsidRPr="0072243B" w:rsidR="000F614A" w:rsidP="009B7613" w:rsidRDefault="009E4BA7" w14:paraId="2F8D85B5" w14:textId="39AF6446">
      <w:r w:rsidRPr="0072243B">
        <w:t>Vänsterpartiet vill satsa på den generella välfärden, satsningar som är centrala för ett jämlikare samhälle. Vi vill höja de generella statsbidragen till kommunsektorn med 20 miljarder kronor fram till 2022. Vi föreslår en långsiktig utbildningsreform för att klara behovet av personalförsörjning i välfärden. Satsningen är på 50 miljarder kronor över 10 år oc</w:t>
      </w:r>
      <w:r w:rsidRPr="0072243B" w:rsidR="009A01F0">
        <w:t>h räcker till att utbilda ca 30 </w:t>
      </w:r>
      <w:r w:rsidRPr="0072243B">
        <w:t>000 undersköterskor, lärare</w:t>
      </w:r>
      <w:r w:rsidRPr="0072243B" w:rsidR="0073425A">
        <w:t>,</w:t>
      </w:r>
      <w:r w:rsidRPr="0072243B">
        <w:t xml:space="preserve"> </w:t>
      </w:r>
      <w:r w:rsidRPr="0072243B" w:rsidR="000F614A">
        <w:t>sjuksköterskor, socio</w:t>
      </w:r>
      <w:r w:rsidR="00A931BF">
        <w:softHyphen/>
      </w:r>
      <w:r w:rsidRPr="0072243B" w:rsidR="000F614A">
        <w:t>nomer m.m.</w:t>
      </w:r>
    </w:p>
    <w:p w:rsidRPr="0072243B" w:rsidR="000F614A" w:rsidP="009B7613" w:rsidRDefault="009E4BA7" w14:paraId="2F8D85B6" w14:textId="3921CB2B">
      <w:r w:rsidRPr="0072243B">
        <w:t>Vänsterpartiet fortsätter satsa på förbättrad arbetsmiljö, kompetensutveckling och förbättrade arbetsvillkor inom hälso- och sjukvården. Vi avsätter 2 miljarder kronor per år för detta ändamål. Vänsterpartiet föreslår att ett särskilt stöd om 1 miljard kronor årli</w:t>
      </w:r>
      <w:r w:rsidR="00A931BF">
        <w:softHyphen/>
      </w:r>
      <w:r w:rsidRPr="0072243B">
        <w:t>gen införs för att stärka hälso- och sjukvården i glest befolkade regioner, för att kom</w:t>
      </w:r>
      <w:r w:rsidR="00A931BF">
        <w:softHyphen/>
      </w:r>
      <w:r w:rsidRPr="0072243B">
        <w:t>pensera för de höga vårdkostnaderna i dessa delar av landet.</w:t>
      </w:r>
    </w:p>
    <w:p w:rsidRPr="0072243B" w:rsidR="000F614A" w:rsidP="009B7613" w:rsidRDefault="009E4BA7" w14:paraId="2F8D85B7" w14:textId="37541F28">
      <w:r w:rsidRPr="0072243B">
        <w:t>Äldreomsorgen har under lång tid varit eftersatt. För att vända trenden avsätter Vänsterpartiet 3,5 miljarder kronor per år för ett särskilt äldreomsorgspaket som inne</w:t>
      </w:r>
      <w:r w:rsidR="00A931BF">
        <w:softHyphen/>
      </w:r>
      <w:r w:rsidRPr="0072243B">
        <w:lastRenderedPageBreak/>
        <w:t>håller pengar för personaltäthet och fortbildning, samt resurser till äldreboenden och av</w:t>
      </w:r>
      <w:r w:rsidR="00A931BF">
        <w:softHyphen/>
      </w:r>
      <w:r w:rsidRPr="0072243B">
        <w:t>giftsfria trygghetslarm. Den psykiatriska vården behöver stärkas över hela linjen. Väns</w:t>
      </w:r>
      <w:r w:rsidR="00A931BF">
        <w:softHyphen/>
      </w:r>
      <w:r w:rsidRPr="0072243B">
        <w:t>terpartiet anslår 1,5 miljarder kronor per år för att stärka upp såväl den öppna som slutna vården samt för att stärka u</w:t>
      </w:r>
      <w:r w:rsidRPr="0072243B" w:rsidR="000F614A">
        <w:t>pp barn- och ungdomspsykiatrin.</w:t>
      </w:r>
    </w:p>
    <w:p w:rsidRPr="0072243B" w:rsidR="00C318CE" w:rsidP="00C318CE" w:rsidRDefault="009E4BA7" w14:paraId="0B42027C" w14:textId="7E660AC3">
      <w:r w:rsidRPr="0072243B">
        <w:t>Tänderna är en del av kroppen. Vänsterpartiet vill att man ska kunna gå till tandläka</w:t>
      </w:r>
      <w:r w:rsidR="00A931BF">
        <w:softHyphen/>
      </w:r>
      <w:r w:rsidRPr="0072243B">
        <w:t>ren oavsett om man har hög eller låg inkomst. Det ska inte synas i munnen hur mycket pengar man tjänar. Vi vill därför införa ett kraftigare högkostnadsskydd i tandvården. Förslaget in</w:t>
      </w:r>
      <w:r w:rsidRPr="0072243B" w:rsidR="00F31F16">
        <w:t>nebär att alla kostnader över 2 </w:t>
      </w:r>
      <w:r w:rsidRPr="0072243B">
        <w:t>000 kronor under en tolvmånaders</w:t>
      </w:r>
      <w:r w:rsidRPr="0072243B" w:rsidR="000F614A">
        <w:t>period subventioneras fullt ut.</w:t>
      </w:r>
    </w:p>
    <w:p w:rsidRPr="0072243B" w:rsidR="000F614A" w:rsidP="009B7613" w:rsidRDefault="009E4BA7" w14:paraId="2F8D85B9" w14:textId="62D58F21">
      <w:r w:rsidRPr="0072243B">
        <w:t>Ingen äldre ska behöva stå inför valet</w:t>
      </w:r>
      <w:r w:rsidRPr="0072243B" w:rsidR="0073425A">
        <w:t xml:space="preserve"> mellan</w:t>
      </w:r>
      <w:r w:rsidRPr="0072243B">
        <w:t xml:space="preserve"> att betala räkningarna eller köpa astma</w:t>
      </w:r>
      <w:r w:rsidR="00A931BF">
        <w:softHyphen/>
      </w:r>
      <w:r w:rsidRPr="0072243B">
        <w:t>medicin. Vi vill ha en välfärd att lita på och då ska äldre få den medicin de behöver oav</w:t>
      </w:r>
      <w:r w:rsidR="00A931BF">
        <w:softHyphen/>
      </w:r>
      <w:r w:rsidRPr="0072243B">
        <w:t xml:space="preserve">sett hur </w:t>
      </w:r>
      <w:r w:rsidRPr="0072243B" w:rsidR="00F31F16">
        <w:t>deras</w:t>
      </w:r>
      <w:r w:rsidRPr="0072243B">
        <w:t xml:space="preserve"> ekonomi ser ut. Vänsterpartiet föreslår därför att avgiftsfria läkemedel in</w:t>
      </w:r>
      <w:r w:rsidR="00A931BF">
        <w:softHyphen/>
      </w:r>
      <w:r w:rsidRPr="0072243B">
        <w:t>förs för alla personer över 80 år. Reformen beräknas kosta ca 1 miljard kronor per år.</w:t>
      </w:r>
    </w:p>
    <w:p w:rsidRPr="0072243B" w:rsidR="000F614A" w:rsidP="009B7613" w:rsidRDefault="009E4BA7" w14:paraId="2F8D85BA" w14:textId="3A8F5A6F">
      <w:r w:rsidRPr="0072243B">
        <w:t>Inom förskolan är barngrupperna fortfarande för stora. För att motverka denna ut</w:t>
      </w:r>
      <w:r w:rsidR="00A931BF">
        <w:softHyphen/>
      </w:r>
      <w:r w:rsidRPr="0072243B">
        <w:t xml:space="preserve">veckling tillför Vänsterpartiet 2 miljarder kronor per år i en särskild personalsatsning riktad mot förskolan. Vi vill också fortsätta satsningen på avgiftsfri simundervisning för sexåringar och införa ett stöd till sommarlovsaktiviteter för barn som </w:t>
      </w:r>
      <w:r w:rsidRPr="0072243B" w:rsidR="000F614A">
        <w:t>lever med ekono</w:t>
      </w:r>
      <w:r w:rsidR="00A931BF">
        <w:softHyphen/>
      </w:r>
      <w:r w:rsidRPr="0072243B" w:rsidR="000F614A">
        <w:t>misk utsatthet.</w:t>
      </w:r>
    </w:p>
    <w:p w:rsidRPr="000F614A" w:rsidR="000F614A" w:rsidP="0072243B" w:rsidRDefault="009E4BA7" w14:paraId="2F8D85BB" w14:textId="1F555604">
      <w:r w:rsidRPr="000F614A">
        <w:t>I dag har Sverige ett skattesystem som är riggat för de rikaste. Vänsterpartiet vill använda skattesystemet för att omfördela resurserna och förändra maktförhållandena i samhället. Det vi gemensamt producerar, bygger upp och investerar ska komma alla till del. Inte bara några få. Det är bara tillsammans vi kan lösa de akuta utmaningar vi står inför. Därför föreslår Vänsterpartiet i denna motion ökad beskattning av kapital, bl.a. genom förmögenhetsskatt och arvsbeskattning, och en ökad progress</w:t>
      </w:r>
      <w:r w:rsidRPr="000F614A" w:rsidR="000F614A">
        <w:t>ivitet gällande inkomstskatten.</w:t>
      </w:r>
    </w:p>
    <w:p w:rsidRPr="0072243B" w:rsidR="000F614A" w:rsidP="0072243B" w:rsidRDefault="009E4BA7" w14:paraId="2F8D85BC" w14:textId="77777777">
      <w:r w:rsidRPr="0072243B">
        <w:t xml:space="preserve">De ekonomiska klyftorna i Sverige behöver minska. Trygghetssystemen ska fånga upp oss när vi behöver det. Därför lägger Vänsterpartiet förslag </w:t>
      </w:r>
      <w:r w:rsidRPr="0072243B" w:rsidR="00A73463">
        <w:t xml:space="preserve">på </w:t>
      </w:r>
      <w:r w:rsidRPr="0072243B">
        <w:t xml:space="preserve">stärkt a-kassa, höjd garantipension och höjd </w:t>
      </w:r>
      <w:r w:rsidRPr="0072243B" w:rsidR="000F614A">
        <w:t>garantinivå i sjukersättningen.</w:t>
      </w:r>
    </w:p>
    <w:p w:rsidRPr="0072243B" w:rsidR="000F614A" w:rsidP="0072243B" w:rsidRDefault="009E4BA7" w14:paraId="2F8D85BD" w14:textId="3F1571CE">
      <w:r w:rsidRPr="0072243B">
        <w:t>Dagens a-kassa täcker få arbetslösa och försäkrar endast låga löner. Under förra mandatperioden genomförde Vänsterpartiet och regeringen vissa förbättringar av arbets</w:t>
      </w:r>
      <w:r w:rsidR="00A931BF">
        <w:softHyphen/>
      </w:r>
      <w:r w:rsidRPr="0072243B">
        <w:t>löshetsförsäkringen. Förändringarna var viktiga och nödvändiga. Nu är det dags för nästa steg. Vänsterpartiets mål är att 80 procent av löntagarna ska få 80 procent av sin tidigare lön vid arbetslöshet. Vi vill därför höja den högsta dagpenningen och grundbe</w:t>
      </w:r>
      <w:r w:rsidR="00A931BF">
        <w:softHyphen/>
      </w:r>
      <w:r w:rsidRPr="0072243B">
        <w:t>loppet (tak och golv), indexera ersättningsbeloppen till löneutvecklingen, höja ersätt</w:t>
      </w:r>
      <w:r w:rsidR="00A931BF">
        <w:softHyphen/>
      </w:r>
      <w:r w:rsidRPr="0072243B">
        <w:t xml:space="preserve">ningsnivån till 80 procent för hela ersättningsperioden samt för tid med aktivitetsstöd och förbättra kvalificerings- och ersättningsvillkoren. Reformerna ska ske successivt. Som </w:t>
      </w:r>
      <w:r w:rsidRPr="0072243B" w:rsidR="00A73463">
        <w:t xml:space="preserve">ett </w:t>
      </w:r>
      <w:r w:rsidRPr="0072243B">
        <w:t>förs</w:t>
      </w:r>
      <w:r w:rsidRPr="0072243B" w:rsidR="00A73463">
        <w:t>t</w:t>
      </w:r>
      <w:r w:rsidRPr="0072243B">
        <w:t>a steg föreslår vi att den högsta dagpenningen i den inkomstrelaterade arbetsförsäkringen höjs till 1</w:t>
      </w:r>
      <w:r w:rsidRPr="0072243B" w:rsidR="00E33B8E">
        <w:t> </w:t>
      </w:r>
      <w:r w:rsidRPr="0072243B">
        <w:t>400 kronor och börjar gälla för hela ersättningsperioden. Grundbeloppet höjs i vårt fö</w:t>
      </w:r>
      <w:r w:rsidRPr="0072243B" w:rsidR="00045777">
        <w:t>rslag till 450 kronor.</w:t>
      </w:r>
    </w:p>
    <w:p w:rsidRPr="0072243B" w:rsidR="000F614A" w:rsidP="006D3E60" w:rsidRDefault="009E4BA7" w14:paraId="2F8D85BE" w14:textId="65DCE925">
      <w:pPr>
        <w:suppressAutoHyphens/>
      </w:pPr>
      <w:r w:rsidRPr="0072243B">
        <w:t xml:space="preserve">Pensionärer med garantipension har haft en genomsnittlig real inkomstökning på 15,7 procent i jämförelse med 44,6 procent för förvärvsarbetare sedan 2003. </w:t>
      </w:r>
      <w:r w:rsidRPr="006D3E60">
        <w:rPr>
          <w:spacing w:val="1"/>
        </w:rPr>
        <w:t>Vänsterpar</w:t>
      </w:r>
      <w:r w:rsidRPr="006D3E60" w:rsidR="00A931BF">
        <w:rPr>
          <w:spacing w:val="1"/>
        </w:rPr>
        <w:softHyphen/>
      </w:r>
      <w:r w:rsidRPr="006D3E60">
        <w:rPr>
          <w:spacing w:val="1"/>
        </w:rPr>
        <w:t>tiet menar att garantipensionen bör inkomstindexeras så att de som lever på garantipen</w:t>
      </w:r>
      <w:r w:rsidR="006D3E60">
        <w:softHyphen/>
      </w:r>
      <w:r w:rsidRPr="0072243B">
        <w:t>s</w:t>
      </w:r>
      <w:r w:rsidRPr="006D3E60">
        <w:rPr>
          <w:spacing w:val="-2"/>
        </w:rPr>
        <w:t>ion inte halkar efter den övriga befolkningen ytterligare. Vänsterpartiet vill höja</w:t>
      </w:r>
      <w:r w:rsidRPr="0072243B">
        <w:t xml:space="preserve"> garanti</w:t>
      </w:r>
      <w:r w:rsidR="00A931BF">
        <w:softHyphen/>
      </w:r>
      <w:r w:rsidRPr="0072243B">
        <w:t>pensionen med 1</w:t>
      </w:r>
      <w:r w:rsidRPr="0072243B" w:rsidR="00267E4F">
        <w:t> </w:t>
      </w:r>
      <w:r w:rsidRPr="0072243B">
        <w:t>000 kronor i mån</w:t>
      </w:r>
      <w:r w:rsidRPr="0072243B" w:rsidR="000F614A">
        <w:t>aden för</w:t>
      </w:r>
      <w:r w:rsidRPr="0072243B" w:rsidR="0073425A">
        <w:t xml:space="preserve"> att</w:t>
      </w:r>
      <w:r w:rsidRPr="0072243B" w:rsidR="000F614A">
        <w:t xml:space="preserve"> jämna ut denna klyfta.</w:t>
      </w:r>
    </w:p>
    <w:p w:rsidRPr="0072243B" w:rsidR="000F614A" w:rsidP="0072243B" w:rsidRDefault="009E4BA7" w14:paraId="2F8D85BF" w14:textId="49E7BFD8">
      <w:r w:rsidRPr="0072243B">
        <w:t>Taket för sjukpenningen och sjukersättning måste höjas för att säkra dess långsiktiga legitimit</w:t>
      </w:r>
      <w:r w:rsidRPr="0072243B" w:rsidR="00E33B8E">
        <w:t>et. Samtliga ersättningsnivåer</w:t>
      </w:r>
      <w:r w:rsidRPr="0072243B">
        <w:t xml:space="preserve"> behöver justeras. Vi vill se över hela sjukfö</w:t>
      </w:r>
      <w:r w:rsidRPr="0072243B" w:rsidR="00E33B8E">
        <w:t>rsäk</w:t>
      </w:r>
      <w:r w:rsidR="00A931BF">
        <w:softHyphen/>
      </w:r>
      <w:r w:rsidRPr="0072243B" w:rsidR="00E33B8E">
        <w:lastRenderedPageBreak/>
        <w:t>ringen. Vänsterpartiet vill</w:t>
      </w:r>
      <w:r w:rsidRPr="0072243B">
        <w:t xml:space="preserve"> till att börja med höja inkomsterna för de med allra lägst er</w:t>
      </w:r>
      <w:r w:rsidR="00A931BF">
        <w:softHyphen/>
      </w:r>
      <w:r w:rsidRPr="0072243B">
        <w:t>sättning. Vi föreslår en höjning av garantinivåerna i sjuk- och aktivitetsersättningen (det som tidigare</w:t>
      </w:r>
      <w:r w:rsidRPr="0072243B" w:rsidR="009A01F0">
        <w:t xml:space="preserve"> kallades förtidspension) med 1 </w:t>
      </w:r>
      <w:r w:rsidRPr="0072243B">
        <w:t xml:space="preserve">000 kronor i månaden. Förslagen gynnar framförallt kvinnor, då de är överrepresenterade bland de som uppbär garantipension samt </w:t>
      </w:r>
      <w:r w:rsidRPr="0072243B" w:rsidR="000F614A">
        <w:t>sjuk- och aktivitetsersättning.</w:t>
      </w:r>
    </w:p>
    <w:p w:rsidRPr="0072243B" w:rsidR="000F614A" w:rsidP="0072243B" w:rsidRDefault="00045777" w14:paraId="2F8D85C0" w14:textId="77777777">
      <w:r w:rsidRPr="0072243B">
        <w:t>Alla ska ha rätt att leva ett gott liv utifrån individuella förutsättningar och behov</w:t>
      </w:r>
      <w:r w:rsidRPr="0072243B" w:rsidR="009E4BA7">
        <w:t>. LSS ska återupprättas som en rättighetslagstiftning som styrs av behov och garanterar grundläggande rättigheter. Vänsterpartiet är berett att finansiera och budgetera för de ökade kostnader som en sådan lagstiftning medför</w:t>
      </w:r>
      <w:r w:rsidRPr="0072243B" w:rsidR="000F614A">
        <w:t>.</w:t>
      </w:r>
    </w:p>
    <w:p w:rsidRPr="0072243B" w:rsidR="000F614A" w:rsidP="0072243B" w:rsidRDefault="009E4BA7" w14:paraId="2F8D85C1" w14:textId="40F30D57">
      <w:r w:rsidRPr="0072243B">
        <w:t>Hela samhället behöver ställas om för att hantera klimatkrisen. Klimatförändring</w:t>
      </w:r>
      <w:r w:rsidR="00A931BF">
        <w:softHyphen/>
      </w:r>
      <w:r w:rsidRPr="0072243B">
        <w:t>arna innebär en grundläggande samhällskris som vi bara kan lösa tillsammans. En eko</w:t>
      </w:r>
      <w:r w:rsidR="00A931BF">
        <w:softHyphen/>
      </w:r>
      <w:r w:rsidRPr="0072243B">
        <w:t>nomisk politik för klimaträttvisa stärker välfärden för flertalet och minskar utsläppsut</w:t>
      </w:r>
      <w:r w:rsidR="00A931BF">
        <w:softHyphen/>
      </w:r>
      <w:r w:rsidRPr="0072243B">
        <w:t>rymmet för de rikaste. När en större andel av ekonomin går till gemensamma investe</w:t>
      </w:r>
      <w:r w:rsidR="00A931BF">
        <w:softHyphen/>
      </w:r>
      <w:r w:rsidRPr="0072243B">
        <w:t>ringar, i stället för till att betala de rikas lyxkonsumtion, minskar utsläppen och stödet för omställningen ökar. Klimatförändringarna måste möta</w:t>
      </w:r>
      <w:r w:rsidRPr="0072243B" w:rsidR="00926B85">
        <w:t>s med gemensamma investeringar.</w:t>
      </w:r>
    </w:p>
    <w:p w:rsidRPr="0072243B" w:rsidR="000F614A" w:rsidP="0072243B" w:rsidRDefault="009E4BA7" w14:paraId="2F8D85C2" w14:textId="62759442">
      <w:r w:rsidRPr="0072243B">
        <w:t>Vänsterpartiet presenterar i denna motion ett klimatpaket</w:t>
      </w:r>
      <w:r w:rsidRPr="0072243B" w:rsidR="00661D78">
        <w:t xml:space="preserve"> med </w:t>
      </w:r>
      <w:r w:rsidRPr="0072243B">
        <w:t>konkreta satsningar för att göra Sverige bättre rustat för att hantera klimatomställningen. Vänsterpartiet anser att det allmänna ska gå före i energiomställningen. Därför satsar vi 750 miljoner kronor per år på att offentliga byggnader såsom sjukhus och skolor ska få möjlighet att installera sol- och vindkraft. Vi satsar 2</w:t>
      </w:r>
      <w:r w:rsidRPr="0072243B" w:rsidR="00267E4F">
        <w:t> </w:t>
      </w:r>
      <w:r w:rsidRPr="0072243B">
        <w:t>miljarder kronor per år på att möjliggöra billi</w:t>
      </w:r>
      <w:r w:rsidR="00A931BF">
        <w:softHyphen/>
      </w:r>
      <w:r w:rsidRPr="0072243B">
        <w:t xml:space="preserve">gare och utbyggd kollektivtrafik och över 1,3 miljarder </w:t>
      </w:r>
      <w:r w:rsidRPr="0072243B" w:rsidR="00051654">
        <w:t xml:space="preserve">kronor </w:t>
      </w:r>
      <w:r w:rsidRPr="0072243B">
        <w:t>under tre år på att by</w:t>
      </w:r>
      <w:r w:rsidRPr="0072243B" w:rsidR="00051654">
        <w:t>gga ut laddinfrastrukturen runt</w:t>
      </w:r>
      <w:r w:rsidRPr="0072243B">
        <w:t xml:space="preserve">om i landet. Vi tillskjuter 6,5 miljarder </w:t>
      </w:r>
      <w:r w:rsidRPr="0072243B" w:rsidR="00051654">
        <w:t xml:space="preserve">kronor </w:t>
      </w:r>
      <w:r w:rsidRPr="0072243B">
        <w:t>under tre</w:t>
      </w:r>
      <w:r w:rsidRPr="0072243B" w:rsidR="00661D78">
        <w:t xml:space="preserve"> år för att rusta upp järnvägen, </w:t>
      </w:r>
      <w:r w:rsidRPr="0072243B">
        <w:t>avsätter 250 miljoner kronor per år i en satsning på biogas och produktion av andra biobränslen</w:t>
      </w:r>
      <w:r w:rsidRPr="0072243B" w:rsidR="00661D78">
        <w:t xml:space="preserve"> samt satsar 600 miljoner kronor på hållbar mat</w:t>
      </w:r>
      <w:r w:rsidRPr="0072243B">
        <w:t>.</w:t>
      </w:r>
    </w:p>
    <w:p w:rsidR="00457938" w:rsidP="0072243B" w:rsidRDefault="009E4BA7" w14:paraId="2F8D85C3" w14:textId="5D6225F4">
      <w:r w:rsidRPr="0072243B">
        <w:t>Vänsterpartiets plan för ett jämlikt samhälle sätter de ekonomiskt mest utsatta i fokus. Jämlika samhällen är bättre samhällen. Det är dags att göra Sverige till världens mest jämlika land igen.</w:t>
      </w:r>
    </w:p>
    <w:p w:rsidR="0072243B" w:rsidRDefault="0072243B" w14:paraId="6CF3A7E7" w14:textId="5520FF9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5463986" w:displacedByCustomXml="next" w:id="1"/>
    <w:sdt>
      <w:sdtPr>
        <w:id w:val="-1908839106"/>
        <w:docPartObj>
          <w:docPartGallery w:val="Table of Contents"/>
          <w:docPartUnique/>
        </w:docPartObj>
      </w:sdtPr>
      <w:sdtEndPr>
        <w:rPr>
          <w:rFonts w:asciiTheme="minorHAnsi" w:hAnsiTheme="minorHAnsi" w:eastAsiaTheme="minorHAnsi" w:cstheme="minorBidi"/>
          <w:b/>
          <w:bCs/>
          <w:sz w:val="22"/>
          <w:szCs w:val="22"/>
          <w:lang w:eastAsia="en-US"/>
          <w14:numSpacing w14:val="proportional"/>
        </w:rPr>
      </w:sdtEndPr>
      <w:sdtContent>
        <w:p w:rsidRPr="00183335" w:rsidR="00F45902" w:rsidP="00183335" w:rsidRDefault="00F45902" w14:paraId="2F8D85C4" w14:textId="77777777">
          <w:pPr>
            <w:pStyle w:val="Rubrik1numrerat"/>
          </w:pPr>
          <w:r w:rsidRPr="00183335">
            <w:t>Innehållsförteckning</w:t>
          </w:r>
          <w:bookmarkEnd w:id="1"/>
        </w:p>
        <w:p w:rsidR="005D0535" w:rsidRDefault="00F45902" w14:paraId="4035936C" w14:textId="6E279D7B">
          <w:pPr>
            <w:pStyle w:val="Innehll1"/>
            <w:tabs>
              <w:tab w:val="right" w:leader="dot" w:pos="8494"/>
            </w:tabs>
            <w:rPr>
              <w:rFonts w:eastAsiaTheme="minorEastAsia"/>
              <w:noProof/>
              <w:kern w:val="0"/>
              <w:sz w:val="22"/>
              <w:szCs w:val="22"/>
              <w:lang w:eastAsia="sv-SE"/>
              <w14:numSpacing w14:val="default"/>
            </w:rPr>
          </w:pPr>
          <w:r w:rsidRPr="00833D89">
            <w:fldChar w:fldCharType="begin"/>
          </w:r>
          <w:r w:rsidRPr="00833D89">
            <w:instrText xml:space="preserve"> TOC \o "1-3" \h \z \u </w:instrText>
          </w:r>
          <w:r w:rsidRPr="00833D89">
            <w:fldChar w:fldCharType="separate"/>
          </w:r>
          <w:bookmarkStart w:name="_GoBack" w:id="2"/>
          <w:bookmarkEnd w:id="2"/>
          <w:r w:rsidRPr="00902CFE" w:rsidR="005D0535">
            <w:rPr>
              <w:rStyle w:val="Hyperlnk"/>
              <w:noProof/>
            </w:rPr>
            <w:fldChar w:fldCharType="begin"/>
          </w:r>
          <w:r w:rsidRPr="00902CFE" w:rsidR="005D0535">
            <w:rPr>
              <w:rStyle w:val="Hyperlnk"/>
              <w:noProof/>
            </w:rPr>
            <w:instrText xml:space="preserve"> </w:instrText>
          </w:r>
          <w:r w:rsidR="005D0535">
            <w:rPr>
              <w:noProof/>
            </w:rPr>
            <w:instrText>HYPERLINK \l "_Toc55463985"</w:instrText>
          </w:r>
          <w:r w:rsidRPr="00902CFE" w:rsidR="005D0535">
            <w:rPr>
              <w:rStyle w:val="Hyperlnk"/>
              <w:noProof/>
            </w:rPr>
            <w:instrText xml:space="preserve"> </w:instrText>
          </w:r>
          <w:r w:rsidRPr="00902CFE" w:rsidR="005D0535">
            <w:rPr>
              <w:rStyle w:val="Hyperlnk"/>
              <w:noProof/>
            </w:rPr>
          </w:r>
          <w:r w:rsidRPr="00902CFE" w:rsidR="005D0535">
            <w:rPr>
              <w:rStyle w:val="Hyperlnk"/>
              <w:noProof/>
            </w:rPr>
            <w:fldChar w:fldCharType="separate"/>
          </w:r>
          <w:r w:rsidRPr="00902CFE" w:rsidR="005D0535">
            <w:rPr>
              <w:rStyle w:val="Hyperlnk"/>
              <w:noProof/>
            </w:rPr>
            <w:t>1 Sammanfattning</w:t>
          </w:r>
          <w:r w:rsidR="005D0535">
            <w:rPr>
              <w:noProof/>
              <w:webHidden/>
            </w:rPr>
            <w:tab/>
          </w:r>
          <w:r w:rsidR="005D0535">
            <w:rPr>
              <w:noProof/>
              <w:webHidden/>
            </w:rPr>
            <w:fldChar w:fldCharType="begin"/>
          </w:r>
          <w:r w:rsidR="005D0535">
            <w:rPr>
              <w:noProof/>
              <w:webHidden/>
            </w:rPr>
            <w:instrText xml:space="preserve"> PAGEREF _Toc55463985 \h </w:instrText>
          </w:r>
          <w:r w:rsidR="005D0535">
            <w:rPr>
              <w:noProof/>
              <w:webHidden/>
            </w:rPr>
          </w:r>
          <w:r w:rsidR="005D0535">
            <w:rPr>
              <w:noProof/>
              <w:webHidden/>
            </w:rPr>
            <w:fldChar w:fldCharType="separate"/>
          </w:r>
          <w:r w:rsidR="005D0535">
            <w:rPr>
              <w:noProof/>
              <w:webHidden/>
            </w:rPr>
            <w:t>1</w:t>
          </w:r>
          <w:r w:rsidR="005D0535">
            <w:rPr>
              <w:noProof/>
              <w:webHidden/>
            </w:rPr>
            <w:fldChar w:fldCharType="end"/>
          </w:r>
          <w:r w:rsidRPr="00902CFE" w:rsidR="005D0535">
            <w:rPr>
              <w:rStyle w:val="Hyperlnk"/>
              <w:noProof/>
            </w:rPr>
            <w:fldChar w:fldCharType="end"/>
          </w:r>
        </w:p>
        <w:p w:rsidR="005D0535" w:rsidRDefault="005D0535" w14:paraId="62655D57" w14:textId="780D324B">
          <w:pPr>
            <w:pStyle w:val="Innehll1"/>
            <w:tabs>
              <w:tab w:val="right" w:leader="dot" w:pos="8494"/>
            </w:tabs>
            <w:rPr>
              <w:rFonts w:eastAsiaTheme="minorEastAsia"/>
              <w:noProof/>
              <w:kern w:val="0"/>
              <w:sz w:val="22"/>
              <w:szCs w:val="22"/>
              <w:lang w:eastAsia="sv-SE"/>
              <w14:numSpacing w14:val="default"/>
            </w:rPr>
          </w:pPr>
          <w:hyperlink w:history="1" w:anchor="_Toc55463986">
            <w:r w:rsidRPr="00902CFE">
              <w:rPr>
                <w:rStyle w:val="Hyperlnk"/>
                <w:noProof/>
              </w:rPr>
              <w:t>2 Innehållsförteckning</w:t>
            </w:r>
            <w:r>
              <w:rPr>
                <w:noProof/>
                <w:webHidden/>
              </w:rPr>
              <w:tab/>
            </w:r>
            <w:r>
              <w:rPr>
                <w:noProof/>
                <w:webHidden/>
              </w:rPr>
              <w:fldChar w:fldCharType="begin"/>
            </w:r>
            <w:r>
              <w:rPr>
                <w:noProof/>
                <w:webHidden/>
              </w:rPr>
              <w:instrText xml:space="preserve"> PAGEREF _Toc55463986 \h </w:instrText>
            </w:r>
            <w:r>
              <w:rPr>
                <w:noProof/>
                <w:webHidden/>
              </w:rPr>
            </w:r>
            <w:r>
              <w:rPr>
                <w:noProof/>
                <w:webHidden/>
              </w:rPr>
              <w:fldChar w:fldCharType="separate"/>
            </w:r>
            <w:r>
              <w:rPr>
                <w:noProof/>
                <w:webHidden/>
              </w:rPr>
              <w:t>4</w:t>
            </w:r>
            <w:r>
              <w:rPr>
                <w:noProof/>
                <w:webHidden/>
              </w:rPr>
              <w:fldChar w:fldCharType="end"/>
            </w:r>
          </w:hyperlink>
        </w:p>
        <w:p w:rsidR="005D0535" w:rsidRDefault="005D0535" w14:paraId="65BABAE7" w14:textId="5ADBEA71">
          <w:pPr>
            <w:pStyle w:val="Innehll1"/>
            <w:tabs>
              <w:tab w:val="right" w:leader="dot" w:pos="8494"/>
            </w:tabs>
            <w:rPr>
              <w:rFonts w:eastAsiaTheme="minorEastAsia"/>
              <w:noProof/>
              <w:kern w:val="0"/>
              <w:sz w:val="22"/>
              <w:szCs w:val="22"/>
              <w:lang w:eastAsia="sv-SE"/>
              <w14:numSpacing w14:val="default"/>
            </w:rPr>
          </w:pPr>
          <w:hyperlink w:history="1" w:anchor="_Toc55463987">
            <w:r w:rsidRPr="00902CFE">
              <w:rPr>
                <w:rStyle w:val="Hyperlnk"/>
                <w:noProof/>
              </w:rPr>
              <w:t>3 Förslag till riksdagsbeslut</w:t>
            </w:r>
            <w:r>
              <w:rPr>
                <w:noProof/>
                <w:webHidden/>
              </w:rPr>
              <w:tab/>
            </w:r>
            <w:r>
              <w:rPr>
                <w:noProof/>
                <w:webHidden/>
              </w:rPr>
              <w:fldChar w:fldCharType="begin"/>
            </w:r>
            <w:r>
              <w:rPr>
                <w:noProof/>
                <w:webHidden/>
              </w:rPr>
              <w:instrText xml:space="preserve"> PAGEREF _Toc55463987 \h </w:instrText>
            </w:r>
            <w:r>
              <w:rPr>
                <w:noProof/>
                <w:webHidden/>
              </w:rPr>
            </w:r>
            <w:r>
              <w:rPr>
                <w:noProof/>
                <w:webHidden/>
              </w:rPr>
              <w:fldChar w:fldCharType="separate"/>
            </w:r>
            <w:r>
              <w:rPr>
                <w:noProof/>
                <w:webHidden/>
              </w:rPr>
              <w:t>6</w:t>
            </w:r>
            <w:r>
              <w:rPr>
                <w:noProof/>
                <w:webHidden/>
              </w:rPr>
              <w:fldChar w:fldCharType="end"/>
            </w:r>
          </w:hyperlink>
        </w:p>
        <w:p w:rsidR="005D0535" w:rsidRDefault="005D0535" w14:paraId="47A12A20" w14:textId="40B88309">
          <w:pPr>
            <w:pStyle w:val="Innehll1"/>
            <w:tabs>
              <w:tab w:val="right" w:leader="dot" w:pos="8494"/>
            </w:tabs>
            <w:rPr>
              <w:rFonts w:eastAsiaTheme="minorEastAsia"/>
              <w:noProof/>
              <w:kern w:val="0"/>
              <w:sz w:val="22"/>
              <w:szCs w:val="22"/>
              <w:lang w:eastAsia="sv-SE"/>
              <w14:numSpacing w14:val="default"/>
            </w:rPr>
          </w:pPr>
          <w:hyperlink w:history="1" w:anchor="_Toc55463988">
            <w:r w:rsidRPr="00902CFE">
              <w:rPr>
                <w:rStyle w:val="Hyperlnk"/>
                <w:noProof/>
              </w:rPr>
              <w:t>4 Vänsterpartiets bedömning av svensk ekonomi</w:t>
            </w:r>
            <w:r>
              <w:rPr>
                <w:noProof/>
                <w:webHidden/>
              </w:rPr>
              <w:tab/>
            </w:r>
            <w:r>
              <w:rPr>
                <w:noProof/>
                <w:webHidden/>
              </w:rPr>
              <w:fldChar w:fldCharType="begin"/>
            </w:r>
            <w:r>
              <w:rPr>
                <w:noProof/>
                <w:webHidden/>
              </w:rPr>
              <w:instrText xml:space="preserve"> PAGEREF _Toc55463988 \h </w:instrText>
            </w:r>
            <w:r>
              <w:rPr>
                <w:noProof/>
                <w:webHidden/>
              </w:rPr>
            </w:r>
            <w:r>
              <w:rPr>
                <w:noProof/>
                <w:webHidden/>
              </w:rPr>
              <w:fldChar w:fldCharType="separate"/>
            </w:r>
            <w:r>
              <w:rPr>
                <w:noProof/>
                <w:webHidden/>
              </w:rPr>
              <w:t>6</w:t>
            </w:r>
            <w:r>
              <w:rPr>
                <w:noProof/>
                <w:webHidden/>
              </w:rPr>
              <w:fldChar w:fldCharType="end"/>
            </w:r>
          </w:hyperlink>
        </w:p>
        <w:p w:rsidR="005D0535" w:rsidRDefault="005D0535" w14:paraId="0CD9F148" w14:textId="2839B382">
          <w:pPr>
            <w:pStyle w:val="Innehll2"/>
            <w:tabs>
              <w:tab w:val="right" w:leader="dot" w:pos="8494"/>
            </w:tabs>
            <w:rPr>
              <w:rFonts w:eastAsiaTheme="minorEastAsia"/>
              <w:noProof/>
              <w:kern w:val="0"/>
              <w:sz w:val="22"/>
              <w:szCs w:val="22"/>
              <w:lang w:eastAsia="sv-SE"/>
              <w14:numSpacing w14:val="default"/>
            </w:rPr>
          </w:pPr>
          <w:hyperlink w:history="1" w:anchor="_Toc55463989">
            <w:r w:rsidRPr="00902CFE">
              <w:rPr>
                <w:rStyle w:val="Hyperlnk"/>
                <w:noProof/>
              </w:rPr>
              <w:t>4.1 Konjunkturläget</w:t>
            </w:r>
            <w:r>
              <w:rPr>
                <w:noProof/>
                <w:webHidden/>
              </w:rPr>
              <w:tab/>
            </w:r>
            <w:r>
              <w:rPr>
                <w:noProof/>
                <w:webHidden/>
              </w:rPr>
              <w:fldChar w:fldCharType="begin"/>
            </w:r>
            <w:r>
              <w:rPr>
                <w:noProof/>
                <w:webHidden/>
              </w:rPr>
              <w:instrText xml:space="preserve"> PAGEREF _Toc55463989 \h </w:instrText>
            </w:r>
            <w:r>
              <w:rPr>
                <w:noProof/>
                <w:webHidden/>
              </w:rPr>
            </w:r>
            <w:r>
              <w:rPr>
                <w:noProof/>
                <w:webHidden/>
              </w:rPr>
              <w:fldChar w:fldCharType="separate"/>
            </w:r>
            <w:r>
              <w:rPr>
                <w:noProof/>
                <w:webHidden/>
              </w:rPr>
              <w:t>6</w:t>
            </w:r>
            <w:r>
              <w:rPr>
                <w:noProof/>
                <w:webHidden/>
              </w:rPr>
              <w:fldChar w:fldCharType="end"/>
            </w:r>
          </w:hyperlink>
        </w:p>
        <w:p w:rsidR="005D0535" w:rsidRDefault="005D0535" w14:paraId="200A20F7" w14:textId="701894E6">
          <w:pPr>
            <w:pStyle w:val="Innehll2"/>
            <w:tabs>
              <w:tab w:val="right" w:leader="dot" w:pos="8494"/>
            </w:tabs>
            <w:rPr>
              <w:rFonts w:eastAsiaTheme="minorEastAsia"/>
              <w:noProof/>
              <w:kern w:val="0"/>
              <w:sz w:val="22"/>
              <w:szCs w:val="22"/>
              <w:lang w:eastAsia="sv-SE"/>
              <w14:numSpacing w14:val="default"/>
            </w:rPr>
          </w:pPr>
          <w:hyperlink w:history="1" w:anchor="_Toc55463990">
            <w:r w:rsidRPr="00902CFE">
              <w:rPr>
                <w:rStyle w:val="Hyperlnk"/>
                <w:noProof/>
              </w:rPr>
              <w:t>4.2 Svensk ekonomi och arbetsmarknad</w:t>
            </w:r>
            <w:r>
              <w:rPr>
                <w:noProof/>
                <w:webHidden/>
              </w:rPr>
              <w:tab/>
            </w:r>
            <w:r>
              <w:rPr>
                <w:noProof/>
                <w:webHidden/>
              </w:rPr>
              <w:fldChar w:fldCharType="begin"/>
            </w:r>
            <w:r>
              <w:rPr>
                <w:noProof/>
                <w:webHidden/>
              </w:rPr>
              <w:instrText xml:space="preserve"> PAGEREF _Toc55463990 \h </w:instrText>
            </w:r>
            <w:r>
              <w:rPr>
                <w:noProof/>
                <w:webHidden/>
              </w:rPr>
            </w:r>
            <w:r>
              <w:rPr>
                <w:noProof/>
                <w:webHidden/>
              </w:rPr>
              <w:fldChar w:fldCharType="separate"/>
            </w:r>
            <w:r>
              <w:rPr>
                <w:noProof/>
                <w:webHidden/>
              </w:rPr>
              <w:t>7</w:t>
            </w:r>
            <w:r>
              <w:rPr>
                <w:noProof/>
                <w:webHidden/>
              </w:rPr>
              <w:fldChar w:fldCharType="end"/>
            </w:r>
          </w:hyperlink>
        </w:p>
        <w:p w:rsidR="005D0535" w:rsidRDefault="005D0535" w14:paraId="3F9F53FC" w14:textId="12EEB310">
          <w:pPr>
            <w:pStyle w:val="Innehll2"/>
            <w:tabs>
              <w:tab w:val="right" w:leader="dot" w:pos="8494"/>
            </w:tabs>
            <w:rPr>
              <w:rFonts w:eastAsiaTheme="minorEastAsia"/>
              <w:noProof/>
              <w:kern w:val="0"/>
              <w:sz w:val="22"/>
              <w:szCs w:val="22"/>
              <w:lang w:eastAsia="sv-SE"/>
              <w14:numSpacing w14:val="default"/>
            </w:rPr>
          </w:pPr>
          <w:hyperlink w:history="1" w:anchor="_Toc55463991">
            <w:r w:rsidRPr="00902CFE">
              <w:rPr>
                <w:rStyle w:val="Hyperlnk"/>
                <w:noProof/>
              </w:rPr>
              <w:t>4.3 Strukturproblem i den svenska ekonomin</w:t>
            </w:r>
            <w:r>
              <w:rPr>
                <w:noProof/>
                <w:webHidden/>
              </w:rPr>
              <w:tab/>
            </w:r>
            <w:r>
              <w:rPr>
                <w:noProof/>
                <w:webHidden/>
              </w:rPr>
              <w:fldChar w:fldCharType="begin"/>
            </w:r>
            <w:r>
              <w:rPr>
                <w:noProof/>
                <w:webHidden/>
              </w:rPr>
              <w:instrText xml:space="preserve"> PAGEREF _Toc55463991 \h </w:instrText>
            </w:r>
            <w:r>
              <w:rPr>
                <w:noProof/>
                <w:webHidden/>
              </w:rPr>
            </w:r>
            <w:r>
              <w:rPr>
                <w:noProof/>
                <w:webHidden/>
              </w:rPr>
              <w:fldChar w:fldCharType="separate"/>
            </w:r>
            <w:r>
              <w:rPr>
                <w:noProof/>
                <w:webHidden/>
              </w:rPr>
              <w:t>8</w:t>
            </w:r>
            <w:r>
              <w:rPr>
                <w:noProof/>
                <w:webHidden/>
              </w:rPr>
              <w:fldChar w:fldCharType="end"/>
            </w:r>
          </w:hyperlink>
        </w:p>
        <w:p w:rsidR="005D0535" w:rsidRDefault="005D0535" w14:paraId="5E65C37C" w14:textId="05379ABC">
          <w:pPr>
            <w:pStyle w:val="Innehll3"/>
            <w:tabs>
              <w:tab w:val="right" w:leader="dot" w:pos="8494"/>
            </w:tabs>
            <w:rPr>
              <w:rFonts w:eastAsiaTheme="minorEastAsia"/>
              <w:noProof/>
              <w:kern w:val="0"/>
              <w:sz w:val="22"/>
              <w:szCs w:val="22"/>
              <w:lang w:eastAsia="sv-SE"/>
              <w14:numSpacing w14:val="default"/>
            </w:rPr>
          </w:pPr>
          <w:hyperlink w:history="1" w:anchor="_Toc55463992">
            <w:r w:rsidRPr="00902CFE">
              <w:rPr>
                <w:rStyle w:val="Hyperlnk"/>
                <w:noProof/>
              </w:rPr>
              <w:t>4.3.1 Ökad ojämlikhet</w:t>
            </w:r>
            <w:r>
              <w:rPr>
                <w:noProof/>
                <w:webHidden/>
              </w:rPr>
              <w:tab/>
            </w:r>
            <w:r>
              <w:rPr>
                <w:noProof/>
                <w:webHidden/>
              </w:rPr>
              <w:fldChar w:fldCharType="begin"/>
            </w:r>
            <w:r>
              <w:rPr>
                <w:noProof/>
                <w:webHidden/>
              </w:rPr>
              <w:instrText xml:space="preserve"> PAGEREF _Toc55463992 \h </w:instrText>
            </w:r>
            <w:r>
              <w:rPr>
                <w:noProof/>
                <w:webHidden/>
              </w:rPr>
            </w:r>
            <w:r>
              <w:rPr>
                <w:noProof/>
                <w:webHidden/>
              </w:rPr>
              <w:fldChar w:fldCharType="separate"/>
            </w:r>
            <w:r>
              <w:rPr>
                <w:noProof/>
                <w:webHidden/>
              </w:rPr>
              <w:t>8</w:t>
            </w:r>
            <w:r>
              <w:rPr>
                <w:noProof/>
                <w:webHidden/>
              </w:rPr>
              <w:fldChar w:fldCharType="end"/>
            </w:r>
          </w:hyperlink>
        </w:p>
        <w:p w:rsidR="005D0535" w:rsidRDefault="005D0535" w14:paraId="01095D31" w14:textId="2B818423">
          <w:pPr>
            <w:pStyle w:val="Innehll3"/>
            <w:tabs>
              <w:tab w:val="right" w:leader="dot" w:pos="8494"/>
            </w:tabs>
            <w:rPr>
              <w:rFonts w:eastAsiaTheme="minorEastAsia"/>
              <w:noProof/>
              <w:kern w:val="0"/>
              <w:sz w:val="22"/>
              <w:szCs w:val="22"/>
              <w:lang w:eastAsia="sv-SE"/>
              <w14:numSpacing w14:val="default"/>
            </w:rPr>
          </w:pPr>
          <w:hyperlink w:history="1" w:anchor="_Toc55463993">
            <w:r w:rsidRPr="00902CFE">
              <w:rPr>
                <w:rStyle w:val="Hyperlnk"/>
                <w:noProof/>
              </w:rPr>
              <w:t>4.3.2 Svag produktivitetstillväxt</w:t>
            </w:r>
            <w:r>
              <w:rPr>
                <w:noProof/>
                <w:webHidden/>
              </w:rPr>
              <w:tab/>
            </w:r>
            <w:r>
              <w:rPr>
                <w:noProof/>
                <w:webHidden/>
              </w:rPr>
              <w:fldChar w:fldCharType="begin"/>
            </w:r>
            <w:r>
              <w:rPr>
                <w:noProof/>
                <w:webHidden/>
              </w:rPr>
              <w:instrText xml:space="preserve"> PAGEREF _Toc55463993 \h </w:instrText>
            </w:r>
            <w:r>
              <w:rPr>
                <w:noProof/>
                <w:webHidden/>
              </w:rPr>
            </w:r>
            <w:r>
              <w:rPr>
                <w:noProof/>
                <w:webHidden/>
              </w:rPr>
              <w:fldChar w:fldCharType="separate"/>
            </w:r>
            <w:r>
              <w:rPr>
                <w:noProof/>
                <w:webHidden/>
              </w:rPr>
              <w:t>10</w:t>
            </w:r>
            <w:r>
              <w:rPr>
                <w:noProof/>
                <w:webHidden/>
              </w:rPr>
              <w:fldChar w:fldCharType="end"/>
            </w:r>
          </w:hyperlink>
        </w:p>
        <w:p w:rsidR="005D0535" w:rsidRDefault="005D0535" w14:paraId="5F48DEEA" w14:textId="7DA96F91">
          <w:pPr>
            <w:pStyle w:val="Innehll3"/>
            <w:tabs>
              <w:tab w:val="right" w:leader="dot" w:pos="8494"/>
            </w:tabs>
            <w:rPr>
              <w:rFonts w:eastAsiaTheme="minorEastAsia"/>
              <w:noProof/>
              <w:kern w:val="0"/>
              <w:sz w:val="22"/>
              <w:szCs w:val="22"/>
              <w:lang w:eastAsia="sv-SE"/>
              <w14:numSpacing w14:val="default"/>
            </w:rPr>
          </w:pPr>
          <w:hyperlink w:history="1" w:anchor="_Toc55463994">
            <w:r w:rsidRPr="00902CFE">
              <w:rPr>
                <w:rStyle w:val="Hyperlnk"/>
                <w:noProof/>
              </w:rPr>
              <w:t>4.3.3 Tudelad arbetsmarknad</w:t>
            </w:r>
            <w:r>
              <w:rPr>
                <w:noProof/>
                <w:webHidden/>
              </w:rPr>
              <w:tab/>
            </w:r>
            <w:r>
              <w:rPr>
                <w:noProof/>
                <w:webHidden/>
              </w:rPr>
              <w:fldChar w:fldCharType="begin"/>
            </w:r>
            <w:r>
              <w:rPr>
                <w:noProof/>
                <w:webHidden/>
              </w:rPr>
              <w:instrText xml:space="preserve"> PAGEREF _Toc55463994 \h </w:instrText>
            </w:r>
            <w:r>
              <w:rPr>
                <w:noProof/>
                <w:webHidden/>
              </w:rPr>
            </w:r>
            <w:r>
              <w:rPr>
                <w:noProof/>
                <w:webHidden/>
              </w:rPr>
              <w:fldChar w:fldCharType="separate"/>
            </w:r>
            <w:r>
              <w:rPr>
                <w:noProof/>
                <w:webHidden/>
              </w:rPr>
              <w:t>12</w:t>
            </w:r>
            <w:r>
              <w:rPr>
                <w:noProof/>
                <w:webHidden/>
              </w:rPr>
              <w:fldChar w:fldCharType="end"/>
            </w:r>
          </w:hyperlink>
        </w:p>
        <w:p w:rsidR="005D0535" w:rsidRDefault="005D0535" w14:paraId="099CA71B" w14:textId="5C684D0F">
          <w:pPr>
            <w:pStyle w:val="Innehll3"/>
            <w:tabs>
              <w:tab w:val="right" w:leader="dot" w:pos="8494"/>
            </w:tabs>
            <w:rPr>
              <w:rFonts w:eastAsiaTheme="minorEastAsia"/>
              <w:noProof/>
              <w:kern w:val="0"/>
              <w:sz w:val="22"/>
              <w:szCs w:val="22"/>
              <w:lang w:eastAsia="sv-SE"/>
              <w14:numSpacing w14:val="default"/>
            </w:rPr>
          </w:pPr>
          <w:hyperlink w:history="1" w:anchor="_Toc55463995">
            <w:r w:rsidRPr="00902CFE">
              <w:rPr>
                <w:rStyle w:val="Hyperlnk"/>
                <w:noProof/>
              </w:rPr>
              <w:t>4.3.4 Segregerad skola</w:t>
            </w:r>
            <w:r>
              <w:rPr>
                <w:noProof/>
                <w:webHidden/>
              </w:rPr>
              <w:tab/>
            </w:r>
            <w:r>
              <w:rPr>
                <w:noProof/>
                <w:webHidden/>
              </w:rPr>
              <w:fldChar w:fldCharType="begin"/>
            </w:r>
            <w:r>
              <w:rPr>
                <w:noProof/>
                <w:webHidden/>
              </w:rPr>
              <w:instrText xml:space="preserve"> PAGEREF _Toc55463995 \h </w:instrText>
            </w:r>
            <w:r>
              <w:rPr>
                <w:noProof/>
                <w:webHidden/>
              </w:rPr>
            </w:r>
            <w:r>
              <w:rPr>
                <w:noProof/>
                <w:webHidden/>
              </w:rPr>
              <w:fldChar w:fldCharType="separate"/>
            </w:r>
            <w:r>
              <w:rPr>
                <w:noProof/>
                <w:webHidden/>
              </w:rPr>
              <w:t>13</w:t>
            </w:r>
            <w:r>
              <w:rPr>
                <w:noProof/>
                <w:webHidden/>
              </w:rPr>
              <w:fldChar w:fldCharType="end"/>
            </w:r>
          </w:hyperlink>
        </w:p>
        <w:p w:rsidR="005D0535" w:rsidRDefault="005D0535" w14:paraId="59C36B8F" w14:textId="7EE18DF2">
          <w:pPr>
            <w:pStyle w:val="Innehll3"/>
            <w:tabs>
              <w:tab w:val="right" w:leader="dot" w:pos="8494"/>
            </w:tabs>
            <w:rPr>
              <w:rFonts w:eastAsiaTheme="minorEastAsia"/>
              <w:noProof/>
              <w:kern w:val="0"/>
              <w:sz w:val="22"/>
              <w:szCs w:val="22"/>
              <w:lang w:eastAsia="sv-SE"/>
              <w14:numSpacing w14:val="default"/>
            </w:rPr>
          </w:pPr>
          <w:hyperlink w:history="1" w:anchor="_Toc55463996">
            <w:r w:rsidRPr="00902CFE">
              <w:rPr>
                <w:rStyle w:val="Hyperlnk"/>
                <w:noProof/>
              </w:rPr>
              <w:t>4.3.5 Bostadsmarknaden</w:t>
            </w:r>
            <w:r>
              <w:rPr>
                <w:noProof/>
                <w:webHidden/>
              </w:rPr>
              <w:tab/>
            </w:r>
            <w:r>
              <w:rPr>
                <w:noProof/>
                <w:webHidden/>
              </w:rPr>
              <w:fldChar w:fldCharType="begin"/>
            </w:r>
            <w:r>
              <w:rPr>
                <w:noProof/>
                <w:webHidden/>
              </w:rPr>
              <w:instrText xml:space="preserve"> PAGEREF _Toc55463996 \h </w:instrText>
            </w:r>
            <w:r>
              <w:rPr>
                <w:noProof/>
                <w:webHidden/>
              </w:rPr>
            </w:r>
            <w:r>
              <w:rPr>
                <w:noProof/>
                <w:webHidden/>
              </w:rPr>
              <w:fldChar w:fldCharType="separate"/>
            </w:r>
            <w:r>
              <w:rPr>
                <w:noProof/>
                <w:webHidden/>
              </w:rPr>
              <w:t>13</w:t>
            </w:r>
            <w:r>
              <w:rPr>
                <w:noProof/>
                <w:webHidden/>
              </w:rPr>
              <w:fldChar w:fldCharType="end"/>
            </w:r>
          </w:hyperlink>
        </w:p>
        <w:p w:rsidR="005D0535" w:rsidRDefault="005D0535" w14:paraId="390221FE" w14:textId="41E3B142">
          <w:pPr>
            <w:pStyle w:val="Innehll3"/>
            <w:tabs>
              <w:tab w:val="right" w:leader="dot" w:pos="8494"/>
            </w:tabs>
            <w:rPr>
              <w:rFonts w:eastAsiaTheme="minorEastAsia"/>
              <w:noProof/>
              <w:kern w:val="0"/>
              <w:sz w:val="22"/>
              <w:szCs w:val="22"/>
              <w:lang w:eastAsia="sv-SE"/>
              <w14:numSpacing w14:val="default"/>
            </w:rPr>
          </w:pPr>
          <w:hyperlink w:history="1" w:anchor="_Toc55463997">
            <w:r w:rsidRPr="00902CFE">
              <w:rPr>
                <w:rStyle w:val="Hyperlnk"/>
                <w:noProof/>
              </w:rPr>
              <w:t>4.3.6 Arbetskraftsbrist och personalförsörjning</w:t>
            </w:r>
            <w:r>
              <w:rPr>
                <w:noProof/>
                <w:webHidden/>
              </w:rPr>
              <w:tab/>
            </w:r>
            <w:r>
              <w:rPr>
                <w:noProof/>
                <w:webHidden/>
              </w:rPr>
              <w:fldChar w:fldCharType="begin"/>
            </w:r>
            <w:r>
              <w:rPr>
                <w:noProof/>
                <w:webHidden/>
              </w:rPr>
              <w:instrText xml:space="preserve"> PAGEREF _Toc55463997 \h </w:instrText>
            </w:r>
            <w:r>
              <w:rPr>
                <w:noProof/>
                <w:webHidden/>
              </w:rPr>
            </w:r>
            <w:r>
              <w:rPr>
                <w:noProof/>
                <w:webHidden/>
              </w:rPr>
              <w:fldChar w:fldCharType="separate"/>
            </w:r>
            <w:r>
              <w:rPr>
                <w:noProof/>
                <w:webHidden/>
              </w:rPr>
              <w:t>14</w:t>
            </w:r>
            <w:r>
              <w:rPr>
                <w:noProof/>
                <w:webHidden/>
              </w:rPr>
              <w:fldChar w:fldCharType="end"/>
            </w:r>
          </w:hyperlink>
        </w:p>
        <w:p w:rsidR="005D0535" w:rsidRDefault="005D0535" w14:paraId="21DEED55" w14:textId="2F7C1DAA">
          <w:pPr>
            <w:pStyle w:val="Innehll1"/>
            <w:tabs>
              <w:tab w:val="right" w:leader="dot" w:pos="8494"/>
            </w:tabs>
            <w:rPr>
              <w:rFonts w:eastAsiaTheme="minorEastAsia"/>
              <w:noProof/>
              <w:kern w:val="0"/>
              <w:sz w:val="22"/>
              <w:szCs w:val="22"/>
              <w:lang w:eastAsia="sv-SE"/>
              <w14:numSpacing w14:val="default"/>
            </w:rPr>
          </w:pPr>
          <w:hyperlink w:history="1" w:anchor="_Toc55463998">
            <w:r w:rsidRPr="00902CFE">
              <w:rPr>
                <w:rStyle w:val="Hyperlnk"/>
                <w:noProof/>
              </w:rPr>
              <w:t>5 Vänsterpartiets syn på regeringens ekonomiska politik</w:t>
            </w:r>
            <w:r>
              <w:rPr>
                <w:noProof/>
                <w:webHidden/>
              </w:rPr>
              <w:tab/>
            </w:r>
            <w:r>
              <w:rPr>
                <w:noProof/>
                <w:webHidden/>
              </w:rPr>
              <w:fldChar w:fldCharType="begin"/>
            </w:r>
            <w:r>
              <w:rPr>
                <w:noProof/>
                <w:webHidden/>
              </w:rPr>
              <w:instrText xml:space="preserve"> PAGEREF _Toc55463998 \h </w:instrText>
            </w:r>
            <w:r>
              <w:rPr>
                <w:noProof/>
                <w:webHidden/>
              </w:rPr>
            </w:r>
            <w:r>
              <w:rPr>
                <w:noProof/>
                <w:webHidden/>
              </w:rPr>
              <w:fldChar w:fldCharType="separate"/>
            </w:r>
            <w:r>
              <w:rPr>
                <w:noProof/>
                <w:webHidden/>
              </w:rPr>
              <w:t>16</w:t>
            </w:r>
            <w:r>
              <w:rPr>
                <w:noProof/>
                <w:webHidden/>
              </w:rPr>
              <w:fldChar w:fldCharType="end"/>
            </w:r>
          </w:hyperlink>
        </w:p>
        <w:p w:rsidR="005D0535" w:rsidRDefault="005D0535" w14:paraId="0043AA7A" w14:textId="5DF9FA1A">
          <w:pPr>
            <w:pStyle w:val="Innehll1"/>
            <w:tabs>
              <w:tab w:val="right" w:leader="dot" w:pos="8494"/>
            </w:tabs>
            <w:rPr>
              <w:rFonts w:eastAsiaTheme="minorEastAsia"/>
              <w:noProof/>
              <w:kern w:val="0"/>
              <w:sz w:val="22"/>
              <w:szCs w:val="22"/>
              <w:lang w:eastAsia="sv-SE"/>
              <w14:numSpacing w14:val="default"/>
            </w:rPr>
          </w:pPr>
          <w:hyperlink w:history="1" w:anchor="_Toc55463999">
            <w:r w:rsidRPr="00902CFE">
              <w:rPr>
                <w:rStyle w:val="Hyperlnk"/>
                <w:noProof/>
              </w:rPr>
              <w:t>6 Vänsterpartiets riktlinjer för den ekonomiska politiken</w:t>
            </w:r>
            <w:r>
              <w:rPr>
                <w:noProof/>
                <w:webHidden/>
              </w:rPr>
              <w:tab/>
            </w:r>
            <w:r>
              <w:rPr>
                <w:noProof/>
                <w:webHidden/>
              </w:rPr>
              <w:fldChar w:fldCharType="begin"/>
            </w:r>
            <w:r>
              <w:rPr>
                <w:noProof/>
                <w:webHidden/>
              </w:rPr>
              <w:instrText xml:space="preserve"> PAGEREF _Toc55463999 \h </w:instrText>
            </w:r>
            <w:r>
              <w:rPr>
                <w:noProof/>
                <w:webHidden/>
              </w:rPr>
            </w:r>
            <w:r>
              <w:rPr>
                <w:noProof/>
                <w:webHidden/>
              </w:rPr>
              <w:fldChar w:fldCharType="separate"/>
            </w:r>
            <w:r>
              <w:rPr>
                <w:noProof/>
                <w:webHidden/>
              </w:rPr>
              <w:t>18</w:t>
            </w:r>
            <w:r>
              <w:rPr>
                <w:noProof/>
                <w:webHidden/>
              </w:rPr>
              <w:fldChar w:fldCharType="end"/>
            </w:r>
          </w:hyperlink>
        </w:p>
        <w:p w:rsidR="005D0535" w:rsidRDefault="005D0535" w14:paraId="3EEFC092" w14:textId="3EBB1273">
          <w:pPr>
            <w:pStyle w:val="Innehll1"/>
            <w:tabs>
              <w:tab w:val="right" w:leader="dot" w:pos="8494"/>
            </w:tabs>
            <w:rPr>
              <w:rFonts w:eastAsiaTheme="minorEastAsia"/>
              <w:noProof/>
              <w:kern w:val="0"/>
              <w:sz w:val="22"/>
              <w:szCs w:val="22"/>
              <w:lang w:eastAsia="sv-SE"/>
              <w14:numSpacing w14:val="default"/>
            </w:rPr>
          </w:pPr>
          <w:hyperlink w:history="1" w:anchor="_Toc55464000">
            <w:r w:rsidRPr="00902CFE">
              <w:rPr>
                <w:rStyle w:val="Hyperlnk"/>
                <w:noProof/>
              </w:rPr>
              <w:t>7 Gemensam välfärd</w:t>
            </w:r>
            <w:r>
              <w:rPr>
                <w:noProof/>
                <w:webHidden/>
              </w:rPr>
              <w:tab/>
            </w:r>
            <w:r>
              <w:rPr>
                <w:noProof/>
                <w:webHidden/>
              </w:rPr>
              <w:fldChar w:fldCharType="begin"/>
            </w:r>
            <w:r>
              <w:rPr>
                <w:noProof/>
                <w:webHidden/>
              </w:rPr>
              <w:instrText xml:space="preserve"> PAGEREF _Toc55464000 \h </w:instrText>
            </w:r>
            <w:r>
              <w:rPr>
                <w:noProof/>
                <w:webHidden/>
              </w:rPr>
            </w:r>
            <w:r>
              <w:rPr>
                <w:noProof/>
                <w:webHidden/>
              </w:rPr>
              <w:fldChar w:fldCharType="separate"/>
            </w:r>
            <w:r>
              <w:rPr>
                <w:noProof/>
                <w:webHidden/>
              </w:rPr>
              <w:t>19</w:t>
            </w:r>
            <w:r>
              <w:rPr>
                <w:noProof/>
                <w:webHidden/>
              </w:rPr>
              <w:fldChar w:fldCharType="end"/>
            </w:r>
          </w:hyperlink>
        </w:p>
        <w:p w:rsidR="005D0535" w:rsidRDefault="005D0535" w14:paraId="0EBB6800" w14:textId="417E4207">
          <w:pPr>
            <w:pStyle w:val="Innehll2"/>
            <w:tabs>
              <w:tab w:val="right" w:leader="dot" w:pos="8494"/>
            </w:tabs>
            <w:rPr>
              <w:rFonts w:eastAsiaTheme="minorEastAsia"/>
              <w:noProof/>
              <w:kern w:val="0"/>
              <w:sz w:val="22"/>
              <w:szCs w:val="22"/>
              <w:lang w:eastAsia="sv-SE"/>
              <w14:numSpacing w14:val="default"/>
            </w:rPr>
          </w:pPr>
          <w:hyperlink w:history="1" w:anchor="_Toc55464001">
            <w:r w:rsidRPr="00902CFE">
              <w:rPr>
                <w:rStyle w:val="Hyperlnk"/>
                <w:noProof/>
              </w:rPr>
              <w:t>7.1 Mer pengar till kommunsektorn</w:t>
            </w:r>
            <w:r>
              <w:rPr>
                <w:noProof/>
                <w:webHidden/>
              </w:rPr>
              <w:tab/>
            </w:r>
            <w:r>
              <w:rPr>
                <w:noProof/>
                <w:webHidden/>
              </w:rPr>
              <w:fldChar w:fldCharType="begin"/>
            </w:r>
            <w:r>
              <w:rPr>
                <w:noProof/>
                <w:webHidden/>
              </w:rPr>
              <w:instrText xml:space="preserve"> PAGEREF _Toc55464001 \h </w:instrText>
            </w:r>
            <w:r>
              <w:rPr>
                <w:noProof/>
                <w:webHidden/>
              </w:rPr>
            </w:r>
            <w:r>
              <w:rPr>
                <w:noProof/>
                <w:webHidden/>
              </w:rPr>
              <w:fldChar w:fldCharType="separate"/>
            </w:r>
            <w:r>
              <w:rPr>
                <w:noProof/>
                <w:webHidden/>
              </w:rPr>
              <w:t>19</w:t>
            </w:r>
            <w:r>
              <w:rPr>
                <w:noProof/>
                <w:webHidden/>
              </w:rPr>
              <w:fldChar w:fldCharType="end"/>
            </w:r>
          </w:hyperlink>
        </w:p>
        <w:p w:rsidR="005D0535" w:rsidRDefault="005D0535" w14:paraId="46918A63" w14:textId="23FA9C30">
          <w:pPr>
            <w:pStyle w:val="Innehll2"/>
            <w:tabs>
              <w:tab w:val="right" w:leader="dot" w:pos="8494"/>
            </w:tabs>
            <w:rPr>
              <w:rFonts w:eastAsiaTheme="minorEastAsia"/>
              <w:noProof/>
              <w:kern w:val="0"/>
              <w:sz w:val="22"/>
              <w:szCs w:val="22"/>
              <w:lang w:eastAsia="sv-SE"/>
              <w14:numSpacing w14:val="default"/>
            </w:rPr>
          </w:pPr>
          <w:hyperlink w:history="1" w:anchor="_Toc55464002">
            <w:r w:rsidRPr="00902CFE">
              <w:rPr>
                <w:rStyle w:val="Hyperlnk"/>
                <w:noProof/>
              </w:rPr>
              <w:t>7.2 Stoppa vinstjakten i välfärden</w:t>
            </w:r>
            <w:r>
              <w:rPr>
                <w:noProof/>
                <w:webHidden/>
              </w:rPr>
              <w:tab/>
            </w:r>
            <w:r>
              <w:rPr>
                <w:noProof/>
                <w:webHidden/>
              </w:rPr>
              <w:fldChar w:fldCharType="begin"/>
            </w:r>
            <w:r>
              <w:rPr>
                <w:noProof/>
                <w:webHidden/>
              </w:rPr>
              <w:instrText xml:space="preserve"> PAGEREF _Toc55464002 \h </w:instrText>
            </w:r>
            <w:r>
              <w:rPr>
                <w:noProof/>
                <w:webHidden/>
              </w:rPr>
            </w:r>
            <w:r>
              <w:rPr>
                <w:noProof/>
                <w:webHidden/>
              </w:rPr>
              <w:fldChar w:fldCharType="separate"/>
            </w:r>
            <w:r>
              <w:rPr>
                <w:noProof/>
                <w:webHidden/>
              </w:rPr>
              <w:t>21</w:t>
            </w:r>
            <w:r>
              <w:rPr>
                <w:noProof/>
                <w:webHidden/>
              </w:rPr>
              <w:fldChar w:fldCharType="end"/>
            </w:r>
          </w:hyperlink>
        </w:p>
        <w:p w:rsidR="005D0535" w:rsidRDefault="005D0535" w14:paraId="5876CF41" w14:textId="4CD4A355">
          <w:pPr>
            <w:pStyle w:val="Innehll2"/>
            <w:tabs>
              <w:tab w:val="right" w:leader="dot" w:pos="8494"/>
            </w:tabs>
            <w:rPr>
              <w:rFonts w:eastAsiaTheme="minorEastAsia"/>
              <w:noProof/>
              <w:kern w:val="0"/>
              <w:sz w:val="22"/>
              <w:szCs w:val="22"/>
              <w:lang w:eastAsia="sv-SE"/>
              <w14:numSpacing w14:val="default"/>
            </w:rPr>
          </w:pPr>
          <w:hyperlink w:history="1" w:anchor="_Toc55464003">
            <w:r w:rsidRPr="00902CFE">
              <w:rPr>
                <w:rStyle w:val="Hyperlnk"/>
                <w:noProof/>
              </w:rPr>
              <w:t>7.3 Utbildningssatsning för säkrad personalförsörjning</w:t>
            </w:r>
            <w:r>
              <w:rPr>
                <w:noProof/>
                <w:webHidden/>
              </w:rPr>
              <w:tab/>
            </w:r>
            <w:r>
              <w:rPr>
                <w:noProof/>
                <w:webHidden/>
              </w:rPr>
              <w:fldChar w:fldCharType="begin"/>
            </w:r>
            <w:r>
              <w:rPr>
                <w:noProof/>
                <w:webHidden/>
              </w:rPr>
              <w:instrText xml:space="preserve"> PAGEREF _Toc55464003 \h </w:instrText>
            </w:r>
            <w:r>
              <w:rPr>
                <w:noProof/>
                <w:webHidden/>
              </w:rPr>
            </w:r>
            <w:r>
              <w:rPr>
                <w:noProof/>
                <w:webHidden/>
              </w:rPr>
              <w:fldChar w:fldCharType="separate"/>
            </w:r>
            <w:r>
              <w:rPr>
                <w:noProof/>
                <w:webHidden/>
              </w:rPr>
              <w:t>21</w:t>
            </w:r>
            <w:r>
              <w:rPr>
                <w:noProof/>
                <w:webHidden/>
              </w:rPr>
              <w:fldChar w:fldCharType="end"/>
            </w:r>
          </w:hyperlink>
        </w:p>
        <w:p w:rsidR="005D0535" w:rsidRDefault="005D0535" w14:paraId="60F9E1E7" w14:textId="3E7ECB4B">
          <w:pPr>
            <w:pStyle w:val="Innehll2"/>
            <w:tabs>
              <w:tab w:val="right" w:leader="dot" w:pos="8494"/>
            </w:tabs>
            <w:rPr>
              <w:rFonts w:eastAsiaTheme="minorEastAsia"/>
              <w:noProof/>
              <w:kern w:val="0"/>
              <w:sz w:val="22"/>
              <w:szCs w:val="22"/>
              <w:lang w:eastAsia="sv-SE"/>
              <w14:numSpacing w14:val="default"/>
            </w:rPr>
          </w:pPr>
          <w:hyperlink w:history="1" w:anchor="_Toc55464004">
            <w:r w:rsidRPr="00902CFE">
              <w:rPr>
                <w:rStyle w:val="Hyperlnk"/>
                <w:noProof/>
              </w:rPr>
              <w:t>7.4 Jämlik sjukvård med hög kvalitet</w:t>
            </w:r>
            <w:r>
              <w:rPr>
                <w:noProof/>
                <w:webHidden/>
              </w:rPr>
              <w:tab/>
            </w:r>
            <w:r>
              <w:rPr>
                <w:noProof/>
                <w:webHidden/>
              </w:rPr>
              <w:fldChar w:fldCharType="begin"/>
            </w:r>
            <w:r>
              <w:rPr>
                <w:noProof/>
                <w:webHidden/>
              </w:rPr>
              <w:instrText xml:space="preserve"> PAGEREF _Toc55464004 \h </w:instrText>
            </w:r>
            <w:r>
              <w:rPr>
                <w:noProof/>
                <w:webHidden/>
              </w:rPr>
            </w:r>
            <w:r>
              <w:rPr>
                <w:noProof/>
                <w:webHidden/>
              </w:rPr>
              <w:fldChar w:fldCharType="separate"/>
            </w:r>
            <w:r>
              <w:rPr>
                <w:noProof/>
                <w:webHidden/>
              </w:rPr>
              <w:t>22</w:t>
            </w:r>
            <w:r>
              <w:rPr>
                <w:noProof/>
                <w:webHidden/>
              </w:rPr>
              <w:fldChar w:fldCharType="end"/>
            </w:r>
          </w:hyperlink>
        </w:p>
        <w:p w:rsidR="005D0535" w:rsidRDefault="005D0535" w14:paraId="6D5C4D55" w14:textId="548FA420">
          <w:pPr>
            <w:pStyle w:val="Innehll2"/>
            <w:tabs>
              <w:tab w:val="right" w:leader="dot" w:pos="8494"/>
            </w:tabs>
            <w:rPr>
              <w:rFonts w:eastAsiaTheme="minorEastAsia"/>
              <w:noProof/>
              <w:kern w:val="0"/>
              <w:sz w:val="22"/>
              <w:szCs w:val="22"/>
              <w:lang w:eastAsia="sv-SE"/>
              <w14:numSpacing w14:val="default"/>
            </w:rPr>
          </w:pPr>
          <w:hyperlink w:history="1" w:anchor="_Toc55464005">
            <w:r w:rsidRPr="00902CFE">
              <w:rPr>
                <w:rStyle w:val="Hyperlnk"/>
                <w:noProof/>
              </w:rPr>
              <w:t>7.5 Stärkt äldreomsorg</w:t>
            </w:r>
            <w:r>
              <w:rPr>
                <w:noProof/>
                <w:webHidden/>
              </w:rPr>
              <w:tab/>
            </w:r>
            <w:r>
              <w:rPr>
                <w:noProof/>
                <w:webHidden/>
              </w:rPr>
              <w:fldChar w:fldCharType="begin"/>
            </w:r>
            <w:r>
              <w:rPr>
                <w:noProof/>
                <w:webHidden/>
              </w:rPr>
              <w:instrText xml:space="preserve"> PAGEREF _Toc55464005 \h </w:instrText>
            </w:r>
            <w:r>
              <w:rPr>
                <w:noProof/>
                <w:webHidden/>
              </w:rPr>
            </w:r>
            <w:r>
              <w:rPr>
                <w:noProof/>
                <w:webHidden/>
              </w:rPr>
              <w:fldChar w:fldCharType="separate"/>
            </w:r>
            <w:r>
              <w:rPr>
                <w:noProof/>
                <w:webHidden/>
              </w:rPr>
              <w:t>24</w:t>
            </w:r>
            <w:r>
              <w:rPr>
                <w:noProof/>
                <w:webHidden/>
              </w:rPr>
              <w:fldChar w:fldCharType="end"/>
            </w:r>
          </w:hyperlink>
        </w:p>
        <w:p w:rsidR="005D0535" w:rsidRDefault="005D0535" w14:paraId="090F9DBC" w14:textId="07684F31">
          <w:pPr>
            <w:pStyle w:val="Innehll2"/>
            <w:tabs>
              <w:tab w:val="right" w:leader="dot" w:pos="8494"/>
            </w:tabs>
            <w:rPr>
              <w:rFonts w:eastAsiaTheme="minorEastAsia"/>
              <w:noProof/>
              <w:kern w:val="0"/>
              <w:sz w:val="22"/>
              <w:szCs w:val="22"/>
              <w:lang w:eastAsia="sv-SE"/>
              <w14:numSpacing w14:val="default"/>
            </w:rPr>
          </w:pPr>
          <w:hyperlink w:history="1" w:anchor="_Toc55464006">
            <w:r w:rsidRPr="00902CFE">
              <w:rPr>
                <w:rStyle w:val="Hyperlnk"/>
                <w:noProof/>
              </w:rPr>
              <w:t>7.6 Likvärdig skola</w:t>
            </w:r>
            <w:r>
              <w:rPr>
                <w:noProof/>
                <w:webHidden/>
              </w:rPr>
              <w:tab/>
            </w:r>
            <w:r>
              <w:rPr>
                <w:noProof/>
                <w:webHidden/>
              </w:rPr>
              <w:fldChar w:fldCharType="begin"/>
            </w:r>
            <w:r>
              <w:rPr>
                <w:noProof/>
                <w:webHidden/>
              </w:rPr>
              <w:instrText xml:space="preserve"> PAGEREF _Toc55464006 \h </w:instrText>
            </w:r>
            <w:r>
              <w:rPr>
                <w:noProof/>
                <w:webHidden/>
              </w:rPr>
            </w:r>
            <w:r>
              <w:rPr>
                <w:noProof/>
                <w:webHidden/>
              </w:rPr>
              <w:fldChar w:fldCharType="separate"/>
            </w:r>
            <w:r>
              <w:rPr>
                <w:noProof/>
                <w:webHidden/>
              </w:rPr>
              <w:t>25</w:t>
            </w:r>
            <w:r>
              <w:rPr>
                <w:noProof/>
                <w:webHidden/>
              </w:rPr>
              <w:fldChar w:fldCharType="end"/>
            </w:r>
          </w:hyperlink>
        </w:p>
        <w:p w:rsidR="005D0535" w:rsidRDefault="005D0535" w14:paraId="3722DF7B" w14:textId="5567AE0F">
          <w:pPr>
            <w:pStyle w:val="Innehll2"/>
            <w:tabs>
              <w:tab w:val="right" w:leader="dot" w:pos="8494"/>
            </w:tabs>
            <w:rPr>
              <w:rFonts w:eastAsiaTheme="minorEastAsia"/>
              <w:noProof/>
              <w:kern w:val="0"/>
              <w:sz w:val="22"/>
              <w:szCs w:val="22"/>
              <w:lang w:eastAsia="sv-SE"/>
              <w14:numSpacing w14:val="default"/>
            </w:rPr>
          </w:pPr>
          <w:hyperlink w:history="1" w:anchor="_Toc55464007">
            <w:r w:rsidRPr="00902CFE">
              <w:rPr>
                <w:rStyle w:val="Hyperlnk"/>
                <w:noProof/>
              </w:rPr>
              <w:t>7.7 En mänsklig sjukförsäkring</w:t>
            </w:r>
            <w:r>
              <w:rPr>
                <w:noProof/>
                <w:webHidden/>
              </w:rPr>
              <w:tab/>
            </w:r>
            <w:r>
              <w:rPr>
                <w:noProof/>
                <w:webHidden/>
              </w:rPr>
              <w:fldChar w:fldCharType="begin"/>
            </w:r>
            <w:r>
              <w:rPr>
                <w:noProof/>
                <w:webHidden/>
              </w:rPr>
              <w:instrText xml:space="preserve"> PAGEREF _Toc55464007 \h </w:instrText>
            </w:r>
            <w:r>
              <w:rPr>
                <w:noProof/>
                <w:webHidden/>
              </w:rPr>
            </w:r>
            <w:r>
              <w:rPr>
                <w:noProof/>
                <w:webHidden/>
              </w:rPr>
              <w:fldChar w:fldCharType="separate"/>
            </w:r>
            <w:r>
              <w:rPr>
                <w:noProof/>
                <w:webHidden/>
              </w:rPr>
              <w:t>26</w:t>
            </w:r>
            <w:r>
              <w:rPr>
                <w:noProof/>
                <w:webHidden/>
              </w:rPr>
              <w:fldChar w:fldCharType="end"/>
            </w:r>
          </w:hyperlink>
        </w:p>
        <w:p w:rsidR="005D0535" w:rsidRDefault="005D0535" w14:paraId="4FE455A3" w14:textId="6697D0DA">
          <w:pPr>
            <w:pStyle w:val="Innehll2"/>
            <w:tabs>
              <w:tab w:val="right" w:leader="dot" w:pos="8494"/>
            </w:tabs>
            <w:rPr>
              <w:rFonts w:eastAsiaTheme="minorEastAsia"/>
              <w:noProof/>
              <w:kern w:val="0"/>
              <w:sz w:val="22"/>
              <w:szCs w:val="22"/>
              <w:lang w:eastAsia="sv-SE"/>
              <w14:numSpacing w14:val="default"/>
            </w:rPr>
          </w:pPr>
          <w:hyperlink w:history="1" w:anchor="_Toc55464008">
            <w:r w:rsidRPr="00902CFE">
              <w:rPr>
                <w:rStyle w:val="Hyperlnk"/>
                <w:noProof/>
              </w:rPr>
              <w:t>7.8 Ett pensionssystem med pensioner som går att leva på</w:t>
            </w:r>
            <w:r>
              <w:rPr>
                <w:noProof/>
                <w:webHidden/>
              </w:rPr>
              <w:tab/>
            </w:r>
            <w:r>
              <w:rPr>
                <w:noProof/>
                <w:webHidden/>
              </w:rPr>
              <w:fldChar w:fldCharType="begin"/>
            </w:r>
            <w:r>
              <w:rPr>
                <w:noProof/>
                <w:webHidden/>
              </w:rPr>
              <w:instrText xml:space="preserve"> PAGEREF _Toc55464008 \h </w:instrText>
            </w:r>
            <w:r>
              <w:rPr>
                <w:noProof/>
                <w:webHidden/>
              </w:rPr>
            </w:r>
            <w:r>
              <w:rPr>
                <w:noProof/>
                <w:webHidden/>
              </w:rPr>
              <w:fldChar w:fldCharType="separate"/>
            </w:r>
            <w:r>
              <w:rPr>
                <w:noProof/>
                <w:webHidden/>
              </w:rPr>
              <w:t>27</w:t>
            </w:r>
            <w:r>
              <w:rPr>
                <w:noProof/>
                <w:webHidden/>
              </w:rPr>
              <w:fldChar w:fldCharType="end"/>
            </w:r>
          </w:hyperlink>
        </w:p>
        <w:p w:rsidR="005D0535" w:rsidRDefault="005D0535" w14:paraId="05B633E5" w14:textId="1E25F1AA">
          <w:pPr>
            <w:pStyle w:val="Innehll2"/>
            <w:tabs>
              <w:tab w:val="right" w:leader="dot" w:pos="8494"/>
            </w:tabs>
            <w:rPr>
              <w:rFonts w:eastAsiaTheme="minorEastAsia"/>
              <w:noProof/>
              <w:kern w:val="0"/>
              <w:sz w:val="22"/>
              <w:szCs w:val="22"/>
              <w:lang w:eastAsia="sv-SE"/>
              <w14:numSpacing w14:val="default"/>
            </w:rPr>
          </w:pPr>
          <w:hyperlink w:history="1" w:anchor="_Toc55464009">
            <w:r w:rsidRPr="00902CFE">
              <w:rPr>
                <w:rStyle w:val="Hyperlnk"/>
                <w:noProof/>
              </w:rPr>
              <w:t>7.9 Återupprättad personlig assistans</w:t>
            </w:r>
            <w:r>
              <w:rPr>
                <w:noProof/>
                <w:webHidden/>
              </w:rPr>
              <w:tab/>
            </w:r>
            <w:r>
              <w:rPr>
                <w:noProof/>
                <w:webHidden/>
              </w:rPr>
              <w:fldChar w:fldCharType="begin"/>
            </w:r>
            <w:r>
              <w:rPr>
                <w:noProof/>
                <w:webHidden/>
              </w:rPr>
              <w:instrText xml:space="preserve"> PAGEREF _Toc55464009 \h </w:instrText>
            </w:r>
            <w:r>
              <w:rPr>
                <w:noProof/>
                <w:webHidden/>
              </w:rPr>
            </w:r>
            <w:r>
              <w:rPr>
                <w:noProof/>
                <w:webHidden/>
              </w:rPr>
              <w:fldChar w:fldCharType="separate"/>
            </w:r>
            <w:r>
              <w:rPr>
                <w:noProof/>
                <w:webHidden/>
              </w:rPr>
              <w:t>28</w:t>
            </w:r>
            <w:r>
              <w:rPr>
                <w:noProof/>
                <w:webHidden/>
              </w:rPr>
              <w:fldChar w:fldCharType="end"/>
            </w:r>
          </w:hyperlink>
        </w:p>
        <w:p w:rsidR="005D0535" w:rsidRDefault="005D0535" w14:paraId="39F19E53" w14:textId="1F201080">
          <w:pPr>
            <w:pStyle w:val="Innehll2"/>
            <w:tabs>
              <w:tab w:val="right" w:leader="dot" w:pos="8494"/>
            </w:tabs>
            <w:rPr>
              <w:rFonts w:eastAsiaTheme="minorEastAsia"/>
              <w:noProof/>
              <w:kern w:val="0"/>
              <w:sz w:val="22"/>
              <w:szCs w:val="22"/>
              <w:lang w:eastAsia="sv-SE"/>
              <w14:numSpacing w14:val="default"/>
            </w:rPr>
          </w:pPr>
          <w:hyperlink w:history="1" w:anchor="_Toc55464010">
            <w:r w:rsidRPr="00902CFE">
              <w:rPr>
                <w:rStyle w:val="Hyperlnk"/>
                <w:noProof/>
              </w:rPr>
              <w:t>7.10 Kultur för alla</w:t>
            </w:r>
            <w:r>
              <w:rPr>
                <w:noProof/>
                <w:webHidden/>
              </w:rPr>
              <w:tab/>
            </w:r>
            <w:r>
              <w:rPr>
                <w:noProof/>
                <w:webHidden/>
              </w:rPr>
              <w:fldChar w:fldCharType="begin"/>
            </w:r>
            <w:r>
              <w:rPr>
                <w:noProof/>
                <w:webHidden/>
              </w:rPr>
              <w:instrText xml:space="preserve"> PAGEREF _Toc55464010 \h </w:instrText>
            </w:r>
            <w:r>
              <w:rPr>
                <w:noProof/>
                <w:webHidden/>
              </w:rPr>
            </w:r>
            <w:r>
              <w:rPr>
                <w:noProof/>
                <w:webHidden/>
              </w:rPr>
              <w:fldChar w:fldCharType="separate"/>
            </w:r>
            <w:r>
              <w:rPr>
                <w:noProof/>
                <w:webHidden/>
              </w:rPr>
              <w:t>29</w:t>
            </w:r>
            <w:r>
              <w:rPr>
                <w:noProof/>
                <w:webHidden/>
              </w:rPr>
              <w:fldChar w:fldCharType="end"/>
            </w:r>
          </w:hyperlink>
        </w:p>
        <w:p w:rsidR="005D0535" w:rsidRDefault="005D0535" w14:paraId="0553B098" w14:textId="376DB84E">
          <w:pPr>
            <w:pStyle w:val="Innehll1"/>
            <w:tabs>
              <w:tab w:val="right" w:leader="dot" w:pos="8494"/>
            </w:tabs>
            <w:rPr>
              <w:rFonts w:eastAsiaTheme="minorEastAsia"/>
              <w:noProof/>
              <w:kern w:val="0"/>
              <w:sz w:val="22"/>
              <w:szCs w:val="22"/>
              <w:lang w:eastAsia="sv-SE"/>
              <w14:numSpacing w14:val="default"/>
            </w:rPr>
          </w:pPr>
          <w:hyperlink w:history="1" w:anchor="_Toc55464011">
            <w:r w:rsidRPr="00902CFE">
              <w:rPr>
                <w:rStyle w:val="Hyperlnk"/>
                <w:noProof/>
              </w:rPr>
              <w:t>8 Ett hållbart arbetsliv med plats för fler</w:t>
            </w:r>
            <w:r>
              <w:rPr>
                <w:noProof/>
                <w:webHidden/>
              </w:rPr>
              <w:tab/>
            </w:r>
            <w:r>
              <w:rPr>
                <w:noProof/>
                <w:webHidden/>
              </w:rPr>
              <w:fldChar w:fldCharType="begin"/>
            </w:r>
            <w:r>
              <w:rPr>
                <w:noProof/>
                <w:webHidden/>
              </w:rPr>
              <w:instrText xml:space="preserve"> PAGEREF _Toc55464011 \h </w:instrText>
            </w:r>
            <w:r>
              <w:rPr>
                <w:noProof/>
                <w:webHidden/>
              </w:rPr>
            </w:r>
            <w:r>
              <w:rPr>
                <w:noProof/>
                <w:webHidden/>
              </w:rPr>
              <w:fldChar w:fldCharType="separate"/>
            </w:r>
            <w:r>
              <w:rPr>
                <w:noProof/>
                <w:webHidden/>
              </w:rPr>
              <w:t>30</w:t>
            </w:r>
            <w:r>
              <w:rPr>
                <w:noProof/>
                <w:webHidden/>
              </w:rPr>
              <w:fldChar w:fldCharType="end"/>
            </w:r>
          </w:hyperlink>
        </w:p>
        <w:p w:rsidR="005D0535" w:rsidRDefault="005D0535" w14:paraId="76AA73E8" w14:textId="38E7E8F0">
          <w:pPr>
            <w:pStyle w:val="Innehll2"/>
            <w:tabs>
              <w:tab w:val="right" w:leader="dot" w:pos="8494"/>
            </w:tabs>
            <w:rPr>
              <w:rFonts w:eastAsiaTheme="minorEastAsia"/>
              <w:noProof/>
              <w:kern w:val="0"/>
              <w:sz w:val="22"/>
              <w:szCs w:val="22"/>
              <w:lang w:eastAsia="sv-SE"/>
              <w14:numSpacing w14:val="default"/>
            </w:rPr>
          </w:pPr>
          <w:hyperlink w:history="1" w:anchor="_Toc55464012">
            <w:r w:rsidRPr="00902CFE">
              <w:rPr>
                <w:rStyle w:val="Hyperlnk"/>
                <w:noProof/>
              </w:rPr>
              <w:t>8.1 Rustad arbetsförmedling och satsningar på utbildning och arbetsmarknadsåtgärder</w:t>
            </w:r>
            <w:r>
              <w:rPr>
                <w:noProof/>
                <w:webHidden/>
              </w:rPr>
              <w:tab/>
            </w:r>
            <w:r>
              <w:rPr>
                <w:noProof/>
                <w:webHidden/>
              </w:rPr>
              <w:fldChar w:fldCharType="begin"/>
            </w:r>
            <w:r>
              <w:rPr>
                <w:noProof/>
                <w:webHidden/>
              </w:rPr>
              <w:instrText xml:space="preserve"> PAGEREF _Toc55464012 \h </w:instrText>
            </w:r>
            <w:r>
              <w:rPr>
                <w:noProof/>
                <w:webHidden/>
              </w:rPr>
            </w:r>
            <w:r>
              <w:rPr>
                <w:noProof/>
                <w:webHidden/>
              </w:rPr>
              <w:fldChar w:fldCharType="separate"/>
            </w:r>
            <w:r>
              <w:rPr>
                <w:noProof/>
                <w:webHidden/>
              </w:rPr>
              <w:t>30</w:t>
            </w:r>
            <w:r>
              <w:rPr>
                <w:noProof/>
                <w:webHidden/>
              </w:rPr>
              <w:fldChar w:fldCharType="end"/>
            </w:r>
          </w:hyperlink>
        </w:p>
        <w:p w:rsidR="005D0535" w:rsidRDefault="005D0535" w14:paraId="042D906F" w14:textId="1961316F">
          <w:pPr>
            <w:pStyle w:val="Innehll2"/>
            <w:tabs>
              <w:tab w:val="right" w:leader="dot" w:pos="8494"/>
            </w:tabs>
            <w:rPr>
              <w:rFonts w:eastAsiaTheme="minorEastAsia"/>
              <w:noProof/>
              <w:kern w:val="0"/>
              <w:sz w:val="22"/>
              <w:szCs w:val="22"/>
              <w:lang w:eastAsia="sv-SE"/>
              <w14:numSpacing w14:val="default"/>
            </w:rPr>
          </w:pPr>
          <w:hyperlink w:history="1" w:anchor="_Toc55464013">
            <w:r w:rsidRPr="00902CFE">
              <w:rPr>
                <w:rStyle w:val="Hyperlnk"/>
                <w:noProof/>
              </w:rPr>
              <w:t>8.2 Stärkt arbetslöshetsförsäkring</w:t>
            </w:r>
            <w:r>
              <w:rPr>
                <w:noProof/>
                <w:webHidden/>
              </w:rPr>
              <w:tab/>
            </w:r>
            <w:r>
              <w:rPr>
                <w:noProof/>
                <w:webHidden/>
              </w:rPr>
              <w:fldChar w:fldCharType="begin"/>
            </w:r>
            <w:r>
              <w:rPr>
                <w:noProof/>
                <w:webHidden/>
              </w:rPr>
              <w:instrText xml:space="preserve"> PAGEREF _Toc55464013 \h </w:instrText>
            </w:r>
            <w:r>
              <w:rPr>
                <w:noProof/>
                <w:webHidden/>
              </w:rPr>
            </w:r>
            <w:r>
              <w:rPr>
                <w:noProof/>
                <w:webHidden/>
              </w:rPr>
              <w:fldChar w:fldCharType="separate"/>
            </w:r>
            <w:r>
              <w:rPr>
                <w:noProof/>
                <w:webHidden/>
              </w:rPr>
              <w:t>32</w:t>
            </w:r>
            <w:r>
              <w:rPr>
                <w:noProof/>
                <w:webHidden/>
              </w:rPr>
              <w:fldChar w:fldCharType="end"/>
            </w:r>
          </w:hyperlink>
        </w:p>
        <w:p w:rsidR="005D0535" w:rsidRDefault="005D0535" w14:paraId="630A9D42" w14:textId="1653FE77">
          <w:pPr>
            <w:pStyle w:val="Innehll2"/>
            <w:tabs>
              <w:tab w:val="right" w:leader="dot" w:pos="8494"/>
            </w:tabs>
            <w:rPr>
              <w:rFonts w:eastAsiaTheme="minorEastAsia"/>
              <w:noProof/>
              <w:kern w:val="0"/>
              <w:sz w:val="22"/>
              <w:szCs w:val="22"/>
              <w:lang w:eastAsia="sv-SE"/>
              <w14:numSpacing w14:val="default"/>
            </w:rPr>
          </w:pPr>
          <w:hyperlink w:history="1" w:anchor="_Toc55464014">
            <w:r w:rsidRPr="00902CFE">
              <w:rPr>
                <w:rStyle w:val="Hyperlnk"/>
                <w:noProof/>
              </w:rPr>
              <w:t>8.3 Nationell satsning på arbetstidsförkortning</w:t>
            </w:r>
            <w:r>
              <w:rPr>
                <w:noProof/>
                <w:webHidden/>
              </w:rPr>
              <w:tab/>
            </w:r>
            <w:r>
              <w:rPr>
                <w:noProof/>
                <w:webHidden/>
              </w:rPr>
              <w:fldChar w:fldCharType="begin"/>
            </w:r>
            <w:r>
              <w:rPr>
                <w:noProof/>
                <w:webHidden/>
              </w:rPr>
              <w:instrText xml:space="preserve"> PAGEREF _Toc55464014 \h </w:instrText>
            </w:r>
            <w:r>
              <w:rPr>
                <w:noProof/>
                <w:webHidden/>
              </w:rPr>
            </w:r>
            <w:r>
              <w:rPr>
                <w:noProof/>
                <w:webHidden/>
              </w:rPr>
              <w:fldChar w:fldCharType="separate"/>
            </w:r>
            <w:r>
              <w:rPr>
                <w:noProof/>
                <w:webHidden/>
              </w:rPr>
              <w:t>33</w:t>
            </w:r>
            <w:r>
              <w:rPr>
                <w:noProof/>
                <w:webHidden/>
              </w:rPr>
              <w:fldChar w:fldCharType="end"/>
            </w:r>
          </w:hyperlink>
        </w:p>
        <w:p w:rsidR="005D0535" w:rsidRDefault="005D0535" w14:paraId="293FC9E4" w14:textId="671E5E58">
          <w:pPr>
            <w:pStyle w:val="Innehll2"/>
            <w:tabs>
              <w:tab w:val="right" w:leader="dot" w:pos="8494"/>
            </w:tabs>
            <w:rPr>
              <w:rFonts w:eastAsiaTheme="minorEastAsia"/>
              <w:noProof/>
              <w:kern w:val="0"/>
              <w:sz w:val="22"/>
              <w:szCs w:val="22"/>
              <w:lang w:eastAsia="sv-SE"/>
              <w14:numSpacing w14:val="default"/>
            </w:rPr>
          </w:pPr>
          <w:hyperlink w:history="1" w:anchor="_Toc55464015">
            <w:r w:rsidRPr="00902CFE">
              <w:rPr>
                <w:rStyle w:val="Hyperlnk"/>
                <w:noProof/>
              </w:rPr>
              <w:t>8.4 Satsningar på arbetsmiljöfrågor</w:t>
            </w:r>
            <w:r>
              <w:rPr>
                <w:noProof/>
                <w:webHidden/>
              </w:rPr>
              <w:tab/>
            </w:r>
            <w:r>
              <w:rPr>
                <w:noProof/>
                <w:webHidden/>
              </w:rPr>
              <w:fldChar w:fldCharType="begin"/>
            </w:r>
            <w:r>
              <w:rPr>
                <w:noProof/>
                <w:webHidden/>
              </w:rPr>
              <w:instrText xml:space="preserve"> PAGEREF _Toc55464015 \h </w:instrText>
            </w:r>
            <w:r>
              <w:rPr>
                <w:noProof/>
                <w:webHidden/>
              </w:rPr>
            </w:r>
            <w:r>
              <w:rPr>
                <w:noProof/>
                <w:webHidden/>
              </w:rPr>
              <w:fldChar w:fldCharType="separate"/>
            </w:r>
            <w:r>
              <w:rPr>
                <w:noProof/>
                <w:webHidden/>
              </w:rPr>
              <w:t>33</w:t>
            </w:r>
            <w:r>
              <w:rPr>
                <w:noProof/>
                <w:webHidden/>
              </w:rPr>
              <w:fldChar w:fldCharType="end"/>
            </w:r>
          </w:hyperlink>
        </w:p>
        <w:p w:rsidR="005D0535" w:rsidRDefault="005D0535" w14:paraId="0F30EC4C" w14:textId="55109D6E">
          <w:pPr>
            <w:pStyle w:val="Innehll2"/>
            <w:tabs>
              <w:tab w:val="right" w:leader="dot" w:pos="8494"/>
            </w:tabs>
            <w:rPr>
              <w:rFonts w:eastAsiaTheme="minorEastAsia"/>
              <w:noProof/>
              <w:kern w:val="0"/>
              <w:sz w:val="22"/>
              <w:szCs w:val="22"/>
              <w:lang w:eastAsia="sv-SE"/>
              <w14:numSpacing w14:val="default"/>
            </w:rPr>
          </w:pPr>
          <w:hyperlink w:history="1" w:anchor="_Toc55464016">
            <w:r w:rsidRPr="00902CFE">
              <w:rPr>
                <w:rStyle w:val="Hyperlnk"/>
                <w:noProof/>
              </w:rPr>
              <w:t>8.5 Inkludering och antidiskriminering</w:t>
            </w:r>
            <w:r>
              <w:rPr>
                <w:noProof/>
                <w:webHidden/>
              </w:rPr>
              <w:tab/>
            </w:r>
            <w:r>
              <w:rPr>
                <w:noProof/>
                <w:webHidden/>
              </w:rPr>
              <w:fldChar w:fldCharType="begin"/>
            </w:r>
            <w:r>
              <w:rPr>
                <w:noProof/>
                <w:webHidden/>
              </w:rPr>
              <w:instrText xml:space="preserve"> PAGEREF _Toc55464016 \h </w:instrText>
            </w:r>
            <w:r>
              <w:rPr>
                <w:noProof/>
                <w:webHidden/>
              </w:rPr>
            </w:r>
            <w:r>
              <w:rPr>
                <w:noProof/>
                <w:webHidden/>
              </w:rPr>
              <w:fldChar w:fldCharType="separate"/>
            </w:r>
            <w:r>
              <w:rPr>
                <w:noProof/>
                <w:webHidden/>
              </w:rPr>
              <w:t>34</w:t>
            </w:r>
            <w:r>
              <w:rPr>
                <w:noProof/>
                <w:webHidden/>
              </w:rPr>
              <w:fldChar w:fldCharType="end"/>
            </w:r>
          </w:hyperlink>
        </w:p>
        <w:p w:rsidR="005D0535" w:rsidRDefault="005D0535" w14:paraId="62E5E97D" w14:textId="09B56955">
          <w:pPr>
            <w:pStyle w:val="Innehll1"/>
            <w:tabs>
              <w:tab w:val="right" w:leader="dot" w:pos="8494"/>
            </w:tabs>
            <w:rPr>
              <w:rFonts w:eastAsiaTheme="minorEastAsia"/>
              <w:noProof/>
              <w:kern w:val="0"/>
              <w:sz w:val="22"/>
              <w:szCs w:val="22"/>
              <w:lang w:eastAsia="sv-SE"/>
              <w14:numSpacing w14:val="default"/>
            </w:rPr>
          </w:pPr>
          <w:hyperlink w:history="1" w:anchor="_Toc55464017">
            <w:r w:rsidRPr="00902CFE">
              <w:rPr>
                <w:rStyle w:val="Hyperlnk"/>
                <w:noProof/>
              </w:rPr>
              <w:t>9 Grön omställning</w:t>
            </w:r>
            <w:r>
              <w:rPr>
                <w:noProof/>
                <w:webHidden/>
              </w:rPr>
              <w:tab/>
            </w:r>
            <w:r>
              <w:rPr>
                <w:noProof/>
                <w:webHidden/>
              </w:rPr>
              <w:fldChar w:fldCharType="begin"/>
            </w:r>
            <w:r>
              <w:rPr>
                <w:noProof/>
                <w:webHidden/>
              </w:rPr>
              <w:instrText xml:space="preserve"> PAGEREF _Toc55464017 \h </w:instrText>
            </w:r>
            <w:r>
              <w:rPr>
                <w:noProof/>
                <w:webHidden/>
              </w:rPr>
            </w:r>
            <w:r>
              <w:rPr>
                <w:noProof/>
                <w:webHidden/>
              </w:rPr>
              <w:fldChar w:fldCharType="separate"/>
            </w:r>
            <w:r>
              <w:rPr>
                <w:noProof/>
                <w:webHidden/>
              </w:rPr>
              <w:t>35</w:t>
            </w:r>
            <w:r>
              <w:rPr>
                <w:noProof/>
                <w:webHidden/>
              </w:rPr>
              <w:fldChar w:fldCharType="end"/>
            </w:r>
          </w:hyperlink>
        </w:p>
        <w:p w:rsidR="005D0535" w:rsidRDefault="005D0535" w14:paraId="293B3DFF" w14:textId="73B2720A">
          <w:pPr>
            <w:pStyle w:val="Innehll2"/>
            <w:tabs>
              <w:tab w:val="right" w:leader="dot" w:pos="8494"/>
            </w:tabs>
            <w:rPr>
              <w:rFonts w:eastAsiaTheme="minorEastAsia"/>
              <w:noProof/>
              <w:kern w:val="0"/>
              <w:sz w:val="22"/>
              <w:szCs w:val="22"/>
              <w:lang w:eastAsia="sv-SE"/>
              <w14:numSpacing w14:val="default"/>
            </w:rPr>
          </w:pPr>
          <w:hyperlink w:history="1" w:anchor="_Toc55464018">
            <w:r w:rsidRPr="00902CFE">
              <w:rPr>
                <w:rStyle w:val="Hyperlnk"/>
                <w:noProof/>
              </w:rPr>
              <w:t>9.1 Klimatomställning</w:t>
            </w:r>
            <w:r>
              <w:rPr>
                <w:noProof/>
                <w:webHidden/>
              </w:rPr>
              <w:tab/>
            </w:r>
            <w:r>
              <w:rPr>
                <w:noProof/>
                <w:webHidden/>
              </w:rPr>
              <w:fldChar w:fldCharType="begin"/>
            </w:r>
            <w:r>
              <w:rPr>
                <w:noProof/>
                <w:webHidden/>
              </w:rPr>
              <w:instrText xml:space="preserve"> PAGEREF _Toc55464018 \h </w:instrText>
            </w:r>
            <w:r>
              <w:rPr>
                <w:noProof/>
                <w:webHidden/>
              </w:rPr>
            </w:r>
            <w:r>
              <w:rPr>
                <w:noProof/>
                <w:webHidden/>
              </w:rPr>
              <w:fldChar w:fldCharType="separate"/>
            </w:r>
            <w:r>
              <w:rPr>
                <w:noProof/>
                <w:webHidden/>
              </w:rPr>
              <w:t>35</w:t>
            </w:r>
            <w:r>
              <w:rPr>
                <w:noProof/>
                <w:webHidden/>
              </w:rPr>
              <w:fldChar w:fldCharType="end"/>
            </w:r>
          </w:hyperlink>
        </w:p>
        <w:p w:rsidR="005D0535" w:rsidRDefault="005D0535" w14:paraId="60C63474" w14:textId="08BA4227">
          <w:pPr>
            <w:pStyle w:val="Innehll2"/>
            <w:tabs>
              <w:tab w:val="right" w:leader="dot" w:pos="8494"/>
            </w:tabs>
            <w:rPr>
              <w:rFonts w:eastAsiaTheme="minorEastAsia"/>
              <w:noProof/>
              <w:kern w:val="0"/>
              <w:sz w:val="22"/>
              <w:szCs w:val="22"/>
              <w:lang w:eastAsia="sv-SE"/>
              <w14:numSpacing w14:val="default"/>
            </w:rPr>
          </w:pPr>
          <w:hyperlink w:history="1" w:anchor="_Toc55464019">
            <w:r w:rsidRPr="00902CFE">
              <w:rPr>
                <w:rStyle w:val="Hyperlnk"/>
                <w:noProof/>
              </w:rPr>
              <w:t>9.2 Energiomställning</w:t>
            </w:r>
            <w:r>
              <w:rPr>
                <w:noProof/>
                <w:webHidden/>
              </w:rPr>
              <w:tab/>
            </w:r>
            <w:r>
              <w:rPr>
                <w:noProof/>
                <w:webHidden/>
              </w:rPr>
              <w:fldChar w:fldCharType="begin"/>
            </w:r>
            <w:r>
              <w:rPr>
                <w:noProof/>
                <w:webHidden/>
              </w:rPr>
              <w:instrText xml:space="preserve"> PAGEREF _Toc55464019 \h </w:instrText>
            </w:r>
            <w:r>
              <w:rPr>
                <w:noProof/>
                <w:webHidden/>
              </w:rPr>
            </w:r>
            <w:r>
              <w:rPr>
                <w:noProof/>
                <w:webHidden/>
              </w:rPr>
              <w:fldChar w:fldCharType="separate"/>
            </w:r>
            <w:r>
              <w:rPr>
                <w:noProof/>
                <w:webHidden/>
              </w:rPr>
              <w:t>37</w:t>
            </w:r>
            <w:r>
              <w:rPr>
                <w:noProof/>
                <w:webHidden/>
              </w:rPr>
              <w:fldChar w:fldCharType="end"/>
            </w:r>
          </w:hyperlink>
        </w:p>
        <w:p w:rsidR="005D0535" w:rsidRDefault="005D0535" w14:paraId="2ED737A9" w14:textId="244FD20B">
          <w:pPr>
            <w:pStyle w:val="Innehll2"/>
            <w:tabs>
              <w:tab w:val="right" w:leader="dot" w:pos="8494"/>
            </w:tabs>
            <w:rPr>
              <w:rFonts w:eastAsiaTheme="minorEastAsia"/>
              <w:noProof/>
              <w:kern w:val="0"/>
              <w:sz w:val="22"/>
              <w:szCs w:val="22"/>
              <w:lang w:eastAsia="sv-SE"/>
              <w14:numSpacing w14:val="default"/>
            </w:rPr>
          </w:pPr>
          <w:hyperlink w:history="1" w:anchor="_Toc55464020">
            <w:r w:rsidRPr="00902CFE">
              <w:rPr>
                <w:rStyle w:val="Hyperlnk"/>
                <w:noProof/>
              </w:rPr>
              <w:t>9.3 En fossilfri transportsektor, infrastruktur och höghastighetsbanor</w:t>
            </w:r>
            <w:r>
              <w:rPr>
                <w:noProof/>
                <w:webHidden/>
              </w:rPr>
              <w:tab/>
            </w:r>
            <w:r>
              <w:rPr>
                <w:noProof/>
                <w:webHidden/>
              </w:rPr>
              <w:fldChar w:fldCharType="begin"/>
            </w:r>
            <w:r>
              <w:rPr>
                <w:noProof/>
                <w:webHidden/>
              </w:rPr>
              <w:instrText xml:space="preserve"> PAGEREF _Toc55464020 \h </w:instrText>
            </w:r>
            <w:r>
              <w:rPr>
                <w:noProof/>
                <w:webHidden/>
              </w:rPr>
            </w:r>
            <w:r>
              <w:rPr>
                <w:noProof/>
                <w:webHidden/>
              </w:rPr>
              <w:fldChar w:fldCharType="separate"/>
            </w:r>
            <w:r>
              <w:rPr>
                <w:noProof/>
                <w:webHidden/>
              </w:rPr>
              <w:t>38</w:t>
            </w:r>
            <w:r>
              <w:rPr>
                <w:noProof/>
                <w:webHidden/>
              </w:rPr>
              <w:fldChar w:fldCharType="end"/>
            </w:r>
          </w:hyperlink>
        </w:p>
        <w:p w:rsidR="005D0535" w:rsidRDefault="005D0535" w14:paraId="117F08FE" w14:textId="65B3137F">
          <w:pPr>
            <w:pStyle w:val="Innehll2"/>
            <w:tabs>
              <w:tab w:val="right" w:leader="dot" w:pos="8494"/>
            </w:tabs>
            <w:rPr>
              <w:rFonts w:eastAsiaTheme="minorEastAsia"/>
              <w:noProof/>
              <w:kern w:val="0"/>
              <w:sz w:val="22"/>
              <w:szCs w:val="22"/>
              <w:lang w:eastAsia="sv-SE"/>
              <w14:numSpacing w14:val="default"/>
            </w:rPr>
          </w:pPr>
          <w:hyperlink w:history="1" w:anchor="_Toc55464021">
            <w:r w:rsidRPr="00902CFE">
              <w:rPr>
                <w:rStyle w:val="Hyperlnk"/>
                <w:noProof/>
              </w:rPr>
              <w:t>9.4 Hållbara näringar och friska ekosystem</w:t>
            </w:r>
            <w:r>
              <w:rPr>
                <w:noProof/>
                <w:webHidden/>
              </w:rPr>
              <w:tab/>
            </w:r>
            <w:r>
              <w:rPr>
                <w:noProof/>
                <w:webHidden/>
              </w:rPr>
              <w:fldChar w:fldCharType="begin"/>
            </w:r>
            <w:r>
              <w:rPr>
                <w:noProof/>
                <w:webHidden/>
              </w:rPr>
              <w:instrText xml:space="preserve"> PAGEREF _Toc55464021 \h </w:instrText>
            </w:r>
            <w:r>
              <w:rPr>
                <w:noProof/>
                <w:webHidden/>
              </w:rPr>
            </w:r>
            <w:r>
              <w:rPr>
                <w:noProof/>
                <w:webHidden/>
              </w:rPr>
              <w:fldChar w:fldCharType="separate"/>
            </w:r>
            <w:r>
              <w:rPr>
                <w:noProof/>
                <w:webHidden/>
              </w:rPr>
              <w:t>39</w:t>
            </w:r>
            <w:r>
              <w:rPr>
                <w:noProof/>
                <w:webHidden/>
              </w:rPr>
              <w:fldChar w:fldCharType="end"/>
            </w:r>
          </w:hyperlink>
        </w:p>
        <w:p w:rsidR="005D0535" w:rsidRDefault="005D0535" w14:paraId="5188AD66" w14:textId="32B5C577">
          <w:pPr>
            <w:pStyle w:val="Innehll1"/>
            <w:tabs>
              <w:tab w:val="right" w:leader="dot" w:pos="8494"/>
            </w:tabs>
            <w:rPr>
              <w:rFonts w:eastAsiaTheme="minorEastAsia"/>
              <w:noProof/>
              <w:kern w:val="0"/>
              <w:sz w:val="22"/>
              <w:szCs w:val="22"/>
              <w:lang w:eastAsia="sv-SE"/>
              <w14:numSpacing w14:val="default"/>
            </w:rPr>
          </w:pPr>
          <w:hyperlink w:history="1" w:anchor="_Toc55464022">
            <w:r w:rsidRPr="00902CFE">
              <w:rPr>
                <w:rStyle w:val="Hyperlnk"/>
                <w:noProof/>
              </w:rPr>
              <w:t>10 Fler och billigare hyresrätter</w:t>
            </w:r>
            <w:r>
              <w:rPr>
                <w:noProof/>
                <w:webHidden/>
              </w:rPr>
              <w:tab/>
            </w:r>
            <w:r>
              <w:rPr>
                <w:noProof/>
                <w:webHidden/>
              </w:rPr>
              <w:fldChar w:fldCharType="begin"/>
            </w:r>
            <w:r>
              <w:rPr>
                <w:noProof/>
                <w:webHidden/>
              </w:rPr>
              <w:instrText xml:space="preserve"> PAGEREF _Toc55464022 \h </w:instrText>
            </w:r>
            <w:r>
              <w:rPr>
                <w:noProof/>
                <w:webHidden/>
              </w:rPr>
            </w:r>
            <w:r>
              <w:rPr>
                <w:noProof/>
                <w:webHidden/>
              </w:rPr>
              <w:fldChar w:fldCharType="separate"/>
            </w:r>
            <w:r>
              <w:rPr>
                <w:noProof/>
                <w:webHidden/>
              </w:rPr>
              <w:t>40</w:t>
            </w:r>
            <w:r>
              <w:rPr>
                <w:noProof/>
                <w:webHidden/>
              </w:rPr>
              <w:fldChar w:fldCharType="end"/>
            </w:r>
          </w:hyperlink>
        </w:p>
        <w:p w:rsidR="005D0535" w:rsidRDefault="005D0535" w14:paraId="0370F395" w14:textId="75F3BCBE">
          <w:pPr>
            <w:pStyle w:val="Innehll1"/>
            <w:tabs>
              <w:tab w:val="right" w:leader="dot" w:pos="8494"/>
            </w:tabs>
            <w:rPr>
              <w:rFonts w:eastAsiaTheme="minorEastAsia"/>
              <w:noProof/>
              <w:kern w:val="0"/>
              <w:sz w:val="22"/>
              <w:szCs w:val="22"/>
              <w:lang w:eastAsia="sv-SE"/>
              <w14:numSpacing w14:val="default"/>
            </w:rPr>
          </w:pPr>
          <w:hyperlink w:history="1" w:anchor="_Toc55464023">
            <w:r w:rsidRPr="00902CFE">
              <w:rPr>
                <w:rStyle w:val="Hyperlnk"/>
                <w:noProof/>
              </w:rPr>
              <w:t>11 Det svikna Sverige</w:t>
            </w:r>
            <w:r>
              <w:rPr>
                <w:noProof/>
                <w:webHidden/>
              </w:rPr>
              <w:tab/>
            </w:r>
            <w:r>
              <w:rPr>
                <w:noProof/>
                <w:webHidden/>
              </w:rPr>
              <w:fldChar w:fldCharType="begin"/>
            </w:r>
            <w:r>
              <w:rPr>
                <w:noProof/>
                <w:webHidden/>
              </w:rPr>
              <w:instrText xml:space="preserve"> PAGEREF _Toc55464023 \h </w:instrText>
            </w:r>
            <w:r>
              <w:rPr>
                <w:noProof/>
                <w:webHidden/>
              </w:rPr>
            </w:r>
            <w:r>
              <w:rPr>
                <w:noProof/>
                <w:webHidden/>
              </w:rPr>
              <w:fldChar w:fldCharType="separate"/>
            </w:r>
            <w:r>
              <w:rPr>
                <w:noProof/>
                <w:webHidden/>
              </w:rPr>
              <w:t>41</w:t>
            </w:r>
            <w:r>
              <w:rPr>
                <w:noProof/>
                <w:webHidden/>
              </w:rPr>
              <w:fldChar w:fldCharType="end"/>
            </w:r>
          </w:hyperlink>
        </w:p>
        <w:p w:rsidR="005D0535" w:rsidRDefault="005D0535" w14:paraId="1F3D4039" w14:textId="6E8E75E3">
          <w:pPr>
            <w:pStyle w:val="Innehll1"/>
            <w:tabs>
              <w:tab w:val="right" w:leader="dot" w:pos="8494"/>
            </w:tabs>
            <w:rPr>
              <w:rFonts w:eastAsiaTheme="minorEastAsia"/>
              <w:noProof/>
              <w:kern w:val="0"/>
              <w:sz w:val="22"/>
              <w:szCs w:val="22"/>
              <w:lang w:eastAsia="sv-SE"/>
              <w14:numSpacing w14:val="default"/>
            </w:rPr>
          </w:pPr>
          <w:hyperlink w:history="1" w:anchor="_Toc55464024">
            <w:r w:rsidRPr="00902CFE">
              <w:rPr>
                <w:rStyle w:val="Hyperlnk"/>
                <w:noProof/>
              </w:rPr>
              <w:t>12 Ett rättvist skattesystem</w:t>
            </w:r>
            <w:r>
              <w:rPr>
                <w:noProof/>
                <w:webHidden/>
              </w:rPr>
              <w:tab/>
            </w:r>
            <w:r>
              <w:rPr>
                <w:noProof/>
                <w:webHidden/>
              </w:rPr>
              <w:fldChar w:fldCharType="begin"/>
            </w:r>
            <w:r>
              <w:rPr>
                <w:noProof/>
                <w:webHidden/>
              </w:rPr>
              <w:instrText xml:space="preserve"> PAGEREF _Toc55464024 \h </w:instrText>
            </w:r>
            <w:r>
              <w:rPr>
                <w:noProof/>
                <w:webHidden/>
              </w:rPr>
            </w:r>
            <w:r>
              <w:rPr>
                <w:noProof/>
                <w:webHidden/>
              </w:rPr>
              <w:fldChar w:fldCharType="separate"/>
            </w:r>
            <w:r>
              <w:rPr>
                <w:noProof/>
                <w:webHidden/>
              </w:rPr>
              <w:t>43</w:t>
            </w:r>
            <w:r>
              <w:rPr>
                <w:noProof/>
                <w:webHidden/>
              </w:rPr>
              <w:fldChar w:fldCharType="end"/>
            </w:r>
          </w:hyperlink>
        </w:p>
        <w:p w:rsidR="005D0535" w:rsidRDefault="005D0535" w14:paraId="0BD57AD1" w14:textId="13DB3619">
          <w:pPr>
            <w:pStyle w:val="Innehll2"/>
            <w:tabs>
              <w:tab w:val="right" w:leader="dot" w:pos="8494"/>
            </w:tabs>
            <w:rPr>
              <w:rFonts w:eastAsiaTheme="minorEastAsia"/>
              <w:noProof/>
              <w:kern w:val="0"/>
              <w:sz w:val="22"/>
              <w:szCs w:val="22"/>
              <w:lang w:eastAsia="sv-SE"/>
              <w14:numSpacing w14:val="default"/>
            </w:rPr>
          </w:pPr>
          <w:hyperlink w:history="1" w:anchor="_Toc55464025">
            <w:r w:rsidRPr="00902CFE">
              <w:rPr>
                <w:rStyle w:val="Hyperlnk"/>
                <w:noProof/>
              </w:rPr>
              <w:t>12.1 Målen för skattepolitiken</w:t>
            </w:r>
            <w:r>
              <w:rPr>
                <w:noProof/>
                <w:webHidden/>
              </w:rPr>
              <w:tab/>
            </w:r>
            <w:r>
              <w:rPr>
                <w:noProof/>
                <w:webHidden/>
              </w:rPr>
              <w:fldChar w:fldCharType="begin"/>
            </w:r>
            <w:r>
              <w:rPr>
                <w:noProof/>
                <w:webHidden/>
              </w:rPr>
              <w:instrText xml:space="preserve"> PAGEREF _Toc55464025 \h </w:instrText>
            </w:r>
            <w:r>
              <w:rPr>
                <w:noProof/>
                <w:webHidden/>
              </w:rPr>
            </w:r>
            <w:r>
              <w:rPr>
                <w:noProof/>
                <w:webHidden/>
              </w:rPr>
              <w:fldChar w:fldCharType="separate"/>
            </w:r>
            <w:r>
              <w:rPr>
                <w:noProof/>
                <w:webHidden/>
              </w:rPr>
              <w:t>43</w:t>
            </w:r>
            <w:r>
              <w:rPr>
                <w:noProof/>
                <w:webHidden/>
              </w:rPr>
              <w:fldChar w:fldCharType="end"/>
            </w:r>
          </w:hyperlink>
        </w:p>
        <w:p w:rsidR="005D0535" w:rsidRDefault="005D0535" w14:paraId="17D54892" w14:textId="6145761B">
          <w:pPr>
            <w:pStyle w:val="Innehll2"/>
            <w:tabs>
              <w:tab w:val="right" w:leader="dot" w:pos="8494"/>
            </w:tabs>
            <w:rPr>
              <w:rFonts w:eastAsiaTheme="minorEastAsia"/>
              <w:noProof/>
              <w:kern w:val="0"/>
              <w:sz w:val="22"/>
              <w:szCs w:val="22"/>
              <w:lang w:eastAsia="sv-SE"/>
              <w14:numSpacing w14:val="default"/>
            </w:rPr>
          </w:pPr>
          <w:hyperlink w:history="1" w:anchor="_Toc55464026">
            <w:r w:rsidRPr="00902CFE">
              <w:rPr>
                <w:rStyle w:val="Hyperlnk"/>
                <w:noProof/>
              </w:rPr>
              <w:t>12.2 Inkomstskatterna</w:t>
            </w:r>
            <w:r>
              <w:rPr>
                <w:noProof/>
                <w:webHidden/>
              </w:rPr>
              <w:tab/>
            </w:r>
            <w:r>
              <w:rPr>
                <w:noProof/>
                <w:webHidden/>
              </w:rPr>
              <w:fldChar w:fldCharType="begin"/>
            </w:r>
            <w:r>
              <w:rPr>
                <w:noProof/>
                <w:webHidden/>
              </w:rPr>
              <w:instrText xml:space="preserve"> PAGEREF _Toc55464026 \h </w:instrText>
            </w:r>
            <w:r>
              <w:rPr>
                <w:noProof/>
                <w:webHidden/>
              </w:rPr>
            </w:r>
            <w:r>
              <w:rPr>
                <w:noProof/>
                <w:webHidden/>
              </w:rPr>
              <w:fldChar w:fldCharType="separate"/>
            </w:r>
            <w:r>
              <w:rPr>
                <w:noProof/>
                <w:webHidden/>
              </w:rPr>
              <w:t>44</w:t>
            </w:r>
            <w:r>
              <w:rPr>
                <w:noProof/>
                <w:webHidden/>
              </w:rPr>
              <w:fldChar w:fldCharType="end"/>
            </w:r>
          </w:hyperlink>
        </w:p>
        <w:p w:rsidR="005D0535" w:rsidRDefault="005D0535" w14:paraId="6C4DB5B2" w14:textId="649E396A">
          <w:pPr>
            <w:pStyle w:val="Innehll2"/>
            <w:tabs>
              <w:tab w:val="right" w:leader="dot" w:pos="8494"/>
            </w:tabs>
            <w:rPr>
              <w:rFonts w:eastAsiaTheme="minorEastAsia"/>
              <w:noProof/>
              <w:kern w:val="0"/>
              <w:sz w:val="22"/>
              <w:szCs w:val="22"/>
              <w:lang w:eastAsia="sv-SE"/>
              <w14:numSpacing w14:val="default"/>
            </w:rPr>
          </w:pPr>
          <w:hyperlink w:history="1" w:anchor="_Toc55464027">
            <w:r w:rsidRPr="00902CFE">
              <w:rPr>
                <w:rStyle w:val="Hyperlnk"/>
                <w:noProof/>
              </w:rPr>
              <w:t>12.3 Företagsskattefrågor</w:t>
            </w:r>
            <w:r>
              <w:rPr>
                <w:noProof/>
                <w:webHidden/>
              </w:rPr>
              <w:tab/>
            </w:r>
            <w:r>
              <w:rPr>
                <w:noProof/>
                <w:webHidden/>
              </w:rPr>
              <w:fldChar w:fldCharType="begin"/>
            </w:r>
            <w:r>
              <w:rPr>
                <w:noProof/>
                <w:webHidden/>
              </w:rPr>
              <w:instrText xml:space="preserve"> PAGEREF _Toc55464027 \h </w:instrText>
            </w:r>
            <w:r>
              <w:rPr>
                <w:noProof/>
                <w:webHidden/>
              </w:rPr>
            </w:r>
            <w:r>
              <w:rPr>
                <w:noProof/>
                <w:webHidden/>
              </w:rPr>
              <w:fldChar w:fldCharType="separate"/>
            </w:r>
            <w:r>
              <w:rPr>
                <w:noProof/>
                <w:webHidden/>
              </w:rPr>
              <w:t>46</w:t>
            </w:r>
            <w:r>
              <w:rPr>
                <w:noProof/>
                <w:webHidden/>
              </w:rPr>
              <w:fldChar w:fldCharType="end"/>
            </w:r>
          </w:hyperlink>
        </w:p>
        <w:p w:rsidR="005D0535" w:rsidRDefault="005D0535" w14:paraId="7C405164" w14:textId="18EF3A92">
          <w:pPr>
            <w:pStyle w:val="Innehll2"/>
            <w:tabs>
              <w:tab w:val="right" w:leader="dot" w:pos="8494"/>
            </w:tabs>
            <w:rPr>
              <w:rFonts w:eastAsiaTheme="minorEastAsia"/>
              <w:noProof/>
              <w:kern w:val="0"/>
              <w:sz w:val="22"/>
              <w:szCs w:val="22"/>
              <w:lang w:eastAsia="sv-SE"/>
              <w14:numSpacing w14:val="default"/>
            </w:rPr>
          </w:pPr>
          <w:hyperlink w:history="1" w:anchor="_Toc55464028">
            <w:r w:rsidRPr="00902CFE">
              <w:rPr>
                <w:rStyle w:val="Hyperlnk"/>
                <w:noProof/>
              </w:rPr>
              <w:t>12.4 Sociala avgifter m.m.</w:t>
            </w:r>
            <w:r>
              <w:rPr>
                <w:noProof/>
                <w:webHidden/>
              </w:rPr>
              <w:tab/>
            </w:r>
            <w:r>
              <w:rPr>
                <w:noProof/>
                <w:webHidden/>
              </w:rPr>
              <w:fldChar w:fldCharType="begin"/>
            </w:r>
            <w:r>
              <w:rPr>
                <w:noProof/>
                <w:webHidden/>
              </w:rPr>
              <w:instrText xml:space="preserve"> PAGEREF _Toc55464028 \h </w:instrText>
            </w:r>
            <w:r>
              <w:rPr>
                <w:noProof/>
                <w:webHidden/>
              </w:rPr>
            </w:r>
            <w:r>
              <w:rPr>
                <w:noProof/>
                <w:webHidden/>
              </w:rPr>
              <w:fldChar w:fldCharType="separate"/>
            </w:r>
            <w:r>
              <w:rPr>
                <w:noProof/>
                <w:webHidden/>
              </w:rPr>
              <w:t>47</w:t>
            </w:r>
            <w:r>
              <w:rPr>
                <w:noProof/>
                <w:webHidden/>
              </w:rPr>
              <w:fldChar w:fldCharType="end"/>
            </w:r>
          </w:hyperlink>
        </w:p>
        <w:p w:rsidR="005D0535" w:rsidRDefault="005D0535" w14:paraId="4A7F608A" w14:textId="405B3114">
          <w:pPr>
            <w:pStyle w:val="Innehll2"/>
            <w:tabs>
              <w:tab w:val="right" w:leader="dot" w:pos="8494"/>
            </w:tabs>
            <w:rPr>
              <w:rFonts w:eastAsiaTheme="minorEastAsia"/>
              <w:noProof/>
              <w:kern w:val="0"/>
              <w:sz w:val="22"/>
              <w:szCs w:val="22"/>
              <w:lang w:eastAsia="sv-SE"/>
              <w14:numSpacing w14:val="default"/>
            </w:rPr>
          </w:pPr>
          <w:hyperlink w:history="1" w:anchor="_Toc55464029">
            <w:r w:rsidRPr="00902CFE">
              <w:rPr>
                <w:rStyle w:val="Hyperlnk"/>
                <w:noProof/>
              </w:rPr>
              <w:t>12.5 Kapital- och egendomsskatter</w:t>
            </w:r>
            <w:r>
              <w:rPr>
                <w:noProof/>
                <w:webHidden/>
              </w:rPr>
              <w:tab/>
            </w:r>
            <w:r>
              <w:rPr>
                <w:noProof/>
                <w:webHidden/>
              </w:rPr>
              <w:fldChar w:fldCharType="begin"/>
            </w:r>
            <w:r>
              <w:rPr>
                <w:noProof/>
                <w:webHidden/>
              </w:rPr>
              <w:instrText xml:space="preserve"> PAGEREF _Toc55464029 \h </w:instrText>
            </w:r>
            <w:r>
              <w:rPr>
                <w:noProof/>
                <w:webHidden/>
              </w:rPr>
            </w:r>
            <w:r>
              <w:rPr>
                <w:noProof/>
                <w:webHidden/>
              </w:rPr>
              <w:fldChar w:fldCharType="separate"/>
            </w:r>
            <w:r>
              <w:rPr>
                <w:noProof/>
                <w:webHidden/>
              </w:rPr>
              <w:t>48</w:t>
            </w:r>
            <w:r>
              <w:rPr>
                <w:noProof/>
                <w:webHidden/>
              </w:rPr>
              <w:fldChar w:fldCharType="end"/>
            </w:r>
          </w:hyperlink>
        </w:p>
        <w:p w:rsidR="005D0535" w:rsidRDefault="005D0535" w14:paraId="13A767AD" w14:textId="49A89664">
          <w:pPr>
            <w:pStyle w:val="Innehll3"/>
            <w:tabs>
              <w:tab w:val="right" w:leader="dot" w:pos="8494"/>
            </w:tabs>
            <w:rPr>
              <w:rFonts w:eastAsiaTheme="minorEastAsia"/>
              <w:noProof/>
              <w:kern w:val="0"/>
              <w:sz w:val="22"/>
              <w:szCs w:val="22"/>
              <w:lang w:eastAsia="sv-SE"/>
              <w14:numSpacing w14:val="default"/>
            </w:rPr>
          </w:pPr>
          <w:hyperlink w:history="1" w:anchor="_Toc55464030">
            <w:r w:rsidRPr="00902CFE">
              <w:rPr>
                <w:rStyle w:val="Hyperlnk"/>
                <w:noProof/>
              </w:rPr>
              <w:t>12.5.1 Förmögenhetsskatt</w:t>
            </w:r>
            <w:r>
              <w:rPr>
                <w:noProof/>
                <w:webHidden/>
              </w:rPr>
              <w:tab/>
            </w:r>
            <w:r>
              <w:rPr>
                <w:noProof/>
                <w:webHidden/>
              </w:rPr>
              <w:fldChar w:fldCharType="begin"/>
            </w:r>
            <w:r>
              <w:rPr>
                <w:noProof/>
                <w:webHidden/>
              </w:rPr>
              <w:instrText xml:space="preserve"> PAGEREF _Toc55464030 \h </w:instrText>
            </w:r>
            <w:r>
              <w:rPr>
                <w:noProof/>
                <w:webHidden/>
              </w:rPr>
            </w:r>
            <w:r>
              <w:rPr>
                <w:noProof/>
                <w:webHidden/>
              </w:rPr>
              <w:fldChar w:fldCharType="separate"/>
            </w:r>
            <w:r>
              <w:rPr>
                <w:noProof/>
                <w:webHidden/>
              </w:rPr>
              <w:t>49</w:t>
            </w:r>
            <w:r>
              <w:rPr>
                <w:noProof/>
                <w:webHidden/>
              </w:rPr>
              <w:fldChar w:fldCharType="end"/>
            </w:r>
          </w:hyperlink>
        </w:p>
        <w:p w:rsidR="005D0535" w:rsidRDefault="005D0535" w14:paraId="18410DA6" w14:textId="034CA88D">
          <w:pPr>
            <w:pStyle w:val="Innehll3"/>
            <w:tabs>
              <w:tab w:val="right" w:leader="dot" w:pos="8494"/>
            </w:tabs>
            <w:rPr>
              <w:rFonts w:eastAsiaTheme="minorEastAsia"/>
              <w:noProof/>
              <w:kern w:val="0"/>
              <w:sz w:val="22"/>
              <w:szCs w:val="22"/>
              <w:lang w:eastAsia="sv-SE"/>
              <w14:numSpacing w14:val="default"/>
            </w:rPr>
          </w:pPr>
          <w:hyperlink w:history="1" w:anchor="_Toc55464031">
            <w:r w:rsidRPr="00902CFE">
              <w:rPr>
                <w:rStyle w:val="Hyperlnk"/>
                <w:noProof/>
              </w:rPr>
              <w:t>12.5.2 Fastighetsskatt</w:t>
            </w:r>
            <w:r>
              <w:rPr>
                <w:noProof/>
                <w:webHidden/>
              </w:rPr>
              <w:tab/>
            </w:r>
            <w:r>
              <w:rPr>
                <w:noProof/>
                <w:webHidden/>
              </w:rPr>
              <w:fldChar w:fldCharType="begin"/>
            </w:r>
            <w:r>
              <w:rPr>
                <w:noProof/>
                <w:webHidden/>
              </w:rPr>
              <w:instrText xml:space="preserve"> PAGEREF _Toc55464031 \h </w:instrText>
            </w:r>
            <w:r>
              <w:rPr>
                <w:noProof/>
                <w:webHidden/>
              </w:rPr>
            </w:r>
            <w:r>
              <w:rPr>
                <w:noProof/>
                <w:webHidden/>
              </w:rPr>
              <w:fldChar w:fldCharType="separate"/>
            </w:r>
            <w:r>
              <w:rPr>
                <w:noProof/>
                <w:webHidden/>
              </w:rPr>
              <w:t>50</w:t>
            </w:r>
            <w:r>
              <w:rPr>
                <w:noProof/>
                <w:webHidden/>
              </w:rPr>
              <w:fldChar w:fldCharType="end"/>
            </w:r>
          </w:hyperlink>
        </w:p>
        <w:p w:rsidR="005D0535" w:rsidRDefault="005D0535" w14:paraId="12B55CD1" w14:textId="1917D007">
          <w:pPr>
            <w:pStyle w:val="Innehll3"/>
            <w:tabs>
              <w:tab w:val="right" w:leader="dot" w:pos="8494"/>
            </w:tabs>
            <w:rPr>
              <w:rFonts w:eastAsiaTheme="minorEastAsia"/>
              <w:noProof/>
              <w:kern w:val="0"/>
              <w:sz w:val="22"/>
              <w:szCs w:val="22"/>
              <w:lang w:eastAsia="sv-SE"/>
              <w14:numSpacing w14:val="default"/>
            </w:rPr>
          </w:pPr>
          <w:hyperlink w:history="1" w:anchor="_Toc55464032">
            <w:r w:rsidRPr="00902CFE">
              <w:rPr>
                <w:rStyle w:val="Hyperlnk"/>
                <w:noProof/>
              </w:rPr>
              <w:t>12.5.3 Arvs- och gåvoskatt</w:t>
            </w:r>
            <w:r>
              <w:rPr>
                <w:noProof/>
                <w:webHidden/>
              </w:rPr>
              <w:tab/>
            </w:r>
            <w:r>
              <w:rPr>
                <w:noProof/>
                <w:webHidden/>
              </w:rPr>
              <w:fldChar w:fldCharType="begin"/>
            </w:r>
            <w:r>
              <w:rPr>
                <w:noProof/>
                <w:webHidden/>
              </w:rPr>
              <w:instrText xml:space="preserve"> PAGEREF _Toc55464032 \h </w:instrText>
            </w:r>
            <w:r>
              <w:rPr>
                <w:noProof/>
                <w:webHidden/>
              </w:rPr>
            </w:r>
            <w:r>
              <w:rPr>
                <w:noProof/>
                <w:webHidden/>
              </w:rPr>
              <w:fldChar w:fldCharType="separate"/>
            </w:r>
            <w:r>
              <w:rPr>
                <w:noProof/>
                <w:webHidden/>
              </w:rPr>
              <w:t>51</w:t>
            </w:r>
            <w:r>
              <w:rPr>
                <w:noProof/>
                <w:webHidden/>
              </w:rPr>
              <w:fldChar w:fldCharType="end"/>
            </w:r>
          </w:hyperlink>
        </w:p>
        <w:p w:rsidR="005D0535" w:rsidRDefault="005D0535" w14:paraId="52B68AA7" w14:textId="490DAA4B">
          <w:pPr>
            <w:pStyle w:val="Innehll3"/>
            <w:tabs>
              <w:tab w:val="right" w:leader="dot" w:pos="8494"/>
            </w:tabs>
            <w:rPr>
              <w:rFonts w:eastAsiaTheme="minorEastAsia"/>
              <w:noProof/>
              <w:kern w:val="0"/>
              <w:sz w:val="22"/>
              <w:szCs w:val="22"/>
              <w:lang w:eastAsia="sv-SE"/>
              <w14:numSpacing w14:val="default"/>
            </w:rPr>
          </w:pPr>
          <w:hyperlink w:history="1" w:anchor="_Toc55464033">
            <w:r w:rsidRPr="00902CFE">
              <w:rPr>
                <w:rStyle w:val="Hyperlnk"/>
                <w:noProof/>
              </w:rPr>
              <w:t>12.5.4 Skatt på kapitalinkomster</w:t>
            </w:r>
            <w:r>
              <w:rPr>
                <w:noProof/>
                <w:webHidden/>
              </w:rPr>
              <w:tab/>
            </w:r>
            <w:r>
              <w:rPr>
                <w:noProof/>
                <w:webHidden/>
              </w:rPr>
              <w:fldChar w:fldCharType="begin"/>
            </w:r>
            <w:r>
              <w:rPr>
                <w:noProof/>
                <w:webHidden/>
              </w:rPr>
              <w:instrText xml:space="preserve"> PAGEREF _Toc55464033 \h </w:instrText>
            </w:r>
            <w:r>
              <w:rPr>
                <w:noProof/>
                <w:webHidden/>
              </w:rPr>
            </w:r>
            <w:r>
              <w:rPr>
                <w:noProof/>
                <w:webHidden/>
              </w:rPr>
              <w:fldChar w:fldCharType="separate"/>
            </w:r>
            <w:r>
              <w:rPr>
                <w:noProof/>
                <w:webHidden/>
              </w:rPr>
              <w:t>52</w:t>
            </w:r>
            <w:r>
              <w:rPr>
                <w:noProof/>
                <w:webHidden/>
              </w:rPr>
              <w:fldChar w:fldCharType="end"/>
            </w:r>
          </w:hyperlink>
        </w:p>
        <w:p w:rsidR="005D0535" w:rsidRDefault="005D0535" w14:paraId="3FF20282" w14:textId="548C7FD4">
          <w:pPr>
            <w:pStyle w:val="Innehll3"/>
            <w:tabs>
              <w:tab w:val="right" w:leader="dot" w:pos="8494"/>
            </w:tabs>
            <w:rPr>
              <w:rFonts w:eastAsiaTheme="minorEastAsia"/>
              <w:noProof/>
              <w:kern w:val="0"/>
              <w:sz w:val="22"/>
              <w:szCs w:val="22"/>
              <w:lang w:eastAsia="sv-SE"/>
              <w14:numSpacing w14:val="default"/>
            </w:rPr>
          </w:pPr>
          <w:hyperlink w:history="1" w:anchor="_Toc55464034">
            <w:r w:rsidRPr="00902CFE">
              <w:rPr>
                <w:rStyle w:val="Hyperlnk"/>
                <w:noProof/>
              </w:rPr>
              <w:t>12.5.5 Ränteavdragen</w:t>
            </w:r>
            <w:r>
              <w:rPr>
                <w:noProof/>
                <w:webHidden/>
              </w:rPr>
              <w:tab/>
            </w:r>
            <w:r>
              <w:rPr>
                <w:noProof/>
                <w:webHidden/>
              </w:rPr>
              <w:fldChar w:fldCharType="begin"/>
            </w:r>
            <w:r>
              <w:rPr>
                <w:noProof/>
                <w:webHidden/>
              </w:rPr>
              <w:instrText xml:space="preserve"> PAGEREF _Toc55464034 \h </w:instrText>
            </w:r>
            <w:r>
              <w:rPr>
                <w:noProof/>
                <w:webHidden/>
              </w:rPr>
            </w:r>
            <w:r>
              <w:rPr>
                <w:noProof/>
                <w:webHidden/>
              </w:rPr>
              <w:fldChar w:fldCharType="separate"/>
            </w:r>
            <w:r>
              <w:rPr>
                <w:noProof/>
                <w:webHidden/>
              </w:rPr>
              <w:t>53</w:t>
            </w:r>
            <w:r>
              <w:rPr>
                <w:noProof/>
                <w:webHidden/>
              </w:rPr>
              <w:fldChar w:fldCharType="end"/>
            </w:r>
          </w:hyperlink>
        </w:p>
        <w:p w:rsidR="005D0535" w:rsidRDefault="005D0535" w14:paraId="425706E6" w14:textId="7BED3AE1">
          <w:pPr>
            <w:pStyle w:val="Innehll3"/>
            <w:tabs>
              <w:tab w:val="right" w:leader="dot" w:pos="8494"/>
            </w:tabs>
            <w:rPr>
              <w:rFonts w:eastAsiaTheme="minorEastAsia"/>
              <w:noProof/>
              <w:kern w:val="0"/>
              <w:sz w:val="22"/>
              <w:szCs w:val="22"/>
              <w:lang w:eastAsia="sv-SE"/>
              <w14:numSpacing w14:val="default"/>
            </w:rPr>
          </w:pPr>
          <w:hyperlink w:history="1" w:anchor="_Toc55464035">
            <w:r w:rsidRPr="00902CFE">
              <w:rPr>
                <w:rStyle w:val="Hyperlnk"/>
                <w:noProof/>
              </w:rPr>
              <w:t>12.5.6 Övrigt</w:t>
            </w:r>
            <w:r>
              <w:rPr>
                <w:noProof/>
                <w:webHidden/>
              </w:rPr>
              <w:tab/>
            </w:r>
            <w:r>
              <w:rPr>
                <w:noProof/>
                <w:webHidden/>
              </w:rPr>
              <w:fldChar w:fldCharType="begin"/>
            </w:r>
            <w:r>
              <w:rPr>
                <w:noProof/>
                <w:webHidden/>
              </w:rPr>
              <w:instrText xml:space="preserve"> PAGEREF _Toc55464035 \h </w:instrText>
            </w:r>
            <w:r>
              <w:rPr>
                <w:noProof/>
                <w:webHidden/>
              </w:rPr>
            </w:r>
            <w:r>
              <w:rPr>
                <w:noProof/>
                <w:webHidden/>
              </w:rPr>
              <w:fldChar w:fldCharType="separate"/>
            </w:r>
            <w:r>
              <w:rPr>
                <w:noProof/>
                <w:webHidden/>
              </w:rPr>
              <w:t>53</w:t>
            </w:r>
            <w:r>
              <w:rPr>
                <w:noProof/>
                <w:webHidden/>
              </w:rPr>
              <w:fldChar w:fldCharType="end"/>
            </w:r>
          </w:hyperlink>
        </w:p>
        <w:p w:rsidR="005D0535" w:rsidRDefault="005D0535" w14:paraId="1FB07EF2" w14:textId="0A697AA6">
          <w:pPr>
            <w:pStyle w:val="Innehll2"/>
            <w:tabs>
              <w:tab w:val="right" w:leader="dot" w:pos="8494"/>
            </w:tabs>
            <w:rPr>
              <w:rFonts w:eastAsiaTheme="minorEastAsia"/>
              <w:noProof/>
              <w:kern w:val="0"/>
              <w:sz w:val="22"/>
              <w:szCs w:val="22"/>
              <w:lang w:eastAsia="sv-SE"/>
              <w14:numSpacing w14:val="default"/>
            </w:rPr>
          </w:pPr>
          <w:hyperlink w:history="1" w:anchor="_Toc55464036">
            <w:r w:rsidRPr="00902CFE">
              <w:rPr>
                <w:rStyle w:val="Hyperlnk"/>
                <w:noProof/>
              </w:rPr>
              <w:t>12.6 Miljöskatter</w:t>
            </w:r>
            <w:r>
              <w:rPr>
                <w:noProof/>
                <w:webHidden/>
              </w:rPr>
              <w:tab/>
            </w:r>
            <w:r>
              <w:rPr>
                <w:noProof/>
                <w:webHidden/>
              </w:rPr>
              <w:fldChar w:fldCharType="begin"/>
            </w:r>
            <w:r>
              <w:rPr>
                <w:noProof/>
                <w:webHidden/>
              </w:rPr>
              <w:instrText xml:space="preserve"> PAGEREF _Toc55464036 \h </w:instrText>
            </w:r>
            <w:r>
              <w:rPr>
                <w:noProof/>
                <w:webHidden/>
              </w:rPr>
            </w:r>
            <w:r>
              <w:rPr>
                <w:noProof/>
                <w:webHidden/>
              </w:rPr>
              <w:fldChar w:fldCharType="separate"/>
            </w:r>
            <w:r>
              <w:rPr>
                <w:noProof/>
                <w:webHidden/>
              </w:rPr>
              <w:t>53</w:t>
            </w:r>
            <w:r>
              <w:rPr>
                <w:noProof/>
                <w:webHidden/>
              </w:rPr>
              <w:fldChar w:fldCharType="end"/>
            </w:r>
          </w:hyperlink>
        </w:p>
        <w:p w:rsidR="005D0535" w:rsidRDefault="005D0535" w14:paraId="5102D823" w14:textId="21FA4B48">
          <w:pPr>
            <w:pStyle w:val="Innehll2"/>
            <w:tabs>
              <w:tab w:val="right" w:leader="dot" w:pos="8494"/>
            </w:tabs>
            <w:rPr>
              <w:rFonts w:eastAsiaTheme="minorEastAsia"/>
              <w:noProof/>
              <w:kern w:val="0"/>
              <w:sz w:val="22"/>
              <w:szCs w:val="22"/>
              <w:lang w:eastAsia="sv-SE"/>
              <w14:numSpacing w14:val="default"/>
            </w:rPr>
          </w:pPr>
          <w:hyperlink w:history="1" w:anchor="_Toc55464037">
            <w:r w:rsidRPr="00902CFE">
              <w:rPr>
                <w:rStyle w:val="Hyperlnk"/>
                <w:noProof/>
              </w:rPr>
              <w:t>12.7 Vänsterpartiets skatteförslag</w:t>
            </w:r>
            <w:r>
              <w:rPr>
                <w:noProof/>
                <w:webHidden/>
              </w:rPr>
              <w:tab/>
            </w:r>
            <w:r>
              <w:rPr>
                <w:noProof/>
                <w:webHidden/>
              </w:rPr>
              <w:fldChar w:fldCharType="begin"/>
            </w:r>
            <w:r>
              <w:rPr>
                <w:noProof/>
                <w:webHidden/>
              </w:rPr>
              <w:instrText xml:space="preserve"> PAGEREF _Toc55464037 \h </w:instrText>
            </w:r>
            <w:r>
              <w:rPr>
                <w:noProof/>
                <w:webHidden/>
              </w:rPr>
            </w:r>
            <w:r>
              <w:rPr>
                <w:noProof/>
                <w:webHidden/>
              </w:rPr>
              <w:fldChar w:fldCharType="separate"/>
            </w:r>
            <w:r>
              <w:rPr>
                <w:noProof/>
                <w:webHidden/>
              </w:rPr>
              <w:t>55</w:t>
            </w:r>
            <w:r>
              <w:rPr>
                <w:noProof/>
                <w:webHidden/>
              </w:rPr>
              <w:fldChar w:fldCharType="end"/>
            </w:r>
          </w:hyperlink>
        </w:p>
        <w:p w:rsidR="005D0535" w:rsidRDefault="005D0535" w14:paraId="752AA8D4" w14:textId="6C877A72">
          <w:pPr>
            <w:pStyle w:val="Innehll1"/>
            <w:tabs>
              <w:tab w:val="right" w:leader="dot" w:pos="8494"/>
            </w:tabs>
            <w:rPr>
              <w:rFonts w:eastAsiaTheme="minorEastAsia"/>
              <w:noProof/>
              <w:kern w:val="0"/>
              <w:sz w:val="22"/>
              <w:szCs w:val="22"/>
              <w:lang w:eastAsia="sv-SE"/>
              <w14:numSpacing w14:val="default"/>
            </w:rPr>
          </w:pPr>
          <w:hyperlink w:history="1" w:anchor="_Toc55464038">
            <w:r w:rsidRPr="00902CFE">
              <w:rPr>
                <w:rStyle w:val="Hyperlnk"/>
                <w:noProof/>
              </w:rPr>
              <w:t>13 Utgiftsramar och fördelning av utgifter i statsbudgeten</w:t>
            </w:r>
            <w:r>
              <w:rPr>
                <w:noProof/>
                <w:webHidden/>
              </w:rPr>
              <w:tab/>
            </w:r>
            <w:r>
              <w:rPr>
                <w:noProof/>
                <w:webHidden/>
              </w:rPr>
              <w:fldChar w:fldCharType="begin"/>
            </w:r>
            <w:r>
              <w:rPr>
                <w:noProof/>
                <w:webHidden/>
              </w:rPr>
              <w:instrText xml:space="preserve"> PAGEREF _Toc55464038 \h </w:instrText>
            </w:r>
            <w:r>
              <w:rPr>
                <w:noProof/>
                <w:webHidden/>
              </w:rPr>
            </w:r>
            <w:r>
              <w:rPr>
                <w:noProof/>
                <w:webHidden/>
              </w:rPr>
              <w:fldChar w:fldCharType="separate"/>
            </w:r>
            <w:r>
              <w:rPr>
                <w:noProof/>
                <w:webHidden/>
              </w:rPr>
              <w:t>56</w:t>
            </w:r>
            <w:r>
              <w:rPr>
                <w:noProof/>
                <w:webHidden/>
              </w:rPr>
              <w:fldChar w:fldCharType="end"/>
            </w:r>
          </w:hyperlink>
        </w:p>
        <w:p w:rsidR="005D0535" w:rsidRDefault="005D0535" w14:paraId="009BBF5C" w14:textId="38A708B8">
          <w:pPr>
            <w:pStyle w:val="Innehll1"/>
            <w:tabs>
              <w:tab w:val="right" w:leader="dot" w:pos="8494"/>
            </w:tabs>
            <w:rPr>
              <w:rFonts w:eastAsiaTheme="minorEastAsia"/>
              <w:noProof/>
              <w:kern w:val="0"/>
              <w:sz w:val="22"/>
              <w:szCs w:val="22"/>
              <w:lang w:eastAsia="sv-SE"/>
              <w14:numSpacing w14:val="default"/>
            </w:rPr>
          </w:pPr>
          <w:hyperlink w:history="1" w:anchor="_Toc55464039">
            <w:r w:rsidRPr="00902CFE">
              <w:rPr>
                <w:rStyle w:val="Hyperlnk"/>
                <w:noProof/>
              </w:rPr>
              <w:t>14 Den offentliga sektorns finanser m.m.</w:t>
            </w:r>
            <w:r>
              <w:rPr>
                <w:noProof/>
                <w:webHidden/>
              </w:rPr>
              <w:tab/>
            </w:r>
            <w:r>
              <w:rPr>
                <w:noProof/>
                <w:webHidden/>
              </w:rPr>
              <w:fldChar w:fldCharType="begin"/>
            </w:r>
            <w:r>
              <w:rPr>
                <w:noProof/>
                <w:webHidden/>
              </w:rPr>
              <w:instrText xml:space="preserve"> PAGEREF _Toc55464039 \h </w:instrText>
            </w:r>
            <w:r>
              <w:rPr>
                <w:noProof/>
                <w:webHidden/>
              </w:rPr>
            </w:r>
            <w:r>
              <w:rPr>
                <w:noProof/>
                <w:webHidden/>
              </w:rPr>
              <w:fldChar w:fldCharType="separate"/>
            </w:r>
            <w:r>
              <w:rPr>
                <w:noProof/>
                <w:webHidden/>
              </w:rPr>
              <w:t>62</w:t>
            </w:r>
            <w:r>
              <w:rPr>
                <w:noProof/>
                <w:webHidden/>
              </w:rPr>
              <w:fldChar w:fldCharType="end"/>
            </w:r>
          </w:hyperlink>
        </w:p>
        <w:p w:rsidR="005D0535" w:rsidRDefault="005D0535" w14:paraId="7208E717" w14:textId="0734A5E2">
          <w:pPr>
            <w:pStyle w:val="Innehll1"/>
            <w:tabs>
              <w:tab w:val="right" w:leader="dot" w:pos="8494"/>
            </w:tabs>
            <w:rPr>
              <w:rFonts w:eastAsiaTheme="minorEastAsia"/>
              <w:noProof/>
              <w:kern w:val="0"/>
              <w:sz w:val="22"/>
              <w:szCs w:val="22"/>
              <w:lang w:eastAsia="sv-SE"/>
              <w14:numSpacing w14:val="default"/>
            </w:rPr>
          </w:pPr>
          <w:hyperlink w:history="1" w:anchor="_Toc55464040">
            <w:r w:rsidRPr="00902CFE">
              <w:rPr>
                <w:rStyle w:val="Hyperlnk"/>
                <w:noProof/>
              </w:rPr>
              <w:t>15 Beräkning av statsbudgetens inkomster</w:t>
            </w:r>
            <w:r>
              <w:rPr>
                <w:noProof/>
                <w:webHidden/>
              </w:rPr>
              <w:tab/>
            </w:r>
            <w:r>
              <w:rPr>
                <w:noProof/>
                <w:webHidden/>
              </w:rPr>
              <w:fldChar w:fldCharType="begin"/>
            </w:r>
            <w:r>
              <w:rPr>
                <w:noProof/>
                <w:webHidden/>
              </w:rPr>
              <w:instrText xml:space="preserve"> PAGEREF _Toc55464040 \h </w:instrText>
            </w:r>
            <w:r>
              <w:rPr>
                <w:noProof/>
                <w:webHidden/>
              </w:rPr>
            </w:r>
            <w:r>
              <w:rPr>
                <w:noProof/>
                <w:webHidden/>
              </w:rPr>
              <w:fldChar w:fldCharType="separate"/>
            </w:r>
            <w:r>
              <w:rPr>
                <w:noProof/>
                <w:webHidden/>
              </w:rPr>
              <w:t>63</w:t>
            </w:r>
            <w:r>
              <w:rPr>
                <w:noProof/>
                <w:webHidden/>
              </w:rPr>
              <w:fldChar w:fldCharType="end"/>
            </w:r>
          </w:hyperlink>
        </w:p>
        <w:p w:rsidR="005D0535" w:rsidRDefault="005D0535" w14:paraId="5A963FD0" w14:textId="62D3A622">
          <w:pPr>
            <w:pStyle w:val="Innehll1"/>
            <w:tabs>
              <w:tab w:val="right" w:leader="dot" w:pos="8494"/>
            </w:tabs>
            <w:rPr>
              <w:rFonts w:eastAsiaTheme="minorEastAsia"/>
              <w:noProof/>
              <w:kern w:val="0"/>
              <w:sz w:val="22"/>
              <w:szCs w:val="22"/>
              <w:lang w:eastAsia="sv-SE"/>
              <w14:numSpacing w14:val="default"/>
            </w:rPr>
          </w:pPr>
          <w:hyperlink w:history="1" w:anchor="_Toc55464041">
            <w:r w:rsidRPr="00902CFE">
              <w:rPr>
                <w:rStyle w:val="Hyperlnk"/>
                <w:noProof/>
              </w:rPr>
              <w:t>Bilaga 1 Vänsterpartiets plan för ökad jämlikhet</w:t>
            </w:r>
            <w:r>
              <w:rPr>
                <w:noProof/>
                <w:webHidden/>
              </w:rPr>
              <w:tab/>
            </w:r>
            <w:r>
              <w:rPr>
                <w:noProof/>
                <w:webHidden/>
              </w:rPr>
              <w:fldChar w:fldCharType="begin"/>
            </w:r>
            <w:r>
              <w:rPr>
                <w:noProof/>
                <w:webHidden/>
              </w:rPr>
              <w:instrText xml:space="preserve"> PAGEREF _Toc55464041 \h </w:instrText>
            </w:r>
            <w:r>
              <w:rPr>
                <w:noProof/>
                <w:webHidden/>
              </w:rPr>
            </w:r>
            <w:r>
              <w:rPr>
                <w:noProof/>
                <w:webHidden/>
              </w:rPr>
              <w:fldChar w:fldCharType="separate"/>
            </w:r>
            <w:r>
              <w:rPr>
                <w:noProof/>
                <w:webHidden/>
              </w:rPr>
              <w:t>67</w:t>
            </w:r>
            <w:r>
              <w:rPr>
                <w:noProof/>
                <w:webHidden/>
              </w:rPr>
              <w:fldChar w:fldCharType="end"/>
            </w:r>
          </w:hyperlink>
        </w:p>
        <w:p w:rsidR="005D0535" w:rsidRDefault="005D0535" w14:paraId="511AE780" w14:textId="49EEA42E">
          <w:pPr>
            <w:pStyle w:val="Innehll1"/>
            <w:tabs>
              <w:tab w:val="right" w:leader="dot" w:pos="8494"/>
            </w:tabs>
            <w:rPr>
              <w:rFonts w:eastAsiaTheme="minorEastAsia"/>
              <w:noProof/>
              <w:kern w:val="0"/>
              <w:sz w:val="22"/>
              <w:szCs w:val="22"/>
              <w:lang w:eastAsia="sv-SE"/>
              <w14:numSpacing w14:val="default"/>
            </w:rPr>
          </w:pPr>
          <w:hyperlink w:history="1" w:anchor="_Toc55464042">
            <w:r w:rsidRPr="00902CFE">
              <w:rPr>
                <w:rStyle w:val="Hyperlnk"/>
                <w:noProof/>
              </w:rPr>
              <w:t>Bilaga 2 Vänsterpartiets klimatpaket</w:t>
            </w:r>
            <w:r>
              <w:rPr>
                <w:noProof/>
                <w:webHidden/>
              </w:rPr>
              <w:tab/>
            </w:r>
            <w:r>
              <w:rPr>
                <w:noProof/>
                <w:webHidden/>
              </w:rPr>
              <w:fldChar w:fldCharType="begin"/>
            </w:r>
            <w:r>
              <w:rPr>
                <w:noProof/>
                <w:webHidden/>
              </w:rPr>
              <w:instrText xml:space="preserve"> PAGEREF _Toc55464042 \h </w:instrText>
            </w:r>
            <w:r>
              <w:rPr>
                <w:noProof/>
                <w:webHidden/>
              </w:rPr>
            </w:r>
            <w:r>
              <w:rPr>
                <w:noProof/>
                <w:webHidden/>
              </w:rPr>
              <w:fldChar w:fldCharType="separate"/>
            </w:r>
            <w:r>
              <w:rPr>
                <w:noProof/>
                <w:webHidden/>
              </w:rPr>
              <w:t>68</w:t>
            </w:r>
            <w:r>
              <w:rPr>
                <w:noProof/>
                <w:webHidden/>
              </w:rPr>
              <w:fldChar w:fldCharType="end"/>
            </w:r>
          </w:hyperlink>
        </w:p>
        <w:p w:rsidR="00F45902" w:rsidRDefault="00F45902" w14:paraId="2F8D85FD" w14:textId="450A88F9">
          <w:r w:rsidRPr="00833D89">
            <w:rPr>
              <w:b/>
              <w:bCs/>
              <w:sz w:val="22"/>
              <w:szCs w:val="22"/>
            </w:rPr>
            <w:fldChar w:fldCharType="end"/>
          </w:r>
        </w:p>
      </w:sdtContent>
    </w:sdt>
    <w:p w:rsidR="004D50B9" w:rsidRDefault="004D50B9" w14:paraId="2F8D85F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5463987" w:displacedByCustomXml="next" w:id="3"/>
    <w:sdt>
      <w:sdtPr>
        <w:alias w:val="CC_Boilerplate_4"/>
        <w:tag w:val="CC_Boilerplate_4"/>
        <w:id w:val="-1644581176"/>
        <w:lock w:val="sdtLocked"/>
        <w:placeholder>
          <w:docPart w:val="788B606F1FD3456181D25D6718ADB502"/>
        </w:placeholder>
        <w:text/>
      </w:sdtPr>
      <w:sdtContent>
        <w:p w:rsidRPr="00183335" w:rsidR="00AF30DD" w:rsidP="00183335" w:rsidRDefault="00AF30DD" w14:paraId="2F8D85FF" w14:textId="77777777">
          <w:pPr>
            <w:pStyle w:val="Rubrik1numrerat"/>
          </w:pPr>
          <w:r w:rsidRPr="00183335">
            <w:t>Förslag till riksdagsbeslut</w:t>
          </w:r>
        </w:p>
      </w:sdtContent>
    </w:sdt>
    <w:bookmarkEnd w:displacedByCustomXml="prev" w:id="3"/>
    <w:sdt>
      <w:sdtPr>
        <w:alias w:val="Yrkande 1"/>
        <w:tag w:val="a6cbf5fb-be3c-412b-8f0d-57703433a40a"/>
        <w:id w:val="1288163715"/>
        <w:lock w:val="sdtLocked"/>
      </w:sdtPr>
      <w:sdtContent>
        <w:p w:rsidR="007D7D5D" w:rsidP="00BA2D8C" w:rsidRDefault="00F8205B" w14:paraId="2F8D8600" w14:textId="730BCF3C">
          <w:pPr>
            <w:pStyle w:val="Frslagstext"/>
          </w:pPr>
          <w:r>
            <w:t>Riksdagen godkänner riktlinjerna för den ekonomiska politiken och budgetpolitiken (avsnitt 6–12 i motionen).</w:t>
          </w:r>
        </w:p>
      </w:sdtContent>
    </w:sdt>
    <w:sdt>
      <w:sdtPr>
        <w:alias w:val="Yrkande 2"/>
        <w:tag w:val="60f97207-6e10-4949-bf1d-090fe08ced42"/>
        <w:id w:val="-184442178"/>
        <w:lock w:val="sdtLocked"/>
      </w:sdtPr>
      <w:sdtContent>
        <w:p w:rsidR="007D7D5D" w:rsidP="00BA2D8C" w:rsidRDefault="00F8205B" w14:paraId="2F8D8601" w14:textId="27E9927E">
          <w:pPr>
            <w:pStyle w:val="Frslagstext"/>
          </w:pPr>
          <w:r>
            <w:t>Riksdagen avslå</w:t>
          </w:r>
          <w:r w:rsidR="008C6D10">
            <w:t>r</w:t>
          </w:r>
          <w:r>
            <w:t xml:space="preserve"> regeringens förslag att fastställa utgiftstaket för staten inklusive ålderspensionssystemet vid sidan av statens budget till följd av tekniska justeringar till 1 392 miljarder kronor för 2020 och 1 443 miljarder kronor för 2021 och beslutar att upphäva det tidigare fastställda utgiftstaket för 2021 (avsnitt 5.2 i propositionen).</w:t>
          </w:r>
        </w:p>
      </w:sdtContent>
    </w:sdt>
    <w:sdt>
      <w:sdtPr>
        <w:alias w:val="Yrkande 3"/>
        <w:tag w:val="f324c1e3-757e-40f8-bddc-5a0ea4275f77"/>
        <w:id w:val="-1190758057"/>
        <w:lock w:val="sdtLocked"/>
      </w:sdtPr>
      <w:sdtContent>
        <w:p w:rsidR="007D7D5D" w:rsidP="00BA2D8C" w:rsidRDefault="00F8205B" w14:paraId="2F8D8602" w14:textId="60478D75">
          <w:pPr>
            <w:pStyle w:val="Frslagstext"/>
          </w:pPr>
          <w:r>
            <w:t>Riksdagen avslå</w:t>
          </w:r>
          <w:r w:rsidR="008C6D10">
            <w:t>r</w:t>
          </w:r>
          <w:r>
            <w:t xml:space="preserve"> regeringens förslag att fastställa utgiftstaket för staten inklusive ålderspensionssystemet vid sidan av statens budget till 1 502 miljarder kronor för 2022 (avsnitt 5.2 i propositionen).</w:t>
          </w:r>
        </w:p>
      </w:sdtContent>
    </w:sdt>
    <w:sdt>
      <w:sdtPr>
        <w:alias w:val="Yrkande 4"/>
        <w:tag w:val="ec5694bd-a88f-4424-af97-30fa682b8e6e"/>
        <w:id w:val="1379121759"/>
        <w:lock w:val="sdtLocked"/>
      </w:sdtPr>
      <w:sdtContent>
        <w:p w:rsidR="007D7D5D" w:rsidP="00BA2D8C" w:rsidRDefault="00F8205B" w14:paraId="2F8D8603" w14:textId="391F9674">
          <w:pPr>
            <w:pStyle w:val="Frslagstext"/>
          </w:pPr>
          <w:r>
            <w:t>Riksdagen fastställer utgiftstaket för staten inklusive ålderspensionssystemet vid sidan av statens budget för 2020 i enlighet med tabell 14 avsnitt 14 i motionen.</w:t>
          </w:r>
        </w:p>
      </w:sdtContent>
    </w:sdt>
    <w:sdt>
      <w:sdtPr>
        <w:alias w:val="Yrkande 5"/>
        <w:tag w:val="f3863e45-7c1e-4ed9-9808-ff660bc1ed97"/>
        <w:id w:val="709924682"/>
        <w:lock w:val="sdtLocked"/>
      </w:sdtPr>
      <w:sdtContent>
        <w:p w:rsidR="007D7D5D" w:rsidP="00BA2D8C" w:rsidRDefault="00F8205B" w14:paraId="2F8D8604" w14:textId="05E27639">
          <w:pPr>
            <w:pStyle w:val="Frslagstext"/>
          </w:pPr>
          <w:r>
            <w:t>Riksdagen godkänner beräkningen av inkomster i statens budget för 2020 i enlighet med förslaget i tabell 15, avsnitt 15 i motionen</w:t>
          </w:r>
          <w:r w:rsidR="008C6D10">
            <w:t>,</w:t>
          </w:r>
          <w:r>
            <w:t xml:space="preserve"> </w:t>
          </w:r>
          <w:r w:rsidR="008C6D10">
            <w:t>samt</w:t>
          </w:r>
          <w:r>
            <w:t xml:space="preserve"> </w:t>
          </w:r>
          <w:r w:rsidRPr="008C6D10" w:rsidR="008C6D10">
            <w:t>ställer sig bakom att regeringen ska återkomma med lagförslag i överensstämmelse med denna beräkning och tillkännager detta för regeringen.</w:t>
          </w:r>
        </w:p>
      </w:sdtContent>
    </w:sdt>
    <w:sdt>
      <w:sdtPr>
        <w:alias w:val="Yrkande 6"/>
        <w:tag w:val="b875e2ea-13bc-4397-9b1d-a312d6e46a7b"/>
        <w:id w:val="1063143261"/>
        <w:lock w:val="sdtLocked"/>
      </w:sdtPr>
      <w:sdtContent>
        <w:p w:rsidR="007D7D5D" w:rsidP="00BA2D8C" w:rsidRDefault="00F8205B" w14:paraId="2F8D8605" w14:textId="745078B5">
          <w:pPr>
            <w:pStyle w:val="Frslagstext"/>
          </w:pPr>
          <w:r>
            <w:t>Riksdagen godkänner den preliminära beräkningen av inkomster i statens budget för 2021 och 2022 som riktlinje för regeringens budgetarbete (tabell 16, avsnitt 15 i motionen).</w:t>
          </w:r>
        </w:p>
      </w:sdtContent>
    </w:sdt>
    <w:sdt>
      <w:sdtPr>
        <w:alias w:val="Yrkande 7"/>
        <w:tag w:val="c6c2f13d-d454-4631-8b28-6f509d335b1e"/>
        <w:id w:val="-39364385"/>
        <w:lock w:val="sdtLocked"/>
      </w:sdtPr>
      <w:sdtContent>
        <w:p w:rsidR="007D7D5D" w:rsidP="00BA2D8C" w:rsidRDefault="00F8205B" w14:paraId="2F8D8606" w14:textId="77777777">
          <w:pPr>
            <w:pStyle w:val="Frslagstext"/>
          </w:pPr>
          <w:r>
            <w:t>Riksdagen beslutar om fördelning av utgifter på utgiftsområden för 2020 (tabell 7, avsnitt 13 i motionen).</w:t>
          </w:r>
        </w:p>
      </w:sdtContent>
    </w:sdt>
    <w:sdt>
      <w:sdtPr>
        <w:alias w:val="Yrkande 8"/>
        <w:tag w:val="2b85166a-bc96-49c6-97c2-01cd58208708"/>
        <w:id w:val="-1163774671"/>
        <w:lock w:val="sdtLocked"/>
      </w:sdtPr>
      <w:sdtContent>
        <w:p w:rsidR="007D7D5D" w:rsidP="00BA2D8C" w:rsidRDefault="00F8205B" w14:paraId="2F8D8607" w14:textId="77777777">
          <w:pPr>
            <w:pStyle w:val="Frslagstext"/>
          </w:pPr>
          <w:r>
            <w:t>Riksdagen godkänner den preliminära fördelningen av utgifter på utgiftsområden för 2021 och 2022 som riktlinje för regeringens budgetarbete (tabell 8, avsnitt 13 i motionen).</w:t>
          </w:r>
        </w:p>
      </w:sdtContent>
    </w:sdt>
    <w:bookmarkStart w:name="MotionsStart" w:displacedByCustomXml="next" w:id="4"/>
    <w:bookmarkEnd w:displacedByCustomXml="next" w:id="4"/>
    <w:bookmarkStart w:name="_Toc55463988" w:displacedByCustomXml="next" w:id="5"/>
    <w:sdt>
      <w:sdtPr>
        <w:alias w:val="CC_Motivering_Rubrik"/>
        <w:tag w:val="CC_Motivering_Rubrik"/>
        <w:id w:val="1433397530"/>
        <w:lock w:val="sdtLocked"/>
        <w:placeholder>
          <w:docPart w:val="D5EFE6882A374261869DED96AF5478A0"/>
        </w:placeholder>
        <w:text/>
      </w:sdtPr>
      <w:sdtContent>
        <w:p w:rsidRPr="00183335" w:rsidR="00422B9E" w:rsidP="00183335" w:rsidRDefault="00D46BDB" w14:paraId="2F8D8608" w14:textId="77777777">
          <w:pPr>
            <w:pStyle w:val="Rubrik1numrerat"/>
          </w:pPr>
          <w:r w:rsidRPr="00183335">
            <w:t>Vänsterpartiets bedömning av svensk ekonomi</w:t>
          </w:r>
        </w:p>
      </w:sdtContent>
    </w:sdt>
    <w:bookmarkEnd w:displacedByCustomXml="prev" w:id="5"/>
    <w:p w:rsidRPr="00183335" w:rsidR="00FA49E0" w:rsidP="00183335" w:rsidRDefault="00FA49E0" w14:paraId="2F8D8609" w14:textId="77777777">
      <w:pPr>
        <w:pStyle w:val="Rubrik2numrerat"/>
        <w:spacing w:before="440"/>
      </w:pPr>
      <w:bookmarkStart w:name="_Toc55463989" w:id="6"/>
      <w:r w:rsidRPr="00183335">
        <w:t>Konjunkturläget</w:t>
      </w:r>
      <w:bookmarkEnd w:id="6"/>
    </w:p>
    <w:p w:rsidRPr="0072243B" w:rsidR="002C69E9" w:rsidP="00BA2D8C" w:rsidRDefault="002C69E9" w14:paraId="2F8D860A" w14:textId="0577AA18">
      <w:pPr>
        <w:pStyle w:val="Normalutanindragellerluft"/>
      </w:pPr>
      <w:r w:rsidRPr="0072243B">
        <w:t xml:space="preserve">Den </w:t>
      </w:r>
      <w:r w:rsidRPr="0072243B" w:rsidR="00815A31">
        <w:t>avmattning i den ekonomiska aktiviteten som globalt kunde</w:t>
      </w:r>
      <w:r w:rsidRPr="0072243B">
        <w:t xml:space="preserve"> skönjas </w:t>
      </w:r>
      <w:r w:rsidRPr="0072243B" w:rsidR="00815A31">
        <w:t xml:space="preserve">under 2018 </w:t>
      </w:r>
      <w:r w:rsidRPr="0072243B">
        <w:t xml:space="preserve">är nu tydlig. Hittills syns konjunkturförsvagningen främst </w:t>
      </w:r>
      <w:r w:rsidRPr="0072243B" w:rsidR="001F6204">
        <w:t xml:space="preserve">inom tillverkningsindustrin. I </w:t>
      </w:r>
      <w:r w:rsidRPr="0072243B">
        <w:t xml:space="preserve">USA och Tyskland </w:t>
      </w:r>
      <w:r w:rsidRPr="0072243B" w:rsidR="001F6204">
        <w:t xml:space="preserve">har produktionen inom tillverkningsindustrin </w:t>
      </w:r>
      <w:r w:rsidRPr="0072243B">
        <w:t xml:space="preserve">fallit två kvartal i rad. </w:t>
      </w:r>
      <w:r w:rsidRPr="0072243B" w:rsidR="009F5715">
        <w:t>I Tyskland, där tillverkningsindustrin utgör en stor del av ekonomin, syns spridningsef</w:t>
      </w:r>
      <w:r w:rsidR="00701468">
        <w:softHyphen/>
      </w:r>
      <w:r w:rsidRPr="0072243B" w:rsidR="009F5715">
        <w:t>fekter till tjänst</w:t>
      </w:r>
      <w:r w:rsidRPr="0072243B" w:rsidR="008153C1">
        <w:t>esektorn. Stämningsläget påverkas</w:t>
      </w:r>
      <w:r w:rsidRPr="0072243B" w:rsidR="009F5715">
        <w:t xml:space="preserve"> också starkt av den pågående han</w:t>
      </w:r>
      <w:r w:rsidR="00701468">
        <w:softHyphen/>
      </w:r>
      <w:r w:rsidRPr="0072243B" w:rsidR="009F5715">
        <w:t>delskonflikten mellan USA och Kina</w:t>
      </w:r>
      <w:r w:rsidRPr="0072243B" w:rsidR="008153C1">
        <w:t>, där förslag om nya tullar och motåtgärder präglat sommaren.</w:t>
      </w:r>
      <w:r w:rsidRPr="0072243B" w:rsidR="009A43C0">
        <w:t xml:space="preserve"> Till det ska läggas osäkerhet om </w:t>
      </w:r>
      <w:r w:rsidRPr="0072243B" w:rsidR="0073425A">
        <w:t>b</w:t>
      </w:r>
      <w:r w:rsidRPr="0072243B" w:rsidR="009A43C0">
        <w:t>rexit och politiska konflikter i Hongkong och Kashmir</w:t>
      </w:r>
      <w:r w:rsidRPr="0072243B" w:rsidR="003E28DF">
        <w:t xml:space="preserve"> samt konflikten mell</w:t>
      </w:r>
      <w:r w:rsidRPr="0072243B" w:rsidR="00D14661">
        <w:t>an Iran och Saudiarabien</w:t>
      </w:r>
      <w:r w:rsidRPr="0072243B" w:rsidR="00926B85">
        <w:t>.</w:t>
      </w:r>
    </w:p>
    <w:p w:rsidRPr="0072243B" w:rsidR="009A43C0" w:rsidP="0072243B" w:rsidRDefault="009A43C0" w14:paraId="2F8D860B" w14:textId="6829F10E">
      <w:r w:rsidRPr="0072243B">
        <w:t>Centralbankerna har svarat med fortsatt expansiv penningpolitik. Den amerikanska centralbanken Federal Reserve la</w:t>
      </w:r>
      <w:r w:rsidRPr="0072243B" w:rsidR="000C0D18">
        <w:t>de</w:t>
      </w:r>
      <w:r w:rsidRPr="0072243B">
        <w:t xml:space="preserve"> om politiken strax efter årsskiftet och sänkte styr</w:t>
      </w:r>
      <w:r w:rsidR="00701468">
        <w:softHyphen/>
      </w:r>
      <w:r w:rsidRPr="0072243B">
        <w:t>räntan i juli</w:t>
      </w:r>
      <w:r w:rsidRPr="0072243B" w:rsidR="000C0D18">
        <w:t>.</w:t>
      </w:r>
      <w:r w:rsidRPr="0072243B" w:rsidR="00045D34">
        <w:t xml:space="preserve"> ECB </w:t>
      </w:r>
      <w:r w:rsidRPr="0072243B" w:rsidR="003E28DF">
        <w:t>följde efter i september med en rad ol</w:t>
      </w:r>
      <w:r w:rsidRPr="0072243B" w:rsidR="000C0D18">
        <w:t>ika penningpolitiska lättnader.</w:t>
      </w:r>
    </w:p>
    <w:p w:rsidRPr="0072243B" w:rsidR="00453C2D" w:rsidP="0072243B" w:rsidRDefault="00672AAC" w14:paraId="2F8D860C" w14:textId="2F3C59BD">
      <w:r w:rsidRPr="0072243B">
        <w:t>Ökad osäkerhet och handelskonflikten mellan USA och Kina påverkar tillväxteko</w:t>
      </w:r>
      <w:r w:rsidR="00701468">
        <w:softHyphen/>
      </w:r>
      <w:r w:rsidRPr="0072243B">
        <w:t>nomierna negativt. Tillväxten i Kina mattas av trots finanspolitiska stimulanser och investeringarna dämpas i tillväxtländer som Indien och Brasilien.</w:t>
      </w:r>
    </w:p>
    <w:p w:rsidRPr="0072243B" w:rsidR="00672AAC" w:rsidP="0072243B" w:rsidRDefault="004A2739" w14:paraId="2F8D860D" w14:textId="05456EDC">
      <w:r w:rsidRPr="0072243B">
        <w:lastRenderedPageBreak/>
        <w:t>Den ekonomiska avm</w:t>
      </w:r>
      <w:r w:rsidRPr="0072243B" w:rsidR="001F6204">
        <w:t xml:space="preserve">attningen och </w:t>
      </w:r>
      <w:r w:rsidRPr="0072243B">
        <w:t>penningpolitikens begränsade handli</w:t>
      </w:r>
      <w:r w:rsidRPr="0072243B" w:rsidR="001F6204">
        <w:t>ngsut</w:t>
      </w:r>
      <w:r w:rsidR="00701468">
        <w:softHyphen/>
      </w:r>
      <w:r w:rsidRPr="0072243B" w:rsidR="001F6204">
        <w:t xml:space="preserve">rymme </w:t>
      </w:r>
      <w:r w:rsidRPr="0072243B">
        <w:t xml:space="preserve">har lett till en förnyad diskussion om finanspolitiska stimulanser. </w:t>
      </w:r>
      <w:r w:rsidRPr="0072243B" w:rsidR="005A3BAD">
        <w:t>Exempelvis har den tyska regeringen signalerat att den står beredd att sjösätta ett stort finanspolitiskt paket.</w:t>
      </w:r>
    </w:p>
    <w:p w:rsidRPr="00183335" w:rsidR="00FA49E0" w:rsidP="00183335" w:rsidRDefault="0050777D" w14:paraId="2F8D860E" w14:textId="77777777">
      <w:pPr>
        <w:pStyle w:val="Rubrik2numrerat"/>
      </w:pPr>
      <w:bookmarkStart w:name="_Toc55463990" w:id="7"/>
      <w:r w:rsidRPr="00183335">
        <w:t>Svensk ekonomi och arbetsmarknad</w:t>
      </w:r>
      <w:bookmarkEnd w:id="7"/>
    </w:p>
    <w:p w:rsidRPr="00C267F3" w:rsidR="000F614A" w:rsidP="00BA2D8C" w:rsidRDefault="0050777D" w14:paraId="2F8D860F" w14:textId="6E939818">
      <w:pPr>
        <w:pStyle w:val="Normalutanindragellerluft"/>
      </w:pPr>
      <w:r w:rsidRPr="00C267F3">
        <w:t xml:space="preserve">Tillverkningsindustrin i Sverige har, till skillnad mot vad som är fallet i flera andra länder, gått ganska starkt under första halvan av året. </w:t>
      </w:r>
      <w:r w:rsidRPr="00C267F3" w:rsidR="001C0736">
        <w:t>Framåtblickande indikatorer tyder dock på att tillverkningsindustrin står inför en betydande avmattning. Bostadsinveste</w:t>
      </w:r>
      <w:r w:rsidR="008A4552">
        <w:softHyphen/>
      </w:r>
      <w:r w:rsidRPr="00C267F3" w:rsidR="001C0736">
        <w:t xml:space="preserve">ringarna </w:t>
      </w:r>
      <w:r w:rsidRPr="00C267F3" w:rsidR="000D0461">
        <w:t xml:space="preserve">har fortsatt att falla under 2019, men </w:t>
      </w:r>
      <w:r w:rsidRPr="00C267F3" w:rsidR="001C0736">
        <w:t>väntas stabiliseras</w:t>
      </w:r>
      <w:r w:rsidRPr="00C267F3" w:rsidR="000D0461">
        <w:t xml:space="preserve"> under året. Inbroms</w:t>
      </w:r>
      <w:r w:rsidR="00317D82">
        <w:softHyphen/>
      </w:r>
      <w:r w:rsidRPr="00C267F3" w:rsidR="000D0461">
        <w:t>ningen av världshandeln dämpar exporten och håller tillbaka investeringarna i näringsli</w:t>
      </w:r>
      <w:r w:rsidR="00317D82">
        <w:softHyphen/>
      </w:r>
      <w:r w:rsidRPr="00C267F3" w:rsidR="000D0461">
        <w:t xml:space="preserve">vet. </w:t>
      </w:r>
      <w:r w:rsidRPr="00C267F3" w:rsidR="002F712C">
        <w:t xml:space="preserve">Inflationen har under den senaste tiden legat nära inflationsmålet på </w:t>
      </w:r>
      <w:r w:rsidRPr="00C267F3" w:rsidR="00050B65">
        <w:t>2</w:t>
      </w:r>
      <w:r w:rsidRPr="00C267F3" w:rsidR="002F712C">
        <w:t xml:space="preserve"> procent, men detta förklaras till stor del av tillfälliga faktorer som stigande energipriser och den svagare kronan. Då penningpolitiken i</w:t>
      </w:r>
      <w:r w:rsidRPr="00C267F3" w:rsidR="001F6204">
        <w:t xml:space="preserve"> omvärlden dessutom går i än</w:t>
      </w:r>
      <w:r w:rsidRPr="00C267F3" w:rsidR="002F712C">
        <w:t xml:space="preserve"> me</w:t>
      </w:r>
      <w:r w:rsidRPr="00C267F3" w:rsidR="001F6204">
        <w:t>r expansiv rikt</w:t>
      </w:r>
      <w:r w:rsidR="00317D82">
        <w:softHyphen/>
      </w:r>
      <w:r w:rsidRPr="00C267F3" w:rsidR="001F6204">
        <w:t>ning tyder en del</w:t>
      </w:r>
      <w:r w:rsidRPr="00C267F3" w:rsidR="002F712C">
        <w:t xml:space="preserve"> på att Riksbanken får skjuta fram den planerade räntehöjningen ytterli</w:t>
      </w:r>
      <w:r w:rsidR="00317D82">
        <w:softHyphen/>
      </w:r>
      <w:r w:rsidRPr="00C267F3" w:rsidR="002F712C">
        <w:t>gare.</w:t>
      </w:r>
    </w:p>
    <w:p w:rsidRPr="0072243B" w:rsidR="003A3405" w:rsidP="0072243B" w:rsidRDefault="004A4AE0" w14:paraId="2F8D8610" w14:textId="7879EA44">
      <w:r w:rsidRPr="0072243B">
        <w:t>Den svenska arbetsmarknaden</w:t>
      </w:r>
      <w:r w:rsidRPr="0072243B" w:rsidR="001F6204">
        <w:t>,</w:t>
      </w:r>
      <w:r w:rsidRPr="0072243B">
        <w:t xml:space="preserve"> som varit stark under lång tid</w:t>
      </w:r>
      <w:r w:rsidRPr="0072243B" w:rsidR="001F6204">
        <w:t>,</w:t>
      </w:r>
      <w:r w:rsidRPr="0072243B">
        <w:t xml:space="preserve"> har visat svaghets</w:t>
      </w:r>
      <w:r w:rsidR="00317D82">
        <w:softHyphen/>
      </w:r>
      <w:r w:rsidRPr="0072243B">
        <w:t>tec</w:t>
      </w:r>
      <w:r w:rsidRPr="0072243B" w:rsidR="003A3405">
        <w:t xml:space="preserve">ken under första halvan av året, där antalet sysselsatta minskat två kvartal </w:t>
      </w:r>
      <w:r w:rsidRPr="0072243B" w:rsidR="009D414B">
        <w:t>i rad</w:t>
      </w:r>
      <w:r w:rsidRPr="0072243B" w:rsidR="003A3405">
        <w:t>.</w:t>
      </w:r>
    </w:p>
    <w:p w:rsidRPr="00E75697" w:rsidR="003A3405" w:rsidP="00E75697" w:rsidRDefault="003A3405" w14:paraId="2F8D8612" w14:textId="6649D06F">
      <w:pPr>
        <w:pStyle w:val="Tabellrubrik"/>
        <w:keepNext/>
      </w:pPr>
      <w:r w:rsidRPr="00E75697">
        <w:t xml:space="preserve">Figur </w:t>
      </w:r>
      <w:r w:rsidRPr="00E75697" w:rsidR="001E7F3B">
        <w:t>1</w:t>
      </w:r>
      <w:r w:rsidRPr="00E75697">
        <w:t xml:space="preserve"> Antal sysselsatta, 2014</w:t>
      </w:r>
      <w:r w:rsidRPr="00E75697" w:rsidR="0073425A">
        <w:t>–</w:t>
      </w:r>
      <w:r w:rsidRPr="00E75697">
        <w:t>2019 (</w:t>
      </w:r>
      <w:r w:rsidRPr="00E75697" w:rsidR="00725461">
        <w:t>augusti</w:t>
      </w:r>
      <w:r w:rsidRPr="00E75697">
        <w:t>)</w:t>
      </w:r>
    </w:p>
    <w:p w:rsidRPr="00E75697" w:rsidR="00725461" w:rsidP="00E75697" w:rsidRDefault="003A3405" w14:paraId="2F8D8613" w14:textId="38CE2EC8">
      <w:pPr>
        <w:pStyle w:val="Tabellunderrubrik"/>
        <w:keepNext/>
      </w:pPr>
      <w:r w:rsidRPr="00E75697">
        <w:t>Månadsdata, trendvärden, tusental personer</w:t>
      </w:r>
      <w:r w:rsidRPr="00E75697" w:rsidR="00725461">
        <w:rPr>
          <w:noProof/>
        </w:rPr>
        <w:drawing>
          <wp:inline distT="0" distB="0" distL="0" distR="0" wp14:anchorId="2F8D9403" wp14:editId="2F8D9404">
            <wp:extent cx="4572000" cy="2743200"/>
            <wp:effectExtent l="0" t="0" r="0" b="0"/>
            <wp:docPr id="11" name="Diagram 1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C267F3" w:rsidR="00725461" w:rsidP="003A3405" w:rsidRDefault="00725461" w14:paraId="2F8D8614" w14:textId="58E57D2E">
      <w:pPr>
        <w:spacing w:line="240" w:lineRule="auto"/>
        <w:ind w:firstLine="0"/>
        <w:rPr>
          <w:sz w:val="20"/>
          <w:szCs w:val="20"/>
        </w:rPr>
      </w:pPr>
      <w:r w:rsidRPr="00C267F3">
        <w:rPr>
          <w:sz w:val="20"/>
          <w:szCs w:val="20"/>
        </w:rPr>
        <w:t>Källa: SCB (AKU)</w:t>
      </w:r>
      <w:r w:rsidR="0073425A">
        <w:rPr>
          <w:sz w:val="20"/>
          <w:szCs w:val="20"/>
        </w:rPr>
        <w:t>.</w:t>
      </w:r>
    </w:p>
    <w:p w:rsidRPr="0072243B" w:rsidR="003A3405" w:rsidP="00E75697" w:rsidRDefault="003263C1" w14:paraId="2F8D8616" w14:textId="3265AAA3">
      <w:pPr>
        <w:pStyle w:val="Normalutanindragellerluft"/>
        <w:spacing w:before="150"/>
      </w:pPr>
      <w:r w:rsidRPr="0072243B">
        <w:t>Den vikande konjunkturen återspeglas också i företagens anställningsplaner som har minskat i snabb takt.</w:t>
      </w:r>
      <w:r w:rsidRPr="0072243B" w:rsidR="004B7E1A">
        <w:t xml:space="preserve"> </w:t>
      </w:r>
      <w:r w:rsidRPr="0072243B" w:rsidR="00C440EB">
        <w:t>Antalet sysselsatta väntas öka i något långsammare takt de närm</w:t>
      </w:r>
      <w:r w:rsidR="00317D82">
        <w:softHyphen/>
      </w:r>
      <w:r w:rsidRPr="0072243B" w:rsidR="00C440EB">
        <w:t xml:space="preserve">aste åren. </w:t>
      </w:r>
      <w:r w:rsidRPr="0072243B" w:rsidR="004B7E1A">
        <w:t>Samtidigt</w:t>
      </w:r>
      <w:r w:rsidRPr="0072243B" w:rsidR="00C440EB">
        <w:t xml:space="preserve"> väntas arbetsutbudet öka, vilket sammantaget förmodligen leder till en något hög</w:t>
      </w:r>
      <w:r w:rsidRPr="0072243B" w:rsidR="00E61022">
        <w:t>re arbetslöshet kommande år</w:t>
      </w:r>
      <w:r w:rsidRPr="0072243B" w:rsidR="004B7E1A">
        <w:t>.</w:t>
      </w:r>
    </w:p>
    <w:p w:rsidRPr="0072243B" w:rsidR="000F614A" w:rsidP="0072243B" w:rsidRDefault="00A20987" w14:paraId="2F8D8617" w14:textId="748EC5EE">
      <w:r w:rsidRPr="0072243B">
        <w:t>Den ekonomiska situationen i kommuner och landsting är mycket ansträngd.</w:t>
      </w:r>
      <w:r w:rsidRPr="0072243B" w:rsidR="00690CC7">
        <w:t xml:space="preserve"> Välfär</w:t>
      </w:r>
      <w:r w:rsidR="00317D82">
        <w:softHyphen/>
      </w:r>
      <w:r w:rsidRPr="0072243B" w:rsidR="00690CC7">
        <w:t>den i kommunsektorn har varit underfinansierad de senaste åren.</w:t>
      </w:r>
      <w:r w:rsidRPr="0072243B">
        <w:t xml:space="preserve"> </w:t>
      </w:r>
      <w:r w:rsidRPr="0072243B" w:rsidR="00690CC7">
        <w:t xml:space="preserve">De närmaste åren ser det ekonomiska läget än mer bekymmersamt ut med </w:t>
      </w:r>
      <w:r w:rsidRPr="0072243B" w:rsidR="00E61022">
        <w:t xml:space="preserve">vikande skatteunderlag, </w:t>
      </w:r>
      <w:r w:rsidRPr="0072243B">
        <w:t>öka</w:t>
      </w:r>
      <w:r w:rsidRPr="0072243B" w:rsidR="00690CC7">
        <w:t>de</w:t>
      </w:r>
      <w:r w:rsidRPr="0072243B">
        <w:t xml:space="preserve"> kostnad</w:t>
      </w:r>
      <w:r w:rsidRPr="0072243B" w:rsidR="00690CC7">
        <w:t>er</w:t>
      </w:r>
      <w:r w:rsidRPr="0072243B">
        <w:t xml:space="preserve"> i form av en åldrande befolkning </w:t>
      </w:r>
      <w:r w:rsidRPr="0072243B" w:rsidR="00661D78">
        <w:t xml:space="preserve">och fler barn i grundskolan, och därtill syns </w:t>
      </w:r>
      <w:r w:rsidRPr="0072243B">
        <w:t>kostnader som är fö</w:t>
      </w:r>
      <w:r w:rsidRPr="0072243B" w:rsidR="003C459A">
        <w:t xml:space="preserve">rknippade med de senaste årens </w:t>
      </w:r>
      <w:r w:rsidRPr="0072243B">
        <w:t>sto</w:t>
      </w:r>
      <w:r w:rsidRPr="0072243B" w:rsidR="00661D78">
        <w:t>ra asyl- och anhöriginvandring.</w:t>
      </w:r>
    </w:p>
    <w:p w:rsidRPr="0072243B" w:rsidR="00475A2F" w:rsidP="0072243B" w:rsidRDefault="00A20987" w14:paraId="2F8D8618" w14:textId="079298B8">
      <w:r w:rsidRPr="0072243B">
        <w:lastRenderedPageBreak/>
        <w:t>Parallellt med de rent fi</w:t>
      </w:r>
      <w:r w:rsidRPr="0072243B" w:rsidR="00E61022">
        <w:t>nansiella behoven har</w:t>
      </w:r>
      <w:r w:rsidRPr="0072243B">
        <w:t xml:space="preserve"> kommunsektorn </w:t>
      </w:r>
      <w:r w:rsidRPr="0072243B" w:rsidR="00E61022">
        <w:t xml:space="preserve">också att hantera de </w:t>
      </w:r>
      <w:r w:rsidRPr="0072243B">
        <w:t>stora rekryteringsbehov som kommuner och landsting står inför. Vi utvecklar d</w:t>
      </w:r>
      <w:r w:rsidRPr="0072243B" w:rsidR="00E61022">
        <w:t>etta i av</w:t>
      </w:r>
      <w:r w:rsidR="00317D82">
        <w:softHyphen/>
      </w:r>
      <w:r w:rsidRPr="0072243B" w:rsidR="00E61022">
        <w:t>snitt 4.3.6 och</w:t>
      </w:r>
      <w:r w:rsidRPr="0072243B" w:rsidR="000A4E37">
        <w:t xml:space="preserve"> 7.3.</w:t>
      </w:r>
    </w:p>
    <w:p w:rsidRPr="00183335" w:rsidR="00FA49E0" w:rsidP="00183335" w:rsidRDefault="00FA49E0" w14:paraId="2F8D8619" w14:textId="77777777">
      <w:pPr>
        <w:pStyle w:val="Rubrik2numrerat"/>
      </w:pPr>
      <w:bookmarkStart w:name="_Toc55463991" w:id="8"/>
      <w:r w:rsidRPr="00183335">
        <w:t>Strukturproblem i den svenska ekonomin</w:t>
      </w:r>
      <w:bookmarkEnd w:id="8"/>
    </w:p>
    <w:p w:rsidRPr="00183335" w:rsidR="00FA49E0" w:rsidP="00183335" w:rsidRDefault="00FA49E0" w14:paraId="2F8D861A" w14:textId="77777777">
      <w:pPr>
        <w:pStyle w:val="Rubrik3numrerat"/>
        <w:spacing w:before="240"/>
      </w:pPr>
      <w:bookmarkStart w:name="_Toc55463992" w:id="9"/>
      <w:r w:rsidRPr="00183335">
        <w:t>Ökad ojämlikhet</w:t>
      </w:r>
      <w:bookmarkEnd w:id="9"/>
    </w:p>
    <w:p w:rsidRPr="00BA2D8C" w:rsidR="00DB33C4" w:rsidP="00BA2D8C" w:rsidRDefault="00DB33C4" w14:paraId="2F8D861B" w14:textId="7D1CECD0">
      <w:pPr>
        <w:pStyle w:val="Normalutanindragellerluft"/>
      </w:pPr>
      <w:r w:rsidRPr="00BA2D8C">
        <w:t>Ett strukturproblem i den svenska ekonomin är de stora och kraftigt växande ekono</w:t>
      </w:r>
      <w:r w:rsidR="00317D82">
        <w:softHyphen/>
      </w:r>
      <w:r w:rsidRPr="00BA2D8C">
        <w:t>miska klyftorna. Sverige är det OECD-land där den ekonomiska ojämlikheten ökat mest sedan mitten av 1980-talet.</w:t>
      </w:r>
      <w:r w:rsidRPr="00BA2D8C">
        <w:rPr>
          <w:vertAlign w:val="superscript"/>
        </w:rPr>
        <w:footnoteReference w:id="1"/>
      </w:r>
      <w:r w:rsidRPr="00BA2D8C">
        <w:t xml:space="preserve"> </w:t>
      </w:r>
      <w:r w:rsidRPr="00BA2D8C" w:rsidR="00BC3171">
        <w:t xml:space="preserve">En viktig orsak till de ökade klyftorna </w:t>
      </w:r>
      <w:r w:rsidRPr="00BA2D8C" w:rsidR="003C459A">
        <w:t>är</w:t>
      </w:r>
      <w:r w:rsidRPr="00BA2D8C" w:rsidR="00BC3171">
        <w:t xml:space="preserve"> hur det svenska skattesystemet utvecklats. </w:t>
      </w:r>
      <w:r w:rsidRPr="00BA2D8C" w:rsidR="005F2F8D">
        <w:t xml:space="preserve">Sverige </w:t>
      </w:r>
      <w:r w:rsidRPr="00BA2D8C" w:rsidR="00BC3171">
        <w:t>har gått från att vara ett av de länder vars skattesy</w:t>
      </w:r>
      <w:r w:rsidR="00317D82">
        <w:softHyphen/>
      </w:r>
      <w:r w:rsidRPr="00BA2D8C" w:rsidR="00BC3171">
        <w:t>stem omfördelar mest till att ha det minst omfördelande skattesystemet inom EU:s kärn</w:t>
      </w:r>
      <w:r w:rsidR="00317D82">
        <w:softHyphen/>
      </w:r>
      <w:r w:rsidRPr="00BA2D8C" w:rsidR="00BC3171">
        <w:t>länder.</w:t>
      </w:r>
      <w:r w:rsidRPr="00BA2D8C" w:rsidR="00BC3171">
        <w:rPr>
          <w:vertAlign w:val="superscript"/>
        </w:rPr>
        <w:footnoteReference w:id="2"/>
      </w:r>
      <w:r w:rsidRPr="00BA2D8C" w:rsidR="00BC3171">
        <w:t xml:space="preserve"> En annan central faktor bakom den växande ojämlikheten </w:t>
      </w:r>
      <w:r w:rsidRPr="00BA2D8C">
        <w:t>är kapitalinkomster</w:t>
      </w:r>
      <w:r w:rsidR="00317D82">
        <w:softHyphen/>
      </w:r>
      <w:r w:rsidRPr="00BA2D8C">
        <w:t>nas utveckling och fördelning. Inkomsterna från kapital har ökat markant sedan mitten</w:t>
      </w:r>
      <w:r w:rsidRPr="00BA2D8C" w:rsidR="0073425A">
        <w:t xml:space="preserve"> av</w:t>
      </w:r>
      <w:r w:rsidRPr="00BA2D8C">
        <w:t xml:space="preserve"> </w:t>
      </w:r>
      <w:r w:rsidRPr="00BA2D8C" w:rsidR="00E61022">
        <w:t xml:space="preserve">1990-talet </w:t>
      </w:r>
      <w:r w:rsidRPr="00BA2D8C">
        <w:t>och uppgick 2017 till 395 miljarder kronor</w:t>
      </w:r>
      <w:r w:rsidRPr="00BA2D8C" w:rsidR="00CF3E75">
        <w:t xml:space="preserve">, och eftersom fördelningen av kapitalinkomsterna är mycket ojämn har det lett </w:t>
      </w:r>
      <w:r w:rsidRPr="00BA2D8C" w:rsidR="009B7861">
        <w:t>till ökade klyftor</w:t>
      </w:r>
      <w:r w:rsidRPr="00BA2D8C" w:rsidR="00CF3E75">
        <w:t>. Som framgår av figu</w:t>
      </w:r>
      <w:r w:rsidR="00317D82">
        <w:softHyphen/>
      </w:r>
      <w:r w:rsidRPr="00BA2D8C" w:rsidR="00CF3E75">
        <w:t xml:space="preserve">ren nedan går ca 90 procent av kapitalinkomsterna till den tiondel av befolkningen </w:t>
      </w:r>
      <w:r w:rsidRPr="00BA2D8C" w:rsidR="00FB3425">
        <w:t>som har</w:t>
      </w:r>
      <w:r w:rsidRPr="00BA2D8C" w:rsidR="00CF3E75">
        <w:t xml:space="preserve"> de högsta inkomsterna.</w:t>
      </w:r>
      <w:r w:rsidRPr="00BA2D8C" w:rsidR="009B7861">
        <w:t xml:space="preserve"> Bryter man ned </w:t>
      </w:r>
      <w:r w:rsidRPr="00BA2D8C" w:rsidR="00CF3E75">
        <w:t>kapitalinkomsterna inom denna grupp fram</w:t>
      </w:r>
      <w:r w:rsidR="00317D82">
        <w:softHyphen/>
      </w:r>
      <w:r w:rsidRPr="00BA2D8C" w:rsidR="00CF3E75">
        <w:t xml:space="preserve">går att det mesta går till den hundradel av befolkningen </w:t>
      </w:r>
      <w:r w:rsidRPr="00BA2D8C" w:rsidR="00FB3425">
        <w:t>som har</w:t>
      </w:r>
      <w:r w:rsidRPr="00BA2D8C" w:rsidR="00CF3E75">
        <w:t xml:space="preserve"> högst inkomster. Av Sveriges </w:t>
      </w:r>
      <w:r w:rsidRPr="00BA2D8C" w:rsidR="00F06ABA">
        <w:t>totala kapitalinkomster 2017 gick</w:t>
      </w:r>
      <w:r w:rsidRPr="00BA2D8C" w:rsidR="00CF3E75">
        <w:t xml:space="preserve"> över 50 procent till den rikaste hundradelen.</w:t>
      </w:r>
      <w:r w:rsidRPr="00BA2D8C" w:rsidR="00E61022">
        <w:rPr>
          <w:vertAlign w:val="superscript"/>
        </w:rPr>
        <w:footnoteReference w:id="3"/>
      </w:r>
      <w:r w:rsidRPr="00BA2D8C" w:rsidR="00CF3E75">
        <w:t xml:space="preserve"> I Konjunkturrådets (SNS) rapport för 2018 görs bedömningen att ungefär hälften av de ökade klyftorna sedan 1995 kan härledas till kapitalinkomsterna.</w:t>
      </w:r>
      <w:r w:rsidRPr="00BA2D8C" w:rsidR="00CF3E75">
        <w:rPr>
          <w:vertAlign w:val="superscript"/>
        </w:rPr>
        <w:footnoteReference w:id="4"/>
      </w:r>
    </w:p>
    <w:p w:rsidRPr="00BA2D8C" w:rsidR="00CF3E75" w:rsidP="00D12C16" w:rsidRDefault="00CF3E75" w14:paraId="2F8D861D" w14:textId="6D7B7CB5">
      <w:pPr>
        <w:pStyle w:val="Tabellrubrik"/>
        <w:keepNext/>
        <w:spacing w:before="240" w:after="60"/>
      </w:pPr>
      <w:r w:rsidRPr="00BA2D8C">
        <w:t xml:space="preserve">Figur </w:t>
      </w:r>
      <w:r w:rsidRPr="00BA2D8C" w:rsidR="007F038E">
        <w:t>2</w:t>
      </w:r>
      <w:r w:rsidRPr="00BA2D8C">
        <w:t xml:space="preserve"> Inkomst av kapital per decil, 2017, tkr</w:t>
      </w:r>
    </w:p>
    <w:p w:rsidR="00D12C16" w:rsidP="00CF3E75" w:rsidRDefault="00D12C16" w14:paraId="51AB761D" w14:textId="77777777">
      <w:pPr>
        <w:ind w:firstLine="0"/>
        <w:rPr>
          <w:sz w:val="20"/>
          <w:szCs w:val="20"/>
        </w:rPr>
      </w:pPr>
      <w:r w:rsidRPr="00BA2D8C">
        <w:rPr>
          <w:noProof/>
        </w:rPr>
        <w:drawing>
          <wp:inline distT="0" distB="0" distL="0" distR="0" wp14:anchorId="54A04CC4" wp14:editId="222C57B0">
            <wp:extent cx="4572000" cy="2646485"/>
            <wp:effectExtent l="0" t="0" r="0" b="1905"/>
            <wp:docPr id="6" name="Diagram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83335" w:rsidR="00CF3E75" w:rsidP="00183335" w:rsidRDefault="00CF3E75" w14:paraId="2F8D861E" w14:textId="3E39FCFE">
      <w:pPr>
        <w:pStyle w:val="Klla"/>
      </w:pPr>
      <w:r w:rsidRPr="00183335">
        <w:t>Källa: SCB</w:t>
      </w:r>
      <w:r w:rsidRPr="00183335" w:rsidR="0073425A">
        <w:t>.</w:t>
      </w:r>
    </w:p>
    <w:p w:rsidR="00CF3E75" w:rsidP="00BA2D8C" w:rsidRDefault="00CF3E75" w14:paraId="2F8D8620" w14:textId="6C6106D6">
      <w:pPr>
        <w:pStyle w:val="Normalutanindragellerluft"/>
        <w:spacing w:before="150"/>
      </w:pPr>
      <w:r w:rsidRPr="00C267F3">
        <w:lastRenderedPageBreak/>
        <w:t xml:space="preserve">Inkomstutvecklingen i den nedre delen av inkomstfördelningen förklarar också en del av den ökade ojämlikheten. I dessa inkomstskikt utgör transfereringarna en större andel av inkomsten än i de högre inkomstskikten. </w:t>
      </w:r>
      <w:r w:rsidRPr="00C267F3" w:rsidR="009C7842">
        <w:t>Dessa har</w:t>
      </w:r>
      <w:r w:rsidRPr="00C267F3">
        <w:t>, som framg</w:t>
      </w:r>
      <w:r w:rsidRPr="00C267F3" w:rsidR="009C7842">
        <w:t xml:space="preserve">år av tabell X nedan, </w:t>
      </w:r>
      <w:r w:rsidRPr="00C267F3">
        <w:t xml:space="preserve">inte ökat lika snabbt som lönerna. </w:t>
      </w:r>
      <w:r w:rsidRPr="00C267F3" w:rsidR="009C7842">
        <w:t xml:space="preserve">Ett värde </w:t>
      </w:r>
      <w:r w:rsidRPr="00C267F3">
        <w:t xml:space="preserve">på t.ex. 0,8 </w:t>
      </w:r>
      <w:r w:rsidRPr="00C267F3" w:rsidR="009C7842">
        <w:t xml:space="preserve">i tabellen, betyder att </w:t>
      </w:r>
      <w:r w:rsidRPr="00C267F3">
        <w:t>ersätt</w:t>
      </w:r>
      <w:r w:rsidR="00317D82">
        <w:softHyphen/>
      </w:r>
      <w:r w:rsidRPr="00C267F3">
        <w:t>ningen ökat 20 procent mindre än inkomstindex. Ersättningarna i de flesta transfere</w:t>
      </w:r>
      <w:r w:rsidR="00317D82">
        <w:softHyphen/>
      </w:r>
      <w:r w:rsidRPr="00C267F3">
        <w:t>ringssystemen har utveckla</w:t>
      </w:r>
      <w:r w:rsidRPr="00C267F3" w:rsidR="00910D27">
        <w:t xml:space="preserve">ts sämre än lönerna mellan 1995 och </w:t>
      </w:r>
      <w:r w:rsidRPr="00C267F3">
        <w:t>2015. Efter 2015 har tak och ersättningsnivåer i flera av f</w:t>
      </w:r>
      <w:r w:rsidRPr="00C267F3" w:rsidR="009C7842">
        <w:t>örsäkringarna höjts, i flera</w:t>
      </w:r>
      <w:r w:rsidRPr="00C267F3">
        <w:t xml:space="preserve"> fall som ett direkt resultat av Vänsterpartiets medverkan i budgetförhandlingarna</w:t>
      </w:r>
      <w:r w:rsidRPr="00C267F3" w:rsidR="004F1D37">
        <w:t xml:space="preserve"> under förra mandatperioden</w:t>
      </w:r>
      <w:r w:rsidRPr="00C267F3">
        <w:t xml:space="preserve">. Men den allmänna bilden består; värdet av de flesta socialförsäkringar har urholkats över tid. </w:t>
      </w:r>
    </w:p>
    <w:p w:rsidRPr="00E22A5C" w:rsidR="00E22A5C" w:rsidP="00BA2D8C" w:rsidRDefault="00E22A5C" w14:paraId="32B8A03F" w14:textId="3E72FA8B">
      <w:pPr>
        <w:pStyle w:val="Tabellrubrik"/>
      </w:pPr>
      <w:r w:rsidRPr="00E22A5C">
        <w:t>Tabell 1 Förändring av ersättningen 1995–2015 i ett urval av transfereringssystem</w:t>
      </w:r>
    </w:p>
    <w:tbl>
      <w:tblPr>
        <w:tblW w:w="7995" w:type="dxa"/>
        <w:tblLayout w:type="fixed"/>
        <w:tblCellMar>
          <w:left w:w="0" w:type="dxa"/>
          <w:right w:w="70" w:type="dxa"/>
        </w:tblCellMar>
        <w:tblLook w:val="04A0" w:firstRow="1" w:lastRow="0" w:firstColumn="1" w:lastColumn="0" w:noHBand="0" w:noVBand="1"/>
      </w:tblPr>
      <w:tblGrid>
        <w:gridCol w:w="3912"/>
        <w:gridCol w:w="4083"/>
      </w:tblGrid>
      <w:tr w:rsidRPr="009F6D74" w:rsidR="00CF3E75" w:rsidTr="00867814" w14:paraId="2F8D8626" w14:textId="77777777">
        <w:trPr>
          <w:cantSplit/>
          <w:trHeight w:val="300"/>
        </w:trPr>
        <w:tc>
          <w:tcPr>
            <w:tcW w:w="3884" w:type="dxa"/>
            <w:tcBorders>
              <w:top w:val="single" w:color="auto" w:sz="4" w:space="0"/>
              <w:left w:val="nil"/>
              <w:bottom w:val="single" w:color="auto" w:sz="4" w:space="0"/>
              <w:right w:val="nil"/>
            </w:tcBorders>
            <w:shd w:val="clear" w:color="auto" w:fill="auto"/>
            <w:noWrap/>
            <w:vAlign w:val="bottom"/>
            <w:hideMark/>
          </w:tcPr>
          <w:p w:rsidRPr="009F6D74" w:rsidR="00CF3E75" w:rsidP="00FE2EFF" w:rsidRDefault="00CF3E75" w14:paraId="2F8D8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9F6D74">
              <w:rPr>
                <w:rFonts w:eastAsia="Times New Roman" w:cstheme="minorHAnsi"/>
                <w:b/>
                <w:color w:val="000000"/>
                <w:kern w:val="0"/>
                <w:sz w:val="20"/>
                <w:szCs w:val="20"/>
                <w:lang w:eastAsia="sv-SE"/>
                <w14:numSpacing w14:val="default"/>
              </w:rPr>
              <w:t>Transferering</w:t>
            </w:r>
          </w:p>
        </w:tc>
        <w:tc>
          <w:tcPr>
            <w:tcW w:w="4054" w:type="dxa"/>
            <w:tcBorders>
              <w:top w:val="single" w:color="auto" w:sz="4" w:space="0"/>
              <w:left w:val="nil"/>
              <w:bottom w:val="single" w:color="auto" w:sz="4" w:space="0"/>
              <w:right w:val="nil"/>
            </w:tcBorders>
            <w:shd w:val="clear" w:color="auto" w:fill="auto"/>
            <w:noWrap/>
            <w:vAlign w:val="bottom"/>
            <w:hideMark/>
          </w:tcPr>
          <w:p w:rsidRPr="009F6D74" w:rsidR="00CF3E75" w:rsidP="00FE2EFF" w:rsidRDefault="00CF3E75" w14:paraId="2F8D8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20"/>
                <w:szCs w:val="20"/>
                <w:lang w:eastAsia="sv-SE"/>
                <w14:numSpacing w14:val="default"/>
              </w:rPr>
            </w:pPr>
            <w:r w:rsidRPr="009F6D74">
              <w:rPr>
                <w:rFonts w:eastAsia="Times New Roman" w:cstheme="minorHAnsi"/>
                <w:b/>
                <w:color w:val="000000"/>
                <w:kern w:val="0"/>
                <w:sz w:val="20"/>
                <w:szCs w:val="20"/>
                <w:lang w:eastAsia="sv-SE"/>
                <w14:numSpacing w14:val="default"/>
              </w:rPr>
              <w:t>Förändring i förhållande till inkomstindex</w:t>
            </w:r>
          </w:p>
        </w:tc>
      </w:tr>
      <w:tr w:rsidRPr="00C267F3" w:rsidR="00CF3E75" w:rsidTr="00867814" w14:paraId="2F8D8629"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Lägsta dagersättning i a-kassa</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0,7</w:t>
            </w:r>
          </w:p>
        </w:tc>
      </w:tr>
      <w:tr w:rsidRPr="00C267F3" w:rsidR="00CF3E75" w:rsidTr="00867814" w14:paraId="2F8D862C"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Högsta dagersättning i a-kassa</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0,8</w:t>
            </w:r>
          </w:p>
        </w:tc>
      </w:tr>
      <w:tr w:rsidRPr="00C267F3" w:rsidR="00CF3E75" w:rsidTr="00867814" w14:paraId="2F8D862F"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Sjukpenning, tak</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0,6</w:t>
            </w:r>
          </w:p>
        </w:tc>
      </w:tr>
      <w:tr w:rsidRPr="00C267F3" w:rsidR="00CF3E75" w:rsidTr="00867814" w14:paraId="2F8D8632"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30" w14:textId="36312D3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Föräldraförsäkring</w:t>
            </w:r>
            <w:r w:rsidR="00E22A5C">
              <w:rPr>
                <w:rFonts w:eastAsia="Times New Roman" w:cstheme="minorHAnsi"/>
                <w:color w:val="000000"/>
                <w:kern w:val="0"/>
                <w:sz w:val="20"/>
                <w:szCs w:val="20"/>
                <w:lang w:eastAsia="sv-SE"/>
                <w14:numSpacing w14:val="default"/>
              </w:rPr>
              <w:t>en</w:t>
            </w:r>
            <w:r w:rsidRPr="00C267F3">
              <w:rPr>
                <w:rFonts w:eastAsia="Times New Roman" w:cstheme="minorHAnsi"/>
                <w:color w:val="000000"/>
                <w:kern w:val="0"/>
                <w:sz w:val="20"/>
                <w:szCs w:val="20"/>
                <w:lang w:eastAsia="sv-SE"/>
                <w14:numSpacing w14:val="default"/>
              </w:rPr>
              <w:t>, tak</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0,6</w:t>
            </w:r>
          </w:p>
        </w:tc>
      </w:tr>
      <w:tr w:rsidRPr="00C267F3" w:rsidR="00CF3E75" w:rsidTr="00867814" w14:paraId="2F8D8635"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33" w14:textId="2ADA18D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Föräldraförsäkring</w:t>
            </w:r>
            <w:r w:rsidR="00E22A5C">
              <w:rPr>
                <w:rFonts w:eastAsia="Times New Roman" w:cstheme="minorHAnsi"/>
                <w:color w:val="000000"/>
                <w:kern w:val="0"/>
                <w:sz w:val="20"/>
                <w:szCs w:val="20"/>
                <w:lang w:eastAsia="sv-SE"/>
                <w14:numSpacing w14:val="default"/>
              </w:rPr>
              <w:t>en</w:t>
            </w:r>
            <w:r w:rsidRPr="00C267F3">
              <w:rPr>
                <w:rFonts w:eastAsia="Times New Roman" w:cstheme="minorHAnsi"/>
                <w:color w:val="000000"/>
                <w:kern w:val="0"/>
                <w:sz w:val="20"/>
                <w:szCs w:val="20"/>
                <w:lang w:eastAsia="sv-SE"/>
                <w14:numSpacing w14:val="default"/>
              </w:rPr>
              <w:t>, grundnivå*</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0,9</w:t>
            </w:r>
          </w:p>
        </w:tc>
      </w:tr>
      <w:tr w:rsidRPr="00C267F3" w:rsidR="00CF3E75" w:rsidTr="00867814" w14:paraId="2F8D8638"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Föräldraförsäkringen, lägstanivå**</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1,5</w:t>
            </w:r>
          </w:p>
        </w:tc>
      </w:tr>
      <w:tr w:rsidRPr="00C267F3" w:rsidR="00CF3E75" w:rsidTr="00867814" w14:paraId="2F8D863B"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Garantipension***</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0,8</w:t>
            </w:r>
          </w:p>
        </w:tc>
      </w:tr>
      <w:tr w:rsidRPr="00C267F3" w:rsidR="00CF3E75" w:rsidTr="00867814" w14:paraId="2F8D863E"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Sjukersättning, garantinivå**</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0,8</w:t>
            </w:r>
          </w:p>
        </w:tc>
      </w:tr>
      <w:tr w:rsidRPr="00C267F3" w:rsidR="00CF3E75" w:rsidTr="00867814" w14:paraId="2F8D8641" w14:textId="77777777">
        <w:trPr>
          <w:cantSplit/>
          <w:trHeight w:val="300"/>
        </w:trPr>
        <w:tc>
          <w:tcPr>
            <w:tcW w:w="3884" w:type="dxa"/>
            <w:tcBorders>
              <w:top w:val="nil"/>
              <w:left w:val="nil"/>
              <w:bottom w:val="nil"/>
              <w:right w:val="nil"/>
            </w:tcBorders>
            <w:shd w:val="clear" w:color="auto" w:fill="auto"/>
            <w:noWrap/>
            <w:vAlign w:val="bottom"/>
            <w:hideMark/>
          </w:tcPr>
          <w:p w:rsidRPr="00C267F3" w:rsidR="00CF3E75" w:rsidP="00FE2EFF" w:rsidRDefault="00CF3E75" w14:paraId="2F8D8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Barnbidrag, grundbelopp</w:t>
            </w:r>
          </w:p>
        </w:tc>
        <w:tc>
          <w:tcPr>
            <w:tcW w:w="4054" w:type="dxa"/>
            <w:tcBorders>
              <w:top w:val="nil"/>
              <w:left w:val="nil"/>
              <w:bottom w:val="nil"/>
              <w:right w:val="nil"/>
            </w:tcBorders>
            <w:shd w:val="clear" w:color="auto" w:fill="auto"/>
            <w:noWrap/>
            <w:vAlign w:val="bottom"/>
            <w:hideMark/>
          </w:tcPr>
          <w:p w:rsidRPr="00C267F3" w:rsidR="00CF3E75" w:rsidP="00FE2EFF" w:rsidRDefault="00CF3E75" w14:paraId="2F8D8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0,7</w:t>
            </w:r>
          </w:p>
        </w:tc>
      </w:tr>
      <w:tr w:rsidRPr="00C267F3" w:rsidR="00CF3E75" w:rsidTr="00867814" w14:paraId="2F8D8644" w14:textId="77777777">
        <w:trPr>
          <w:cantSplit/>
          <w:trHeight w:val="300"/>
        </w:trPr>
        <w:tc>
          <w:tcPr>
            <w:tcW w:w="3884" w:type="dxa"/>
            <w:tcBorders>
              <w:top w:val="nil"/>
              <w:left w:val="nil"/>
              <w:right w:val="nil"/>
            </w:tcBorders>
            <w:shd w:val="clear" w:color="auto" w:fill="auto"/>
            <w:noWrap/>
            <w:vAlign w:val="bottom"/>
            <w:hideMark/>
          </w:tcPr>
          <w:p w:rsidRPr="00C267F3" w:rsidR="00CF3E75" w:rsidP="00FE2EFF" w:rsidRDefault="00CF3E75" w14:paraId="2F8D8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Ekonomiskt bistånd****</w:t>
            </w:r>
          </w:p>
        </w:tc>
        <w:tc>
          <w:tcPr>
            <w:tcW w:w="4054" w:type="dxa"/>
            <w:tcBorders>
              <w:top w:val="nil"/>
              <w:left w:val="nil"/>
              <w:right w:val="nil"/>
            </w:tcBorders>
            <w:shd w:val="clear" w:color="auto" w:fill="auto"/>
            <w:noWrap/>
            <w:vAlign w:val="bottom"/>
            <w:hideMark/>
          </w:tcPr>
          <w:p w:rsidRPr="00C267F3" w:rsidR="00CF3E75" w:rsidP="00FE2EFF" w:rsidRDefault="00CF3E75" w14:paraId="2F8D8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0,9</w:t>
            </w:r>
          </w:p>
        </w:tc>
      </w:tr>
      <w:tr w:rsidRPr="00C267F3" w:rsidR="00CF3E75" w:rsidTr="00867814" w14:paraId="2F8D8647" w14:textId="77777777">
        <w:trPr>
          <w:cantSplit/>
          <w:trHeight w:val="315"/>
        </w:trPr>
        <w:tc>
          <w:tcPr>
            <w:tcW w:w="3884" w:type="dxa"/>
            <w:tcBorders>
              <w:top w:val="nil"/>
              <w:left w:val="nil"/>
              <w:bottom w:val="single" w:color="auto" w:sz="4" w:space="0"/>
              <w:right w:val="nil"/>
            </w:tcBorders>
            <w:shd w:val="clear" w:color="auto" w:fill="auto"/>
            <w:noWrap/>
            <w:vAlign w:val="bottom"/>
            <w:hideMark/>
          </w:tcPr>
          <w:p w:rsidRPr="00C267F3" w:rsidR="00CF3E75" w:rsidP="00FE2EFF" w:rsidRDefault="00CF3E75" w14:paraId="2F8D8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Studiemedel*****</w:t>
            </w:r>
          </w:p>
        </w:tc>
        <w:tc>
          <w:tcPr>
            <w:tcW w:w="4054" w:type="dxa"/>
            <w:tcBorders>
              <w:top w:val="nil"/>
              <w:left w:val="nil"/>
              <w:bottom w:val="single" w:color="auto" w:sz="4" w:space="0"/>
              <w:right w:val="nil"/>
            </w:tcBorders>
            <w:shd w:val="clear" w:color="auto" w:fill="auto"/>
            <w:noWrap/>
            <w:vAlign w:val="bottom"/>
            <w:hideMark/>
          </w:tcPr>
          <w:p w:rsidRPr="00C267F3" w:rsidR="00CF3E75" w:rsidP="00FE2EFF" w:rsidRDefault="00CF3E75" w14:paraId="2F8D8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0,8</w:t>
            </w:r>
          </w:p>
        </w:tc>
      </w:tr>
    </w:tbl>
    <w:p w:rsidRPr="005C2F75" w:rsidR="009F6D74" w:rsidP="00BA2D8C" w:rsidRDefault="009F6D74" w14:paraId="2BE4AB46" w14:textId="3CC7A70C">
      <w:pPr>
        <w:pStyle w:val="Klla"/>
      </w:pPr>
      <w:r w:rsidRPr="005C2F75">
        <w:t xml:space="preserve">*) Avser 2002–2015. **) Lägstanivån likställs med de garantidagar som fanns före 2002. ***) </w:t>
      </w:r>
      <w:r w:rsidR="00204708">
        <w:br/>
      </w:r>
      <w:r w:rsidRPr="005C2F75">
        <w:t>Avser 2003–2015.</w:t>
      </w:r>
      <w:r w:rsidR="005C2F75">
        <w:t xml:space="preserve"> </w:t>
      </w:r>
      <w:r w:rsidRPr="005C2F75">
        <w:t>****) Avser 1998–2015, ekonomiskt bistånd för en ensamstående förälder med</w:t>
      </w:r>
      <w:r w:rsidR="00204708">
        <w:t xml:space="preserve"> </w:t>
      </w:r>
      <w:r w:rsidR="00204708">
        <w:br/>
      </w:r>
      <w:r w:rsidRPr="005C2F75">
        <w:t>två barn. *****) Avser 1999–2015.</w:t>
      </w:r>
    </w:p>
    <w:p w:rsidRPr="005C2F75" w:rsidR="005C2F75" w:rsidP="00BA2D8C" w:rsidRDefault="005C2F75" w14:paraId="327EFC6B" w14:textId="12941F05">
      <w:pPr>
        <w:pStyle w:val="Klla"/>
      </w:pPr>
      <w:r w:rsidRPr="005C2F75">
        <w:t>Källa: VP17, bilaga 2, s 17.</w:t>
      </w:r>
    </w:p>
    <w:p w:rsidRPr="00C267F3" w:rsidR="00CF3E75" w:rsidP="00306F0B" w:rsidRDefault="00C553FE" w14:paraId="2F8D8650" w14:textId="3C09D49C">
      <w:pPr>
        <w:pStyle w:val="Normalutanindragellerluft"/>
        <w:spacing w:before="150"/>
      </w:pPr>
      <w:r w:rsidRPr="00C267F3">
        <w:t>De ekonomiska klyftorna är ett stort samhällsproblem. I boken Jämlikhetsanden går för</w:t>
      </w:r>
      <w:r w:rsidR="00317D82">
        <w:softHyphen/>
      </w:r>
      <w:r w:rsidRPr="00C267F3">
        <w:t>fattarna Wilkinson och Pickett igenom och sammanställer 40 års forskning om ojämlik</w:t>
      </w:r>
      <w:r w:rsidR="00317D82">
        <w:softHyphen/>
      </w:r>
      <w:r w:rsidRPr="00C267F3">
        <w:t>het, hälsa och sociala problem. I boken visar de på en stark koppling mellan ojämlikhet och en rad olika sociala och hälsorelaterade indikatorer. När ojämlikheten ökar tenderar skolresultat, förväntad livslängd, social rörlighet, psykisk ohälsa, droganvändning, ton</w:t>
      </w:r>
      <w:r w:rsidR="00317D82">
        <w:softHyphen/>
      </w:r>
      <w:r w:rsidRPr="00C267F3">
        <w:t xml:space="preserve">årsfödslar, </w:t>
      </w:r>
      <w:r w:rsidRPr="00C267F3" w:rsidR="00661D78">
        <w:t xml:space="preserve">ohälsosam </w:t>
      </w:r>
      <w:r w:rsidRPr="00C267F3">
        <w:t>fetma och kriminalitet att utvecklas negativt. I ojämlika sam</w:t>
      </w:r>
      <w:r w:rsidR="00317D82">
        <w:softHyphen/>
      </w:r>
      <w:r w:rsidRPr="00C267F3">
        <w:t>hällen får klass och status ökad betydelse och</w:t>
      </w:r>
      <w:r w:rsidRPr="00C267F3" w:rsidR="004F1D37">
        <w:t xml:space="preserve"> påverkar hur vi människor </w:t>
      </w:r>
      <w:r w:rsidRPr="00C267F3" w:rsidR="00415582">
        <w:t xml:space="preserve">i ett samhälle </w:t>
      </w:r>
      <w:r w:rsidRPr="00C267F3">
        <w:t>ser på varandra.</w:t>
      </w:r>
    </w:p>
    <w:p w:rsidRPr="00C267F3" w:rsidR="00DA54BB" w:rsidP="007D06C8" w:rsidRDefault="00C553FE" w14:paraId="2F8D8651" w14:textId="06059856">
      <w:r w:rsidRPr="00C267F3">
        <w:t xml:space="preserve">På senare tid har också allt fler ekonomer och institutioner visat att ökad ojämlikhet påverkar den ekonomiska tillväxten negativt. </w:t>
      </w:r>
      <w:r w:rsidRPr="00C267F3" w:rsidR="00DA54BB">
        <w:t>Figuren nedan visar den uppskattade ef</w:t>
      </w:r>
      <w:r w:rsidR="00317D82">
        <w:softHyphen/>
      </w:r>
      <w:r w:rsidRPr="00C267F3" w:rsidR="00DA54BB">
        <w:t>fekten av förändrad ojämlikhet under perioden 1985</w:t>
      </w:r>
      <w:r w:rsidR="00A1693E">
        <w:t>–</w:t>
      </w:r>
      <w:r w:rsidRPr="00C267F3" w:rsidR="00DA54BB">
        <w:t>2005 på den samlade ekonomiska tillväxten per capita för perioden 1990</w:t>
      </w:r>
      <w:r w:rsidR="00A1693E">
        <w:t>–</w:t>
      </w:r>
      <w:r w:rsidRPr="00C267F3" w:rsidR="00DA54BB">
        <w:t>2010. Som framgår av figuren bedöms föränd</w:t>
      </w:r>
      <w:r w:rsidR="00317D82">
        <w:softHyphen/>
      </w:r>
      <w:r w:rsidRPr="00C267F3" w:rsidR="00DA54BB">
        <w:t>ringar i ojämlikhet ha minskat tillväxten i de flesta av de studerade länderna. Sverige hör till de länder där den ökade ojämlikheten påverkat tillväxten förhållandevis mycket. Studien mäter, som nämnts ovan, föränd</w:t>
      </w:r>
      <w:r w:rsidRPr="00C267F3" w:rsidR="0080250A">
        <w:t xml:space="preserve">ringar i ojämlikhet mellan 1985 och </w:t>
      </w:r>
      <w:r w:rsidRPr="00C267F3" w:rsidR="00DA54BB">
        <w:t>2005. Där</w:t>
      </w:r>
      <w:r w:rsidR="00317D82">
        <w:softHyphen/>
      </w:r>
      <w:r w:rsidRPr="00C267F3" w:rsidR="00DA54BB">
        <w:t>efter har den ekonomiska ojämlikheten i Sverige fortsatt att öka, varför det finns skäl att tro att effekterna på tillväxten i dag är än större.</w:t>
      </w:r>
    </w:p>
    <w:p w:rsidRPr="007D06C8" w:rsidR="00C553FE" w:rsidP="000C4482" w:rsidRDefault="00C553FE" w14:paraId="2F8D8653" w14:textId="141ECABC">
      <w:pPr>
        <w:pStyle w:val="Tabellrubrik"/>
        <w:keepNext/>
      </w:pPr>
      <w:r w:rsidRPr="007D06C8">
        <w:lastRenderedPageBreak/>
        <w:t xml:space="preserve">Figur </w:t>
      </w:r>
      <w:r w:rsidRPr="007D06C8" w:rsidR="007F038E">
        <w:t>3</w:t>
      </w:r>
      <w:r w:rsidRPr="007D06C8">
        <w:t xml:space="preserve"> Effekt på kumulativa tillväxten, </w:t>
      </w:r>
      <w:r w:rsidR="00CC5EB3">
        <w:t>bnp</w:t>
      </w:r>
      <w:r w:rsidRPr="007D06C8">
        <w:t>/capita, 1990</w:t>
      </w:r>
      <w:r w:rsidR="00CC5EB3">
        <w:t>–</w:t>
      </w:r>
      <w:r w:rsidRPr="007D06C8">
        <w:t>2010 till följd av förändringar i ojämlikhet under perioden 1985</w:t>
      </w:r>
      <w:r w:rsidR="00CC5EB3">
        <w:t>–</w:t>
      </w:r>
      <w:r w:rsidRPr="007D06C8">
        <w:t>2005</w:t>
      </w:r>
    </w:p>
    <w:p w:rsidRPr="00C267F3" w:rsidR="00C553FE" w:rsidP="00C553FE" w:rsidRDefault="00C553FE" w14:paraId="2F8D8654" w14:textId="77777777">
      <w:pPr>
        <w:spacing w:line="240" w:lineRule="auto"/>
        <w:ind w:firstLine="0"/>
        <w:rPr>
          <w:b/>
          <w:sz w:val="22"/>
          <w:szCs w:val="22"/>
        </w:rPr>
      </w:pPr>
      <w:r w:rsidRPr="00C267F3">
        <w:rPr>
          <w:noProof/>
          <w:lang w:eastAsia="sv-SE"/>
        </w:rPr>
        <w:drawing>
          <wp:inline distT="0" distB="0" distL="0" distR="0" wp14:anchorId="2F8D9407" wp14:editId="2F8D9408">
            <wp:extent cx="5400040" cy="2308946"/>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5400040" cy="2308946"/>
                    </a:xfrm>
                    <a:prstGeom prst="rect">
                      <a:avLst/>
                    </a:prstGeom>
                  </pic:spPr>
                </pic:pic>
              </a:graphicData>
            </a:graphic>
          </wp:inline>
        </w:drawing>
      </w:r>
    </w:p>
    <w:p w:rsidRPr="00C267F3" w:rsidR="00C553FE" w:rsidP="00C553FE" w:rsidRDefault="00C553FE" w14:paraId="2F8D8655" w14:textId="157DF84B">
      <w:pPr>
        <w:spacing w:line="240" w:lineRule="auto"/>
        <w:ind w:firstLine="0"/>
        <w:rPr>
          <w:sz w:val="20"/>
          <w:szCs w:val="20"/>
          <w:lang w:val="en-US"/>
        </w:rPr>
      </w:pPr>
      <w:r w:rsidRPr="00C267F3">
        <w:rPr>
          <w:sz w:val="20"/>
          <w:szCs w:val="20"/>
          <w:lang w:val="en-US"/>
        </w:rPr>
        <w:t>Källa: Cingano, F. (2014), ”Trends in Income Inequality and its Impact on Economic Growth”</w:t>
      </w:r>
      <w:r w:rsidR="00CC5EB3">
        <w:rPr>
          <w:sz w:val="20"/>
          <w:szCs w:val="20"/>
          <w:lang w:val="en-US"/>
        </w:rPr>
        <w:t>.</w:t>
      </w:r>
    </w:p>
    <w:p w:rsidRPr="007D06C8" w:rsidR="00C553FE" w:rsidP="007D06C8" w:rsidRDefault="00C553FE" w14:paraId="2F8D8656" w14:textId="424B76C9">
      <w:pPr>
        <w:pStyle w:val="Klla"/>
      </w:pPr>
      <w:r w:rsidRPr="007D06C8">
        <w:t>Anm: ”Actual” är den faktiska tillväxten. ”Impact on inequality” (på tillväxten) är baserat på f</w:t>
      </w:r>
      <w:r w:rsidRPr="007D06C8" w:rsidR="0009139B">
        <w:t>örändringar i ojämlikhet i OECD-</w:t>
      </w:r>
      <w:r w:rsidRPr="007D06C8">
        <w:t>länder för perioden 1985</w:t>
      </w:r>
      <w:r w:rsidR="00CC5EB3">
        <w:t>–</w:t>
      </w:r>
      <w:r w:rsidRPr="007D06C8">
        <w:t>2005. ”Counterfactual” är skillnaden mellan de två.</w:t>
      </w:r>
    </w:p>
    <w:p w:rsidRPr="00C267F3" w:rsidR="00FC34C5" w:rsidP="0079078E" w:rsidRDefault="00AB0238" w14:paraId="2F8D8658" w14:textId="4746BC48">
      <w:pPr>
        <w:pStyle w:val="Normalutanindragellerluft"/>
        <w:spacing w:before="150"/>
      </w:pPr>
      <w:r w:rsidRPr="00C267F3">
        <w:t>Den ökade ojämlikheten är främst ett resultat av politiska beslut. Avregleringen av finansmarknaderna på 1980-talet, den stora skattereformen, 90-talskrisen och den därpå följande budgetsaneringen, pensionsreformen, slopade eller minskade skatter på förmö</w:t>
      </w:r>
      <w:r w:rsidR="00317D82">
        <w:softHyphen/>
      </w:r>
      <w:r w:rsidRPr="00C267F3">
        <w:t>genheter, arv, gåvor, fastigheter och kapitalinkomster, urholkade och försämrade social</w:t>
      </w:r>
      <w:r w:rsidR="00317D82">
        <w:softHyphen/>
      </w:r>
      <w:r w:rsidRPr="00C267F3">
        <w:t>försäkringssystem, liberaliserad arbetsmarknad, försvagade fackförbund och sex stycken jobbskatteavdrag har alla bidragit till ökade klyftor.</w:t>
      </w:r>
      <w:r w:rsidRPr="00C267F3" w:rsidR="00FC34C5">
        <w:t xml:space="preserve"> </w:t>
      </w:r>
    </w:p>
    <w:p w:rsidRPr="00C267F3" w:rsidR="00AB0238" w:rsidP="0079078E" w:rsidRDefault="00FC34C5" w14:paraId="2F8D8659" w14:textId="21749B94">
      <w:r w:rsidRPr="00C267F3">
        <w:t xml:space="preserve">Den förda penningpolitiken sedan finanskrisen </w:t>
      </w:r>
      <w:r w:rsidRPr="00C267F3" w:rsidR="00A305A3">
        <w:t xml:space="preserve">har också </w:t>
      </w:r>
      <w:r w:rsidRPr="00C267F3">
        <w:t xml:space="preserve">bidragit till ökade klyftor. Den expansiva penningpolitiken med låga räntor och s.k. kvantitativa lättnader har varit </w:t>
      </w:r>
      <w:r w:rsidRPr="00C267F3" w:rsidR="00A305A3">
        <w:t xml:space="preserve">rätt och riktig </w:t>
      </w:r>
      <w:r w:rsidRPr="00C267F3">
        <w:t>ur ett stabiliseringspolitiskt perspektiv och för att värna inflationsmålet. Men den har också bidragit till att blåsa upp tillgångspriser och gjort det lönsamt för fö</w:t>
      </w:r>
      <w:r w:rsidR="00317D82">
        <w:softHyphen/>
      </w:r>
      <w:r w:rsidRPr="00C267F3">
        <w:t xml:space="preserve">retag att låna till återköp av aktier i de egna bolagen, vilket bl.a. gynnat aktieägarna i bolagsledningarna. </w:t>
      </w:r>
    </w:p>
    <w:p w:rsidRPr="00C267F3" w:rsidR="00CF3E75" w:rsidP="0079078E" w:rsidRDefault="009C0667" w14:paraId="2F8D865A" w14:textId="14A8EDA3">
      <w:r w:rsidRPr="00C267F3">
        <w:t xml:space="preserve">I denna motion </w:t>
      </w:r>
      <w:r w:rsidRPr="00C267F3" w:rsidR="00DA54BB">
        <w:t xml:space="preserve">föreslår vi en radikal omläggning av den </w:t>
      </w:r>
      <w:r w:rsidRPr="00C267F3">
        <w:t xml:space="preserve">ekonomiska politiken. Höjda skatter på kapital, förmögenheter, arv, gåvor och fastigheter m.m. finansierar satsningar på välfärden, socialförsäkringarna, bostads- och infrastrukturfinansieringar </w:t>
      </w:r>
      <w:r w:rsidRPr="00C267F3" w:rsidR="005F0ADE">
        <w:t xml:space="preserve">samt </w:t>
      </w:r>
      <w:r w:rsidRPr="00C267F3">
        <w:t xml:space="preserve">sänkt skatt för låg- och medelinkomsttagare. </w:t>
      </w:r>
      <w:r w:rsidRPr="00C267F3" w:rsidR="00390AB5">
        <w:t xml:space="preserve">På så sätt </w:t>
      </w:r>
      <w:r w:rsidRPr="00C267F3">
        <w:t>ökar vi jämlikheten samti</w:t>
      </w:r>
      <w:r w:rsidR="00317D82">
        <w:softHyphen/>
      </w:r>
      <w:r w:rsidRPr="00C267F3">
        <w:t xml:space="preserve">digt som vi stärker välfärden. </w:t>
      </w:r>
      <w:r w:rsidRPr="00C267F3" w:rsidR="00415582">
        <w:t xml:space="preserve">På så sätt </w:t>
      </w:r>
      <w:r w:rsidRPr="00C267F3">
        <w:t xml:space="preserve">bygger vi Sverige starkare i en värld av </w:t>
      </w:r>
      <w:r w:rsidRPr="00C267F3" w:rsidR="005F0ADE">
        <w:t xml:space="preserve">hård </w:t>
      </w:r>
      <w:r w:rsidRPr="00C267F3">
        <w:t xml:space="preserve">global konkurrens. </w:t>
      </w:r>
      <w:r w:rsidRPr="00C267F3" w:rsidR="0076795D">
        <w:t>I bilaga 1</w:t>
      </w:r>
      <w:r w:rsidRPr="00C267F3" w:rsidR="0077207A">
        <w:t xml:space="preserve"> sammanfattar vi vår plan för ökad jämlikhet.</w:t>
      </w:r>
    </w:p>
    <w:p w:rsidRPr="00183335" w:rsidR="00FA49E0" w:rsidP="00183335" w:rsidRDefault="00FA49E0" w14:paraId="2F8D865B" w14:textId="77777777">
      <w:pPr>
        <w:pStyle w:val="Rubrik3numrerat"/>
      </w:pPr>
      <w:bookmarkStart w:name="_Toc55463993" w:id="10"/>
      <w:r w:rsidRPr="00183335">
        <w:t>Svag produktivitetstillväxt</w:t>
      </w:r>
      <w:bookmarkEnd w:id="10"/>
    </w:p>
    <w:p w:rsidRPr="00C267F3" w:rsidR="005763CF" w:rsidP="0079078E" w:rsidRDefault="009A488A" w14:paraId="2F8D865C" w14:textId="3DB1C568">
      <w:pPr>
        <w:pStyle w:val="Normalutanindragellerluft"/>
      </w:pPr>
      <w:r w:rsidRPr="00C267F3">
        <w:t>Produktivitetsutvecklingen i näringslivet och i den svenska ekonomin i stort har utveck</w:t>
      </w:r>
      <w:r w:rsidR="00317D82">
        <w:softHyphen/>
      </w:r>
      <w:r w:rsidRPr="00C267F3">
        <w:t>lats förhållandevis svagt sedan finanskrisen 2008. Detta är inte unikt för Sverige, utan följer en i</w:t>
      </w:r>
      <w:r w:rsidRPr="00C267F3" w:rsidR="00F1774D">
        <w:t>nternationell trend i utvecklade</w:t>
      </w:r>
      <w:r w:rsidRPr="00C267F3">
        <w:t xml:space="preserve"> ekonomier. I diagrammet nedan visas den ge</w:t>
      </w:r>
      <w:r w:rsidR="00317D82">
        <w:softHyphen/>
      </w:r>
      <w:r w:rsidRPr="00C267F3">
        <w:t>nomsnittliga produktivitetstillväxten dels för perioden innan finanskrisen (2001</w:t>
      </w:r>
      <w:r w:rsidR="00A1693E">
        <w:t>–</w:t>
      </w:r>
      <w:r w:rsidRPr="00C267F3">
        <w:t>2007), dels för perioden efter krisen (2011</w:t>
      </w:r>
      <w:r w:rsidR="00A1693E">
        <w:t>–</w:t>
      </w:r>
      <w:r w:rsidRPr="00C267F3">
        <w:t>2017) i ett antal län</w:t>
      </w:r>
      <w:r w:rsidRPr="00C267F3" w:rsidR="00F1774D">
        <w:t>der</w:t>
      </w:r>
      <w:r w:rsidRPr="00C267F3">
        <w:t xml:space="preserve">. </w:t>
      </w:r>
      <w:r w:rsidRPr="00C267F3" w:rsidR="005763CF">
        <w:t>Den genomsnittliga produk</w:t>
      </w:r>
      <w:r w:rsidR="00317D82">
        <w:softHyphen/>
      </w:r>
      <w:r w:rsidRPr="00C267F3" w:rsidR="005763CF">
        <w:t>tivitetsutvecklingen var 1,4 procent per år under perioden 2001</w:t>
      </w:r>
      <w:r w:rsidR="00A1693E">
        <w:t>–</w:t>
      </w:r>
      <w:r w:rsidRPr="00C267F3" w:rsidR="005763CF">
        <w:t>2017 medan produktivi</w:t>
      </w:r>
      <w:r w:rsidR="00317D82">
        <w:softHyphen/>
      </w:r>
      <w:r w:rsidRPr="00C267F3" w:rsidR="005763CF">
        <w:t>teten för 2011</w:t>
      </w:r>
      <w:r w:rsidR="00A1693E">
        <w:t>–</w:t>
      </w:r>
      <w:r w:rsidRPr="00C267F3" w:rsidR="005763CF">
        <w:t xml:space="preserve">2017 endast växte med i genomsnitt 0,65 procent per år. </w:t>
      </w:r>
    </w:p>
    <w:p w:rsidRPr="00A1693E" w:rsidR="005763CF" w:rsidP="000C4482" w:rsidRDefault="005763CF" w14:paraId="2F8D865E" w14:textId="77777777">
      <w:pPr>
        <w:pStyle w:val="Tabellrubrik"/>
        <w:keepNext/>
      </w:pPr>
      <w:r w:rsidRPr="00A1693E">
        <w:lastRenderedPageBreak/>
        <w:t xml:space="preserve">Figur </w:t>
      </w:r>
      <w:r w:rsidRPr="00A1693E" w:rsidR="007F038E">
        <w:t>4</w:t>
      </w:r>
      <w:r w:rsidRPr="00A1693E">
        <w:t xml:space="preserve"> Produktivitet i utvalda länder</w:t>
      </w:r>
    </w:p>
    <w:p w:rsidRPr="00A1693E" w:rsidR="005763CF" w:rsidP="000C4482" w:rsidRDefault="005763CF" w14:paraId="2F8D865F" w14:textId="77777777">
      <w:pPr>
        <w:pStyle w:val="Tabellunderrubrik"/>
        <w:keepNext/>
      </w:pPr>
      <w:r w:rsidRPr="00A1693E">
        <w:t>Årlig procentuell förändring</w:t>
      </w:r>
    </w:p>
    <w:p w:rsidRPr="00C267F3" w:rsidR="009A488A" w:rsidP="009A488A" w:rsidRDefault="005763CF" w14:paraId="2F8D8660" w14:textId="77777777">
      <w:pPr>
        <w:ind w:firstLine="0"/>
      </w:pPr>
      <w:r w:rsidRPr="00C267F3">
        <w:rPr>
          <w:noProof/>
          <w:lang w:eastAsia="sv-SE"/>
          <w14:numSpacing w14:val="default"/>
        </w:rPr>
        <w:drawing>
          <wp:inline distT="0" distB="0" distL="0" distR="0" wp14:anchorId="2F8D9409" wp14:editId="2F8D940A">
            <wp:extent cx="4572000" cy="2743200"/>
            <wp:effectExtent l="0" t="0" r="0" b="0"/>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C267F3" w:rsidR="009A488A">
        <w:t xml:space="preserve"> </w:t>
      </w:r>
    </w:p>
    <w:p w:rsidRPr="0079078E" w:rsidR="005E6A60" w:rsidP="0079078E" w:rsidRDefault="005E6A60" w14:paraId="2F8D8661" w14:textId="77777777">
      <w:pPr>
        <w:pStyle w:val="Klla"/>
      </w:pPr>
      <w:r w:rsidRPr="0079078E">
        <w:t>Källa: KI, ”Lönebildningsrapporten 2018”.</w:t>
      </w:r>
    </w:p>
    <w:p w:rsidRPr="0079078E" w:rsidR="005E6A60" w:rsidP="0079078E" w:rsidRDefault="005E6A60" w14:paraId="2F8D8663" w14:textId="557DB0B0">
      <w:pPr>
        <w:pStyle w:val="Normalutanindragellerluft"/>
        <w:spacing w:before="150"/>
      </w:pPr>
      <w:r w:rsidRPr="0079078E">
        <w:t>En observation av statistiken är att skillnaderna i produktivitetstillväxt mellan länderna var större under perioden före finanskrisen</w:t>
      </w:r>
      <w:r w:rsidRPr="0079078E" w:rsidR="00E44D92">
        <w:t xml:space="preserve"> jämfört med perioden efter finanskrisen</w:t>
      </w:r>
      <w:r w:rsidR="0079078E">
        <w:t>.</w:t>
      </w:r>
      <w:r w:rsidRPr="0079078E">
        <w:t xml:space="preserve"> </w:t>
      </w:r>
      <w:r w:rsidR="0079078E">
        <w:t>K</w:t>
      </w:r>
      <w:r w:rsidRPr="0079078E">
        <w:t xml:space="preserve">anske kan man tala om att det skett en viss konsolidering av </w:t>
      </w:r>
      <w:r w:rsidRPr="0079078E" w:rsidR="007739FE">
        <w:t>produktivitets</w:t>
      </w:r>
      <w:r w:rsidRPr="0079078E">
        <w:t>utveck</w:t>
      </w:r>
      <w:r w:rsidR="00BC5C5B">
        <w:softHyphen/>
      </w:r>
      <w:r w:rsidRPr="0079078E">
        <w:t xml:space="preserve">lingen. </w:t>
      </w:r>
      <w:r w:rsidRPr="0079078E" w:rsidR="005E728D">
        <w:t>Att den lägre produktivitetstillväxten följer en internationell trend tyder på att det finns gemensamma förklaringsfaktorer till utvecklingen. Såväl IMF som OECD har pekat på att nedväxlingen av produktiviteten började redan innan finanskrisen.</w:t>
      </w:r>
    </w:p>
    <w:p w:rsidRPr="00C267F3" w:rsidR="005E728D" w:rsidP="0079078E" w:rsidRDefault="005E728D" w14:paraId="2F8D8664" w14:textId="28592BBB">
      <w:r w:rsidRPr="00C267F3">
        <w:t>Flera förklaringar har framförts om vad som orsakat den lägre produktivitetsutveck</w:t>
      </w:r>
      <w:r w:rsidR="00317D82">
        <w:softHyphen/>
      </w:r>
      <w:r w:rsidRPr="00C267F3">
        <w:t xml:space="preserve">lingen. </w:t>
      </w:r>
      <w:r w:rsidRPr="00C267F3" w:rsidR="00413356">
        <w:t>Tillväxt- och produktivitetsstudier brukar lyfta fram betydelsen av s.k. genom</w:t>
      </w:r>
      <w:r w:rsidR="00317D82">
        <w:softHyphen/>
      </w:r>
      <w:r w:rsidRPr="00C267F3" w:rsidR="00413356">
        <w:t xml:space="preserve">brottsteknologier, som t.ex. elektricitet och informations- och kommunikationsteknologi (IKT), för produktivitetsutvecklingen. Schematiskt tänker man sig att den nya tekniken i första läget endast påverkar produktiviteten marginellt, för att sedan successivt öka och sedan falla tillbaka. Den utvecklingen stämmer ganska bra </w:t>
      </w:r>
      <w:r w:rsidRPr="00C267F3" w:rsidR="00730144">
        <w:t xml:space="preserve">med </w:t>
      </w:r>
      <w:r w:rsidRPr="00C267F3" w:rsidR="00413356">
        <w:t>hur den senaste genom</w:t>
      </w:r>
      <w:r w:rsidR="00317D82">
        <w:softHyphen/>
      </w:r>
      <w:r w:rsidRPr="00C267F3" w:rsidR="00413356">
        <w:t>brottsteknologin (IKT) beräknas ha påverkat den svenska produktiviteten.</w:t>
      </w:r>
      <w:r w:rsidRPr="00C267F3" w:rsidR="006B7946">
        <w:t xml:space="preserve"> IKT-branscherna bedöms ha bidragit med 1</w:t>
      </w:r>
      <w:r w:rsidR="0079078E">
        <w:t> </w:t>
      </w:r>
      <w:r w:rsidRPr="00C267F3" w:rsidR="006B7946">
        <w:t>procentenhet till den årliga produktivitetstillväx</w:t>
      </w:r>
      <w:r w:rsidR="00317D82">
        <w:softHyphen/>
      </w:r>
      <w:r w:rsidRPr="00C267F3" w:rsidR="006B7946">
        <w:t>ten i näringslivet under 1990-talet. Under början av 2000-talet ökade siffran till 2 pro</w:t>
      </w:r>
      <w:r w:rsidR="00317D82">
        <w:softHyphen/>
      </w:r>
      <w:r w:rsidRPr="00C267F3" w:rsidR="006B7946">
        <w:t>centenheter, men har sedan fallit tillbaka till ca 0,5 procentenheter.</w:t>
      </w:r>
      <w:r w:rsidRPr="00C267F3" w:rsidR="006B7946">
        <w:rPr>
          <w:rStyle w:val="Fotnotsreferens"/>
          <w:sz w:val="22"/>
          <w:szCs w:val="22"/>
        </w:rPr>
        <w:footnoteReference w:id="5"/>
      </w:r>
      <w:r w:rsidRPr="00C267F3" w:rsidR="00E91959">
        <w:t xml:space="preserve"> Andra förklaringar som förts fram i debatten handlar om bristande omvandlingstryck i näringslivet, delvis som ett resultat av l</w:t>
      </w:r>
      <w:r w:rsidRPr="00C267F3" w:rsidR="007739FE">
        <w:t xml:space="preserve">ågräntemiljön. En tredje </w:t>
      </w:r>
      <w:r w:rsidRPr="00C267F3" w:rsidR="00AE2634">
        <w:t>förklaring</w:t>
      </w:r>
      <w:r w:rsidRPr="00C267F3" w:rsidR="00E91959">
        <w:t xml:space="preserve"> </w:t>
      </w:r>
      <w:r w:rsidRPr="00C267F3" w:rsidR="00AE2634">
        <w:t>h</w:t>
      </w:r>
      <w:r w:rsidRPr="00C267F3" w:rsidR="00E44D92">
        <w:t>ar sitt ursprung i iakttagelser</w:t>
      </w:r>
      <w:r w:rsidRPr="00C267F3" w:rsidR="00AE2634">
        <w:t xml:space="preserve"> att den lägre produktivitetstillväxten inte syns bland de mest produktiva företagen. Hypote</w:t>
      </w:r>
      <w:r w:rsidR="00317D82">
        <w:softHyphen/>
      </w:r>
      <w:r w:rsidRPr="00C267F3" w:rsidR="00AE2634">
        <w:t xml:space="preserve">sen </w:t>
      </w:r>
      <w:r w:rsidRPr="00C267F3" w:rsidR="00E91959">
        <w:t>är att teknologiöverföringen från de mest produktiva företagen till företag med lägr</w:t>
      </w:r>
      <w:r w:rsidRPr="00C267F3" w:rsidR="00AE2634">
        <w:t>e produktivitet går långsammare. Förändringar i nä</w:t>
      </w:r>
      <w:r w:rsidRPr="00C267F3" w:rsidR="007739FE">
        <w:t xml:space="preserve">ringslivets branschstruktur torde </w:t>
      </w:r>
      <w:r w:rsidRPr="00C267F3" w:rsidR="00AE2634">
        <w:t xml:space="preserve">också </w:t>
      </w:r>
      <w:r w:rsidRPr="00C267F3" w:rsidR="007739FE">
        <w:t xml:space="preserve">ha </w:t>
      </w:r>
      <w:r w:rsidRPr="00C267F3" w:rsidR="00AE2634">
        <w:t>påverka</w:t>
      </w:r>
      <w:r w:rsidRPr="00C267F3" w:rsidR="007739FE">
        <w:t>t</w:t>
      </w:r>
      <w:r w:rsidRPr="00C267F3" w:rsidR="00AE2634">
        <w:t xml:space="preserve"> produktivitetstillväxten.</w:t>
      </w:r>
    </w:p>
    <w:p w:rsidRPr="00C267F3" w:rsidR="005E6A60" w:rsidP="0079078E" w:rsidRDefault="00E44D92" w14:paraId="2F8D8665" w14:textId="2709E065">
      <w:r w:rsidRPr="00C267F3">
        <w:t>I denna motion lägger Vänsterpartiet förslag på produktivitetshöjande utbildnings</w:t>
      </w:r>
      <w:r w:rsidR="00317D82">
        <w:softHyphen/>
      </w:r>
      <w:r w:rsidRPr="00C267F3">
        <w:t>satsningar samt investeringar i nya bostäder, modern infrastruktur och klimatomställ</w:t>
      </w:r>
      <w:r w:rsidR="00317D82">
        <w:softHyphen/>
      </w:r>
      <w:r w:rsidRPr="00C267F3">
        <w:t>ning. Detta stärker Sveriges långs</w:t>
      </w:r>
      <w:r w:rsidRPr="00C267F3" w:rsidR="00666F6B">
        <w:t>iktiga tillväxtförutsättningar och står i skarp kontrast till regeringen som i</w:t>
      </w:r>
      <w:r w:rsidRPr="00C267F3" w:rsidR="00495C14">
        <w:t xml:space="preserve"> </w:t>
      </w:r>
      <w:r w:rsidRPr="00C267F3" w:rsidR="00666F6B">
        <w:t xml:space="preserve">stället satsar miljardbelopp </w:t>
      </w:r>
      <w:r w:rsidRPr="00C267F3" w:rsidR="0026101F">
        <w:t>på att skattesubventioner</w:t>
      </w:r>
      <w:r w:rsidRPr="00C267F3" w:rsidR="007739FE">
        <w:t>a</w:t>
      </w:r>
      <w:r w:rsidRPr="00C267F3" w:rsidR="0026101F">
        <w:t xml:space="preserve"> hushållsnära tjänster, köksrenoveringar och sänkt inkoms</w:t>
      </w:r>
      <w:r w:rsidRPr="00C267F3" w:rsidR="00767E72">
        <w:t>tskatt för höginkomsttagare</w:t>
      </w:r>
      <w:r w:rsidRPr="00C267F3" w:rsidR="002F6DCA">
        <w:t>.</w:t>
      </w:r>
    </w:p>
    <w:p w:rsidRPr="00183335" w:rsidR="00FA49E0" w:rsidP="00183335" w:rsidRDefault="00FA49E0" w14:paraId="2F8D8666" w14:textId="77777777">
      <w:pPr>
        <w:pStyle w:val="Rubrik3numrerat"/>
      </w:pPr>
      <w:bookmarkStart w:name="_Toc55463994" w:id="11"/>
      <w:r w:rsidRPr="00183335">
        <w:lastRenderedPageBreak/>
        <w:t>Tudelad arbetsmarknad</w:t>
      </w:r>
      <w:bookmarkEnd w:id="11"/>
    </w:p>
    <w:p w:rsidRPr="00C267F3" w:rsidR="00B75791" w:rsidP="0079078E" w:rsidRDefault="00A53EF2" w14:paraId="2F8D8667" w14:textId="512F1E14">
      <w:pPr>
        <w:pStyle w:val="Normalutanindragellerluft"/>
      </w:pPr>
      <w:r w:rsidRPr="00C267F3">
        <w:t xml:space="preserve">Den svenska </w:t>
      </w:r>
      <w:r w:rsidRPr="00C267F3" w:rsidR="00B75791">
        <w:t>arb</w:t>
      </w:r>
      <w:r w:rsidRPr="00C267F3" w:rsidR="00D02A06">
        <w:t xml:space="preserve">etsmarknaden </w:t>
      </w:r>
      <w:r w:rsidRPr="00C267F3">
        <w:t xml:space="preserve">har </w:t>
      </w:r>
      <w:r w:rsidRPr="00C267F3" w:rsidR="00D02A06">
        <w:t>utvecklats starkt</w:t>
      </w:r>
      <w:r w:rsidRPr="00C267F3">
        <w:t xml:space="preserve"> under de senaste tio åren</w:t>
      </w:r>
      <w:r w:rsidRPr="00C267F3" w:rsidR="00D02A06">
        <w:t xml:space="preserve">. </w:t>
      </w:r>
      <w:r w:rsidRPr="00C267F3" w:rsidR="00B75791">
        <w:t xml:space="preserve">Framför allt har andelen sysselsatta, sysselsättningsgraden, </w:t>
      </w:r>
      <w:r w:rsidRPr="00C267F3" w:rsidR="00495C14">
        <w:t>stigit</w:t>
      </w:r>
      <w:r w:rsidRPr="00C267F3" w:rsidR="00B75791">
        <w:t>, och ligger för närvarande klart över nivåerna från början av 00-talet</w:t>
      </w:r>
      <w:r w:rsidRPr="00C267F3" w:rsidR="00D02A06">
        <w:t>, även om arbetsmarknaden under de senaste måna</w:t>
      </w:r>
      <w:r w:rsidR="00317D82">
        <w:softHyphen/>
      </w:r>
      <w:r w:rsidRPr="00C267F3" w:rsidR="00D02A06">
        <w:t>derna uppvisat vissa svaghetstecken</w:t>
      </w:r>
      <w:r w:rsidRPr="00C267F3" w:rsidR="00B75791">
        <w:t>.</w:t>
      </w:r>
    </w:p>
    <w:p w:rsidRPr="00C267F3" w:rsidR="00B75791" w:rsidP="002D4D61" w:rsidRDefault="00B75791" w14:paraId="2F8D8668" w14:textId="1BE45BD6">
      <w:r w:rsidRPr="00C267F3">
        <w:t>Utvecklingen av den sammanlagda arbetslösheten döljer emellertid framväxten av en alltmer tudelad arbetsmarknad. En växande andel av de arbetslösa tillhör de grupper som enligt Arbetsförmedlingen är ”utsatta”. Med utsatta grupper menas de grupper som historiskt haft en svag ställning på arbetsmarknaden. Dessa grupper är äldre (55</w:t>
      </w:r>
      <w:r w:rsidR="0079078E">
        <w:t>–</w:t>
      </w:r>
      <w:r w:rsidRPr="00C267F3">
        <w:t>64 år), utomeuropeiskt födda, individer med som mest förgymnasial utbildning samt personer med funktionsnedsättning.</w:t>
      </w:r>
    </w:p>
    <w:p w:rsidRPr="002D4D61" w:rsidR="00B75791" w:rsidP="002D4D61" w:rsidRDefault="00B75791" w14:paraId="2F8D866A" w14:textId="60448699">
      <w:pPr>
        <w:pStyle w:val="Tabellrubrik"/>
      </w:pPr>
      <w:r w:rsidRPr="002D4D61">
        <w:t xml:space="preserve">Figur </w:t>
      </w:r>
      <w:r w:rsidRPr="002D4D61" w:rsidR="007F038E">
        <w:t>5</w:t>
      </w:r>
      <w:r w:rsidRPr="002D4D61">
        <w:t xml:space="preserve"> Inskrivna arbetslösa </w:t>
      </w:r>
      <w:r w:rsidRPr="002D4D61" w:rsidR="007739FE">
        <w:t>vid Arbetsförmedlingen, 2005</w:t>
      </w:r>
      <w:r w:rsidR="000B3A9E">
        <w:t>–</w:t>
      </w:r>
      <w:r w:rsidRPr="002D4D61" w:rsidR="007739FE">
        <w:t>2019</w:t>
      </w:r>
    </w:p>
    <w:p w:rsidRPr="002D4D61" w:rsidR="00B75791" w:rsidP="002D4D61" w:rsidRDefault="00B75791" w14:paraId="2F8D866B" w14:textId="77777777">
      <w:pPr>
        <w:pStyle w:val="Tabellunderrubrik"/>
      </w:pPr>
      <w:r w:rsidRPr="002D4D61">
        <w:t>Säsongsrensade månadsvärden</w:t>
      </w:r>
      <w:r w:rsidRPr="002D4D61" w:rsidR="007739FE">
        <w:t>, tusental</w:t>
      </w:r>
    </w:p>
    <w:p w:rsidRPr="00C267F3" w:rsidR="00B75791" w:rsidP="003B03F5" w:rsidRDefault="00B75791" w14:paraId="2F8D866C" w14:textId="77777777">
      <w:pPr>
        <w:pStyle w:val="Normalutanindragellerluft"/>
        <w:spacing w:before="0"/>
        <w:rPr>
          <w:sz w:val="20"/>
          <w:szCs w:val="20"/>
        </w:rPr>
      </w:pPr>
      <w:r w:rsidRPr="00C267F3">
        <w:rPr>
          <w:noProof/>
          <w:lang w:eastAsia="sv-SE"/>
        </w:rPr>
        <w:drawing>
          <wp:inline distT="0" distB="0" distL="0" distR="0" wp14:anchorId="2F8D940B" wp14:editId="2F8D940C">
            <wp:extent cx="4572000" cy="2743200"/>
            <wp:effectExtent l="0" t="0" r="0" b="0"/>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2D4D61" w:rsidR="00B75791" w:rsidP="002D4D61" w:rsidRDefault="00B75791" w14:paraId="2F8D866D" w14:textId="3E758577">
      <w:pPr>
        <w:pStyle w:val="Klla"/>
      </w:pPr>
      <w:r w:rsidRPr="002D4D61">
        <w:t>Källa: Konjunkturinstitutet</w:t>
      </w:r>
      <w:r w:rsidR="003B03F5">
        <w:t>.</w:t>
      </w:r>
    </w:p>
    <w:p w:rsidRPr="00C267F3" w:rsidR="00B75791" w:rsidP="000B3A9E" w:rsidRDefault="00B75791" w14:paraId="2F8D866F" w14:textId="1EC0278E">
      <w:pPr>
        <w:pStyle w:val="Normalutanindragellerluft"/>
        <w:spacing w:before="150"/>
      </w:pPr>
      <w:r w:rsidRPr="00C267F3">
        <w:t xml:space="preserve">Figuren ovan visar antalet inskrivna vid Arbetsförmedlingen fördelat på kategorierna ”utsatt ställning” och övriga. Som framgår av figuren har arbetslösheten för gruppen övriga minskat kraftigt sedan 2010. Arbetslösheten i denna grupp närmar sig nivåer som tidigare brukade beskrivas som full sysselsättning. Utvecklingen för de grupper som har en utsatt ställning på arbetsmarknaden har inte varit fullt lika bra. Antalet arbetslösa i denna grupp har tvärtom ökat sedan 2009. Framför allt har antalet arbetslösa ökat i grupperna utomeuropeiskt födda och nyanlända. Men ökningen i dessa grupper handlar inte om att andelen arbetslösa i dessa grupper ökat, utan att de blivit fler, vilket i sin tur beror på en hög flykting- och anhöriginvandring under de senaste 10 åren. </w:t>
      </w:r>
      <w:r w:rsidRPr="00C267F3" w:rsidR="00D02A06">
        <w:t>Bortsett från utvecklingen under de senaste månaderna har a</w:t>
      </w:r>
      <w:r w:rsidRPr="00C267F3">
        <w:t>ndelen ar</w:t>
      </w:r>
      <w:r w:rsidRPr="00C267F3" w:rsidR="00D02A06">
        <w:t>betslösa bland utrikes födda</w:t>
      </w:r>
      <w:r w:rsidRPr="00C267F3">
        <w:t xml:space="preserve"> tvärtom gått ned och sysselsättningsgraden gått upp under en längre tid. Sysselsättnings</w:t>
      </w:r>
      <w:r w:rsidR="00317D82">
        <w:softHyphen/>
      </w:r>
      <w:r w:rsidRPr="00C267F3">
        <w:t>graden bland utrikes födda är också förhållandevis hög i Sverige vid en internationell jämförelse, särskilt när man beaktar att andelen flyktingar bland de utrikes födda är hög i Sverige.</w:t>
      </w:r>
    </w:p>
    <w:p w:rsidRPr="00C267F3" w:rsidR="00B75791" w:rsidP="00D6492D" w:rsidRDefault="00B75791" w14:paraId="2F8D8670" w14:textId="21384D1A">
      <w:r w:rsidRPr="00C267F3">
        <w:t xml:space="preserve">Sammantaget visar statistiken ändå på en utveckling mot en tudelad arbetsmarknad där vissa grupper har betydligt lägre jobbchanser än andra. </w:t>
      </w:r>
      <w:r w:rsidRPr="00C267F3" w:rsidR="000969A9">
        <w:t>Mot denna bakgrund fram</w:t>
      </w:r>
      <w:r w:rsidR="00317D82">
        <w:softHyphen/>
      </w:r>
      <w:r w:rsidRPr="00C267F3" w:rsidR="000969A9">
        <w:lastRenderedPageBreak/>
        <w:t xml:space="preserve">står </w:t>
      </w:r>
      <w:r w:rsidRPr="00C267F3" w:rsidR="00DA5527">
        <w:t>den ideologiskt</w:t>
      </w:r>
      <w:r w:rsidRPr="00C267F3" w:rsidR="008567B2">
        <w:t xml:space="preserve"> motiverade privatiseringen och</w:t>
      </w:r>
      <w:r w:rsidRPr="00C267F3" w:rsidR="000969A9">
        <w:t xml:space="preserve"> </w:t>
      </w:r>
      <w:r w:rsidRPr="00C267F3" w:rsidR="00DA5527">
        <w:t xml:space="preserve">besparingarna på </w:t>
      </w:r>
      <w:r w:rsidRPr="00C267F3" w:rsidR="000969A9">
        <w:t>arbetsmarknadspo</w:t>
      </w:r>
      <w:r w:rsidR="00317D82">
        <w:softHyphen/>
      </w:r>
      <w:r w:rsidRPr="00C267F3" w:rsidR="000969A9">
        <w:t xml:space="preserve">litiken som </w:t>
      </w:r>
      <w:r w:rsidRPr="00C267F3" w:rsidR="00690CC7">
        <w:t>illa genomtänk</w:t>
      </w:r>
      <w:r w:rsidRPr="00C267F3" w:rsidR="00091C35">
        <w:t>a och helt felaktiga.</w:t>
      </w:r>
      <w:r w:rsidRPr="00C267F3" w:rsidR="002E115B">
        <w:t xml:space="preserve"> </w:t>
      </w:r>
      <w:r w:rsidRPr="00C267F3" w:rsidR="000969A9">
        <w:t>Vår bedömning är att arbetsmarknadspo</w:t>
      </w:r>
      <w:r w:rsidR="00317D82">
        <w:softHyphen/>
      </w:r>
      <w:r w:rsidRPr="00C267F3" w:rsidR="000969A9">
        <w:t xml:space="preserve">litiken måste läggas om, </w:t>
      </w:r>
      <w:r w:rsidRPr="00C267F3" w:rsidR="00F905D8">
        <w:t xml:space="preserve">bort från billiga insatser och utbildningar till att fokusera på yrkesutbildningar och stärkt </w:t>
      </w:r>
      <w:r w:rsidRPr="00C267F3" w:rsidR="003B03F5">
        <w:t>sfi</w:t>
      </w:r>
      <w:r w:rsidRPr="00C267F3" w:rsidR="00F905D8">
        <w:t xml:space="preserve">. </w:t>
      </w:r>
      <w:r w:rsidRPr="00C267F3" w:rsidR="008C1F2C">
        <w:t>Utöver tradi</w:t>
      </w:r>
      <w:r w:rsidRPr="00C267F3" w:rsidR="00F905D8">
        <w:t>tionell arbetsmarknadspolitik</w:t>
      </w:r>
      <w:r w:rsidRPr="00C267F3" w:rsidR="008C1F2C">
        <w:t xml:space="preserve"> bör arbetssö</w:t>
      </w:r>
      <w:r w:rsidR="00317D82">
        <w:softHyphen/>
      </w:r>
      <w:r w:rsidRPr="00C267F3" w:rsidR="008C1F2C">
        <w:t xml:space="preserve">kande i större utsträckning erbjudas utbildning inom det reguljära utbildningssystemet. Arbetsförmedlingen bör därför ges större möjligheter att anvisa arbetssökande till olika former av yrkesutbildningar inom </w:t>
      </w:r>
      <w:r w:rsidRPr="00C267F3" w:rsidR="002B1AC3">
        <w:t>y</w:t>
      </w:r>
      <w:r w:rsidRPr="00C267F3" w:rsidR="008C1F2C">
        <w:t xml:space="preserve">rkesvux, </w:t>
      </w:r>
      <w:r w:rsidRPr="00C267F3" w:rsidR="002B1AC3">
        <w:t>y</w:t>
      </w:r>
      <w:r w:rsidRPr="00C267F3" w:rsidR="008C1F2C">
        <w:t>rkeshögskola och högsk</w:t>
      </w:r>
      <w:r w:rsidRPr="00C267F3" w:rsidR="00FA20EB">
        <w:t>ola.</w:t>
      </w:r>
      <w:r w:rsidRPr="00C267F3" w:rsidR="00465808">
        <w:t xml:space="preserve"> </w:t>
      </w:r>
      <w:r w:rsidRPr="00C267F3" w:rsidR="003D3AD1">
        <w:t>I avsnitt 7.3 och 8.1</w:t>
      </w:r>
      <w:r w:rsidRPr="00C267F3" w:rsidR="008C1F2C">
        <w:t xml:space="preserve"> </w:t>
      </w:r>
      <w:r w:rsidRPr="00C267F3" w:rsidR="00A6708D">
        <w:t>presenterar vi förslag för en ny utbildnings- och arbetsmarknadspolitik för att bättre rusta de som står långt ifrån arbetsmarknaden.</w:t>
      </w:r>
    </w:p>
    <w:p w:rsidRPr="00183335" w:rsidR="00FA49E0" w:rsidP="00183335" w:rsidRDefault="00FA49E0" w14:paraId="2F8D8671" w14:textId="77777777">
      <w:pPr>
        <w:pStyle w:val="Rubrik3numrerat"/>
      </w:pPr>
      <w:bookmarkStart w:name="_Toc55463995" w:id="12"/>
      <w:r w:rsidRPr="00183335">
        <w:t>Segregerad skola</w:t>
      </w:r>
      <w:bookmarkEnd w:id="12"/>
    </w:p>
    <w:p w:rsidRPr="00C267F3" w:rsidR="005026E3" w:rsidP="00374A93" w:rsidRDefault="005026E3" w14:paraId="2F8D8672" w14:textId="33F8F194">
      <w:pPr>
        <w:pStyle w:val="Normalutanindragellerluft"/>
      </w:pPr>
      <w:r w:rsidRPr="00C267F3">
        <w:t>De senaste decennierna har utvecklingen gått åt fel håll. All forskning indikerar att bety</w:t>
      </w:r>
      <w:r w:rsidR="00317D82">
        <w:softHyphen/>
      </w:r>
      <w:r w:rsidRPr="00C267F3">
        <w:t>delsen av elevers sociala bakgrund, klasstillhörighet och etniska bakgrund för skolresul</w:t>
      </w:r>
      <w:r w:rsidR="00317D82">
        <w:softHyphen/>
      </w:r>
      <w:r w:rsidRPr="00C267F3">
        <w:t>taten ökar. Skolan har gått från att vara en klassutjämnare till att vara en klassförstär</w:t>
      </w:r>
      <w:r w:rsidR="00317D82">
        <w:softHyphen/>
      </w:r>
      <w:r w:rsidRPr="00C267F3">
        <w:t xml:space="preserve">kare. Undersökningar visar även att likvärdigheten i den svenska skolan har försämrats sedan slutet av 1990-talet. Skillnaderna i resultat och kunskaper har ökat mellan elever, skolor och kommuner. I dag har inte alla elever samma rätt till kunskap i praktiken. </w:t>
      </w:r>
    </w:p>
    <w:p w:rsidRPr="00C267F3" w:rsidR="005026E3" w:rsidP="00374A93" w:rsidRDefault="005026E3" w14:paraId="2F8D8673" w14:textId="77777777">
      <w:r w:rsidRPr="00C267F3">
        <w:t>Det fria skolvalet i grundskolan har bidragit till att elever med hög studiemotivation samlas i skolor där det finns många andra studiemotiverade elever. Skolsegregationen är den viktigaste orsaken till de försämringar i resultat som vi har sett på senare år. Elever från familjer med utbildningstradition samlas på vissa skolor medan andra elever som i utgångspunkten kan ha svårare att nå målen samlas på andra skolor och halkar efter allt</w:t>
      </w:r>
      <w:r w:rsidRPr="00C267F3" w:rsidR="00993F92">
        <w:t xml:space="preserve"> </w:t>
      </w:r>
      <w:r w:rsidRPr="00C267F3">
        <w:t>mer. Föräldrars utbildningsbakgrund spelar allt större roll för hur väl barnen utvecklas under sin skolgång. Konsekvensen av detta har bl.a. blivit en ökande skolsegregation. Ett högkvalitativt skolsystem är enligt Vänsterpartiets mening ett system där inget barn ska behöva finna sig i att gå i en skola som ger sämre förutsättningar än andra skolor, utan alla elever ska kunna lita på att de går i en bra skola.</w:t>
      </w:r>
    </w:p>
    <w:p w:rsidRPr="00C267F3" w:rsidR="00A6720F" w:rsidP="00374A93" w:rsidRDefault="005026E3" w14:paraId="2F8D8674" w14:textId="06081518">
      <w:r w:rsidRPr="00C267F3">
        <w:t>Den svenska skolan är inte i kris, men det är den svenska skolpolitiken. Skolpoliti</w:t>
      </w:r>
      <w:r w:rsidR="00317D82">
        <w:softHyphen/>
      </w:r>
      <w:r w:rsidRPr="00C267F3">
        <w:t>ken måste ha som tydlig utgångspunkt alla elevers rätt till likvärdig och högkvalitativ kunskap, inte bara på pappret utan också i praktiken. Men skolvalet leder åt helt fel håll. Att skolan ska vara en plats där elever med olika bakgrund och erfarenheter kan mötas blir alltmer avlägset. Vänsterpartiet anser att alla barn oavsett bostadsort, klassbakgrund och etnisk bakgrund ska garanteras en bra skola i</w:t>
      </w:r>
      <w:r w:rsidRPr="00C267F3" w:rsidR="004C272B">
        <w:t xml:space="preserve"> </w:t>
      </w:r>
      <w:r w:rsidRPr="00C267F3">
        <w:t>stället för dagens segregerande skol</w:t>
      </w:r>
      <w:r w:rsidR="00317D82">
        <w:softHyphen/>
      </w:r>
      <w:r w:rsidRPr="00C267F3">
        <w:t xml:space="preserve">valssystem. </w:t>
      </w:r>
    </w:p>
    <w:p w:rsidRPr="00C267F3" w:rsidR="00FA49E0" w:rsidP="004D2399" w:rsidRDefault="005026E3" w14:paraId="2F8D8675" w14:textId="7B5AB7E8">
      <w:r w:rsidRPr="00C267F3">
        <w:t>Dagens system med ett fritt skolval i grundskolan måste därför avskaffas och ett nytt system med visionen om allas likvärdiga rätt till kunskap tas fram. Genom ett omvänt perspektiv på skolplaceringar och genom att friskolornas möjligheter att använda sig av segregerande antagningsregler tas bort, kan en modell som leder till mer likvärdiga för</w:t>
      </w:r>
      <w:r w:rsidR="00317D82">
        <w:softHyphen/>
      </w:r>
      <w:r w:rsidRPr="00C267F3">
        <w:t>utsättningar för skolor och elever skapas</w:t>
      </w:r>
      <w:r w:rsidR="004D2399">
        <w:t>.</w:t>
      </w:r>
    </w:p>
    <w:p w:rsidRPr="00183335" w:rsidR="00FA49E0" w:rsidP="00183335" w:rsidRDefault="00FA49E0" w14:paraId="2F8D8676" w14:textId="77777777">
      <w:pPr>
        <w:pStyle w:val="Rubrik3numrerat"/>
      </w:pPr>
      <w:bookmarkStart w:name="_Toc55463996" w:id="13"/>
      <w:r w:rsidRPr="00183335">
        <w:t>Bostadsmarknaden</w:t>
      </w:r>
      <w:bookmarkEnd w:id="13"/>
    </w:p>
    <w:p w:rsidRPr="00C267F3" w:rsidR="00023095" w:rsidP="00596261" w:rsidRDefault="00023095" w14:paraId="2F8D8677" w14:textId="6066D2B5">
      <w:pPr>
        <w:pStyle w:val="Normalutanindragellerluft"/>
      </w:pPr>
      <w:r w:rsidRPr="00C267F3">
        <w:t>Dagens bostadsmarknad är inte gjord för dem som exempelvis har tillfälliga jobb, är mitt i en skilsmässa, vill flytta ihop, är arbetslösa, sjuka, har gamla skulder eller har den alltför låga lön som timanställningen i omsorgen innebär. Situationen på svensk bo</w:t>
      </w:r>
      <w:r w:rsidR="00317D82">
        <w:softHyphen/>
      </w:r>
      <w:r w:rsidRPr="00C267F3">
        <w:t xml:space="preserve">stadsmarknad kan beskrivas i termer av bostadsojämlikhet – en ojämlikhet nära länkad till de inkomst- och förmögenhetsklyftor som ökat i Sverige de senaste decennierna. </w:t>
      </w:r>
    </w:p>
    <w:p w:rsidRPr="00C267F3" w:rsidR="00023095" w:rsidP="003E3505" w:rsidRDefault="00023095" w14:paraId="2F8D8678" w14:textId="6A167EAB">
      <w:r w:rsidRPr="00C267F3">
        <w:lastRenderedPageBreak/>
        <w:t>I</w:t>
      </w:r>
      <w:r w:rsidRPr="00C267F3" w:rsidR="00EE49B6">
        <w:t xml:space="preserve"> </w:t>
      </w:r>
      <w:r w:rsidRPr="00C267F3">
        <w:t>dag byggs bostäder</w:t>
      </w:r>
      <w:r w:rsidR="00596261">
        <w:t>,</w:t>
      </w:r>
      <w:r w:rsidRPr="00C267F3">
        <w:t xml:space="preserve"> men inte i den utsträckning som är nödvändig och inte de bo</w:t>
      </w:r>
      <w:r w:rsidR="00317D82">
        <w:softHyphen/>
      </w:r>
      <w:r w:rsidRPr="00C267F3">
        <w:t>städer som behövs mest. Hyrorna i de nyproducerade lägenheterna ligger på</w:t>
      </w:r>
      <w:r w:rsidR="00596261">
        <w:t xml:space="preserve"> </w:t>
      </w:r>
      <w:r w:rsidRPr="00C267F3">
        <w:t>nivåer långt över vad de flesta kan betala. Antalet hyresrätter har minskat genom ombildningar till bostadsrätter och av de som finns tillgängliga används en del för ren hotellverksamhet. Företag blockhyr lägenheter till sina anställda och socialtjänsten tvingas hyra lägenheter för dyra pengar till de mest utsatta.</w:t>
      </w:r>
    </w:p>
    <w:p w:rsidRPr="00C267F3" w:rsidR="00023095" w:rsidP="003E3505" w:rsidRDefault="00023095" w14:paraId="2F8D8679" w14:textId="3A003342">
      <w:r w:rsidRPr="00C267F3">
        <w:t>Bristen på bostäder, framför allt hyresrätter, är även en hämmande faktor för kom</w:t>
      </w:r>
      <w:r w:rsidR="00317D82">
        <w:softHyphen/>
      </w:r>
      <w:r w:rsidRPr="00C267F3">
        <w:t>muners och regioners utveckling. Den kan också bli till ett hot mot välfärden när de som ska arbeta inom t.ex. vård och omsorg inte hittar lämpliga bostäder på rimligt avstånd från arbetsplatsen. Människor måste kunna flytta dit där jobb och utbildningsplatser finns. Kan vi inte vända utvecklingen kommer allt fler att hamna utanför den ordinarie bostadsmarknaden och i</w:t>
      </w:r>
      <w:r w:rsidRPr="00C267F3" w:rsidR="004C272B">
        <w:t xml:space="preserve"> </w:t>
      </w:r>
      <w:r w:rsidRPr="00C267F3">
        <w:t>stället få sätta sitt hopp till olika former av nödlösningar.</w:t>
      </w:r>
    </w:p>
    <w:p w:rsidRPr="00C267F3" w:rsidR="00023095" w:rsidP="003E3505" w:rsidRDefault="00023095" w14:paraId="2F8D867A" w14:textId="0C7BA9A0">
      <w:r w:rsidRPr="00C267F3">
        <w:t xml:space="preserve">Idén om att marknadshyror skulle vara lösningen på bostadsbristen och resultera i rimliga hyror återkommer med jämna mellanrum. </w:t>
      </w:r>
      <w:r w:rsidRPr="00C267F3" w:rsidR="00BB1B05">
        <w:t>I modern tid har vi haft marknadshy</w:t>
      </w:r>
      <w:r w:rsidR="00317D82">
        <w:softHyphen/>
      </w:r>
      <w:r w:rsidRPr="00C267F3" w:rsidR="00BB1B05">
        <w:t xml:space="preserve">ror vid flera tillfällen </w:t>
      </w:r>
      <w:r w:rsidRPr="00C267F3">
        <w:t>och det har aldrig fungerat. Marknadshyror leder med obönhörlig logik till höjda hyror framför</w:t>
      </w:r>
      <w:r w:rsidRPr="00C267F3" w:rsidR="004C272B">
        <w:t xml:space="preserve"> </w:t>
      </w:r>
      <w:r w:rsidRPr="00C267F3">
        <w:t>allt i ett läge där efterfrågan är stor och tillgången på bo</w:t>
      </w:r>
      <w:r w:rsidR="00317D82">
        <w:softHyphen/>
      </w:r>
      <w:r w:rsidRPr="00C267F3">
        <w:t>städer låg vilket i</w:t>
      </w:r>
      <w:r w:rsidRPr="00C267F3" w:rsidR="004C272B">
        <w:t xml:space="preserve"> </w:t>
      </w:r>
      <w:r w:rsidRPr="00C267F3">
        <w:t>dag gäller i en majoritet av våra kommuner. Marknadshyror skulle ge växande klyftor som vore mycket svåra att åtgärda</w:t>
      </w:r>
      <w:r w:rsidR="003E3505">
        <w:t>;</w:t>
      </w:r>
      <w:r w:rsidRPr="00C267F3">
        <w:t xml:space="preserve"> det visar all erfarenhet. I alla länder som har marknadshyror har man tvingats införa ett system med social housing</w:t>
      </w:r>
      <w:r w:rsidR="003E3505">
        <w:t>,</w:t>
      </w:r>
      <w:r w:rsidRPr="00C267F3">
        <w:t xml:space="preserve"> dvs</w:t>
      </w:r>
      <w:r w:rsidRPr="00C267F3" w:rsidR="004C272B">
        <w:t>.</w:t>
      </w:r>
      <w:r w:rsidRPr="00C267F3">
        <w:t xml:space="preserve"> stat</w:t>
      </w:r>
      <w:r w:rsidR="00317D82">
        <w:softHyphen/>
      </w:r>
      <w:r w:rsidRPr="00C267F3">
        <w:t xml:space="preserve">ligt subventionerade bostäder. Konstant höjda hyror leder till att det för stora grupper människor till slut blir omöjligt att betala en hyra. Varje lönehöjning, pensionshöjning eller barnbidragshöjning äts upp av höjda hyror. Bostaden måste sluta vara en vara på en marknad och ses för vad den verkligen är – en social rättighet. </w:t>
      </w:r>
    </w:p>
    <w:p w:rsidRPr="00C267F3" w:rsidR="00FA49E0" w:rsidP="003E3505" w:rsidRDefault="00023095" w14:paraId="2F8D867B" w14:textId="00B51253">
      <w:r w:rsidRPr="00C267F3">
        <w:t>För att komma till rätta med den omfattande bostadsbristen i allmänhet och bristen på hyresrätter i synnerhet förutsätts att stat och kommun vidtar kraftfulla åtgärder för att bygga bort bostadsbristen med fokus på hyresrätter med rimliga hyror. För statens del krävs ett större ansvar för finansieringen i form av ett utökat investeringsstöd, statliga topplån och riktade statsbidrag till de kommuner som bygger hyresrätter. För kommu</w:t>
      </w:r>
      <w:r w:rsidR="00317D82">
        <w:softHyphen/>
      </w:r>
      <w:r w:rsidRPr="00C267F3">
        <w:t>nernas del krävs en mer offensiv planering och ett mer effektivt genomförande av byggprojekt.</w:t>
      </w:r>
    </w:p>
    <w:p w:rsidRPr="00183335" w:rsidR="00FA49E0" w:rsidP="00183335" w:rsidRDefault="00970D68" w14:paraId="2F8D867C" w14:textId="77777777">
      <w:pPr>
        <w:pStyle w:val="Rubrik3numrerat"/>
      </w:pPr>
      <w:bookmarkStart w:name="_Toc55463997" w:id="14"/>
      <w:r w:rsidRPr="00183335">
        <w:t>Arbetskraftsbrist och personalförsörjning</w:t>
      </w:r>
      <w:bookmarkEnd w:id="14"/>
    </w:p>
    <w:p w:rsidRPr="00C267F3" w:rsidR="0019213E" w:rsidP="002E1757" w:rsidRDefault="00A20987" w14:paraId="2F8D867D" w14:textId="56AEE507">
      <w:pPr>
        <w:pStyle w:val="Normalutanindragellerluft"/>
      </w:pPr>
      <w:r w:rsidRPr="00C267F3">
        <w:t>Kommunsektorn</w:t>
      </w:r>
      <w:r w:rsidRPr="00C267F3" w:rsidR="00004C64">
        <w:t xml:space="preserve"> står inför stora utmaningar den närmaste tiden. Parallellt med den ansträngda ekonomin står kommuner och landsting inför ett mycket stort rekryterings</w:t>
      </w:r>
      <w:r w:rsidR="00317D82">
        <w:softHyphen/>
      </w:r>
      <w:r w:rsidRPr="00C267F3" w:rsidR="00004C64">
        <w:t xml:space="preserve">behov. Detta framgår inte minst av Konjunkturinstitutets </w:t>
      </w:r>
      <w:r w:rsidRPr="00C267F3" w:rsidR="0019213E">
        <w:t>medelfristiga prognoser (2020</w:t>
      </w:r>
      <w:r w:rsidR="002E1757">
        <w:t>–</w:t>
      </w:r>
      <w:r w:rsidRPr="00C267F3" w:rsidR="0019213E">
        <w:t>2027)</w:t>
      </w:r>
      <w:r w:rsidRPr="00C267F3" w:rsidR="00004C64">
        <w:t>. I dessa</w:t>
      </w:r>
      <w:r w:rsidRPr="00C267F3" w:rsidR="0019213E">
        <w:t xml:space="preserve"> antas personaltätheten vara konstant i kommunsektorn. Den demo</w:t>
      </w:r>
      <w:r w:rsidR="00317D82">
        <w:softHyphen/>
      </w:r>
      <w:r w:rsidRPr="00C267F3" w:rsidR="0019213E">
        <w:t xml:space="preserve">grafiska utvecklingen, med fler äldre och yngre, leder </w:t>
      </w:r>
      <w:r w:rsidRPr="00C267F3" w:rsidR="00004C64">
        <w:t xml:space="preserve">då </w:t>
      </w:r>
      <w:r w:rsidRPr="00C267F3" w:rsidR="0019213E">
        <w:t>till ett stort behov av personal</w:t>
      </w:r>
      <w:r w:rsidR="00317D82">
        <w:softHyphen/>
      </w:r>
      <w:r w:rsidRPr="00C267F3" w:rsidR="0019213E">
        <w:t>tillskott framöver. För att kunna bibehålla dagens personaltäthet kommer den kommun</w:t>
      </w:r>
      <w:r w:rsidR="00317D82">
        <w:softHyphen/>
      </w:r>
      <w:r w:rsidRPr="00C267F3" w:rsidR="0019213E">
        <w:t>finansierade sysselsättn</w:t>
      </w:r>
      <w:r w:rsidRPr="00C267F3" w:rsidR="004C272B">
        <w:t>ingen att behöva öka med ca 137 </w:t>
      </w:r>
      <w:r w:rsidRPr="00C267F3" w:rsidR="0019213E">
        <w:t>000 personer fram till 2027.</w:t>
      </w:r>
      <w:r w:rsidRPr="00C267F3" w:rsidR="002D1A73">
        <w:rPr>
          <w:rStyle w:val="Fotnotsreferens"/>
          <w:sz w:val="22"/>
          <w:szCs w:val="22"/>
        </w:rPr>
        <w:footnoteReference w:id="6"/>
      </w:r>
    </w:p>
    <w:p w:rsidRPr="00C267F3" w:rsidR="002D1A73" w:rsidP="002E1757" w:rsidRDefault="002D1A73" w14:paraId="2F8D867E" w14:textId="075E8B69">
      <w:r w:rsidRPr="00C267F3">
        <w:t>Detta behov ska sättas i relation till Konjunkturinstitutets prognos för den totala sysselsättningsökningen under sa</w:t>
      </w:r>
      <w:r w:rsidRPr="00C267F3" w:rsidR="000F2296">
        <w:t>mma period, som uppgår till 342 </w:t>
      </w:r>
      <w:r w:rsidRPr="00C267F3">
        <w:t>000 personer. För att kunna upprätthålla konstant personaltäthet behöver alltså ca 40 procent av den progno</w:t>
      </w:r>
      <w:r w:rsidR="00317D82">
        <w:softHyphen/>
      </w:r>
      <w:r w:rsidRPr="00C267F3">
        <w:t>sti</w:t>
      </w:r>
      <w:r w:rsidR="002E1757">
        <w:t>s</w:t>
      </w:r>
      <w:r w:rsidRPr="00C267F3">
        <w:t xml:space="preserve">erade sysselsättningsökningen ske i </w:t>
      </w:r>
      <w:r w:rsidRPr="00C267F3" w:rsidR="006B7781">
        <w:t>den kommunfinansierade sektorn</w:t>
      </w:r>
      <w:r w:rsidRPr="00C267F3">
        <w:t>. Detta kommer av förklarliga skäl att bli svårt, då näringslivet ock</w:t>
      </w:r>
      <w:r w:rsidRPr="00C267F3" w:rsidR="006B7781">
        <w:t>så har stora rekryterings</w:t>
      </w:r>
      <w:r w:rsidRPr="00C267F3">
        <w:t xml:space="preserve">behov. För att </w:t>
      </w:r>
      <w:r w:rsidRPr="00C267F3">
        <w:lastRenderedPageBreak/>
        <w:t xml:space="preserve">kommunsektorn ska lyckas med sin personalförsörjning krävs </w:t>
      </w:r>
      <w:r w:rsidRPr="00C267F3" w:rsidR="00A208DF">
        <w:t>både stora utbildnings</w:t>
      </w:r>
      <w:r w:rsidR="00317D82">
        <w:softHyphen/>
      </w:r>
      <w:r w:rsidRPr="00C267F3" w:rsidR="00A208DF">
        <w:t xml:space="preserve">satsningar och betydande </w:t>
      </w:r>
      <w:r w:rsidRPr="00C267F3">
        <w:t>ansträngningar för att öka välfärdssektorns attraktivitet. Det handlar om arbetsmiljön och att kommuner och landsting måste ges resurser till höjda löner och förbättrade arbetsvillkor.</w:t>
      </w:r>
      <w:r w:rsidRPr="00C267F3" w:rsidR="00910657">
        <w:t xml:space="preserve"> </w:t>
      </w:r>
      <w:r w:rsidRPr="00C267F3" w:rsidR="001465AF">
        <w:t xml:space="preserve">Därtill måste utbildningarna till välfärdens olika yrken göras mer attraktiva. </w:t>
      </w:r>
      <w:r w:rsidRPr="00C267F3" w:rsidR="00910657">
        <w:t xml:space="preserve">Vänsterpartiet presenterar i denna motion </w:t>
      </w:r>
      <w:r w:rsidR="002E1757">
        <w:t xml:space="preserve">en </w:t>
      </w:r>
      <w:r w:rsidRPr="00C267F3" w:rsidR="001465AF">
        <w:t>för</w:t>
      </w:r>
      <w:r w:rsidR="002E1757">
        <w:t>e</w:t>
      </w:r>
      <w:r w:rsidRPr="00C267F3" w:rsidR="001465AF">
        <w:t>slag</w:t>
      </w:r>
      <w:r w:rsidRPr="00C267F3" w:rsidR="00910657">
        <w:t xml:space="preserve">en stor utbildningssatsning för att långsiktigt säkra personalförsörjningen inom välfärdssektorn. </w:t>
      </w:r>
      <w:r w:rsidRPr="00C267F3" w:rsidR="00C340D5">
        <w:t>Denna satsni</w:t>
      </w:r>
      <w:r w:rsidRPr="00C267F3" w:rsidR="003D3AD1">
        <w:t>ng presenteras i avsnitt 7.3</w:t>
      </w:r>
      <w:r w:rsidRPr="00C267F3" w:rsidR="00C340D5">
        <w:t>.</w:t>
      </w:r>
    </w:p>
    <w:p w:rsidR="002523CD" w:rsidP="00261CFF" w:rsidRDefault="002523CD" w14:paraId="2F8D867F" w14:textId="6BD2E4A3">
      <w:r w:rsidRPr="00C267F3">
        <w:t>Även i näringslivet har arbetskraftsbristen legat på höga nivåer de senaste åren, trots arbetslöshetsnivåer på 6</w:t>
      </w:r>
      <w:r w:rsidR="002E1757">
        <w:t>–</w:t>
      </w:r>
      <w:r w:rsidRPr="00C267F3">
        <w:t>8 procent, vilket tyder på matchningsproblem på den svenska arbetsmarknaden. Den senaste tidens nedgång i antalet sysselsatta har dock resulterat i att arbetskraftsbristen i näringslivet sjunkit, även om bristtalen fortfarande är något högre än normalt.</w:t>
      </w:r>
      <w:r w:rsidRPr="00C267F3">
        <w:rPr>
          <w:vertAlign w:val="superscript"/>
        </w:rPr>
        <w:footnoteReference w:id="7"/>
      </w:r>
    </w:p>
    <w:p w:rsidR="00261CFF" w:rsidP="00261CFF" w:rsidRDefault="00261CFF" w14:paraId="149A3189" w14:textId="629119BE"/>
    <w:p w:rsidR="00261CFF" w:rsidRDefault="00261CFF" w14:paraId="739579D8" w14:textId="5FF4DB5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83335" w:rsidR="004D3F91" w:rsidP="00183335" w:rsidRDefault="009E15CC" w14:paraId="2F8D8680" w14:textId="7DC35959">
      <w:pPr>
        <w:pStyle w:val="Rubrik1numrerat"/>
      </w:pPr>
      <w:bookmarkStart w:name="_Toc55463998" w:id="15"/>
      <w:r w:rsidRPr="00183335">
        <w:lastRenderedPageBreak/>
        <w:t>Vänsterpartiets syn på regeringens ekonomiska politik</w:t>
      </w:r>
      <w:bookmarkEnd w:id="15"/>
    </w:p>
    <w:p w:rsidRPr="00C267F3" w:rsidR="00D65C76" w:rsidP="007951BF" w:rsidRDefault="004D3F91" w14:paraId="2F8D8681" w14:textId="0A6DFED5">
      <w:pPr>
        <w:pStyle w:val="Normalutanindragellerluft"/>
      </w:pPr>
      <w:r w:rsidRPr="00C267F3">
        <w:t xml:space="preserve">Budgetpropositionen för </w:t>
      </w:r>
      <w:r w:rsidRPr="00C267F3" w:rsidR="00C51D2E">
        <w:t xml:space="preserve">2020 svarar </w:t>
      </w:r>
      <w:r w:rsidRPr="00C267F3">
        <w:t>dåligt mot de utmaningar och strukturproblem den svenska ekonomin lider av. I flera fall t.o.m. förvärrar regeringen problemen. Detta gäl</w:t>
      </w:r>
      <w:r w:rsidR="00317D82">
        <w:softHyphen/>
      </w:r>
      <w:r w:rsidRPr="00C267F3">
        <w:t xml:space="preserve">ler inte minst ifråga om de växande ekonomiska klyftorna i samhället. </w:t>
      </w:r>
      <w:r w:rsidRPr="00C267F3" w:rsidR="006158D5">
        <w:t>I finansplanen redogör regeringen för fördelningseffekterna av de förslag som direkt påverkar de dis</w:t>
      </w:r>
      <w:r w:rsidR="00317D82">
        <w:softHyphen/>
      </w:r>
      <w:r w:rsidRPr="00C267F3" w:rsidR="006158D5">
        <w:t xml:space="preserve">ponibla inkomsterna. En tredjedel av de medel regeringen satsar går till män i den översta inkomstgruppen (topp 10 procent). Personerna i </w:t>
      </w:r>
      <w:r w:rsidRPr="00C267F3" w:rsidR="00747424">
        <w:t xml:space="preserve">den översta inkomstgruppen ökar sina </w:t>
      </w:r>
      <w:r w:rsidRPr="00C267F3" w:rsidR="006158D5">
        <w:t>inkomster 2</w:t>
      </w:r>
      <w:r w:rsidR="007B5B9D">
        <w:t>–</w:t>
      </w:r>
      <w:r w:rsidRPr="00C267F3" w:rsidR="006158D5">
        <w:t>3 gånger så mycket</w:t>
      </w:r>
      <w:r w:rsidRPr="00C267F3" w:rsidR="00747424">
        <w:t xml:space="preserve"> jämfört med övriga inkomstgrupper till följd av regeringens reformer. Den skeva fördelningsprofilen beror </w:t>
      </w:r>
      <w:r w:rsidRPr="00C267F3" w:rsidR="006067A3">
        <w:t xml:space="preserve">dels </w:t>
      </w:r>
      <w:r w:rsidRPr="00C267F3" w:rsidR="00747424">
        <w:t>på att regeringen av</w:t>
      </w:r>
      <w:r w:rsidR="00317D82">
        <w:softHyphen/>
      </w:r>
      <w:r w:rsidRPr="00C267F3" w:rsidR="00747424">
        <w:t>skaffar den s.k. värnskatten, vilket innebär att regeringen avsätter drygt 6 miljarder kro</w:t>
      </w:r>
      <w:r w:rsidR="00317D82">
        <w:softHyphen/>
      </w:r>
      <w:r w:rsidRPr="00C267F3" w:rsidR="00747424">
        <w:t xml:space="preserve">nor till sänkt skatt för personer som tjänar över 703 000 </w:t>
      </w:r>
      <w:r w:rsidRPr="00C267F3" w:rsidR="006067A3">
        <w:t>kronor per år, dels på att reger</w:t>
      </w:r>
      <w:r w:rsidR="00317D82">
        <w:softHyphen/>
      </w:r>
      <w:r w:rsidRPr="00C267F3" w:rsidR="006067A3">
        <w:t xml:space="preserve">ingen låter bli att stärka upp socialförsäkringarna. </w:t>
      </w:r>
      <w:r w:rsidRPr="00C267F3" w:rsidR="00D65C76">
        <w:t>Regeringens politik kommer att leda till ökad ojämlikhet. Mot bakgrund av att de ekonomiska klyftorna ökat snabbast i Sverige bland alla OECD-länder får det anses som anmärkningsvärt att regeringen går fram med en budget där närmare hälften av de reformer som direkt påverkar de dispo</w:t>
      </w:r>
      <w:r w:rsidR="00317D82">
        <w:softHyphen/>
      </w:r>
      <w:r w:rsidRPr="00C267F3" w:rsidR="00D65C76">
        <w:t>nibla inkomsterna går till den översta inkomstgruppen.</w:t>
      </w:r>
    </w:p>
    <w:p w:rsidRPr="00C267F3" w:rsidR="008A7FDB" w:rsidP="00261CFF" w:rsidRDefault="00BC24E2" w14:paraId="2F8D8682" w14:textId="1D95A64B">
      <w:r w:rsidRPr="00C267F3">
        <w:t>Regeringen</w:t>
      </w:r>
      <w:r w:rsidRPr="00C267F3" w:rsidR="00F61D9C">
        <w:t xml:space="preserve"> väljer</w:t>
      </w:r>
      <w:r w:rsidRPr="00C267F3">
        <w:t xml:space="preserve"> dessvärre också att </w:t>
      </w:r>
      <w:r w:rsidRPr="00C267F3" w:rsidR="00F61D9C">
        <w:t xml:space="preserve">inte prioritera satsningar på </w:t>
      </w:r>
      <w:r w:rsidRPr="00C267F3">
        <w:t>välfärden. Runt om i Sverige ko</w:t>
      </w:r>
      <w:r w:rsidRPr="00C267F3" w:rsidR="00921E1B">
        <w:t>mmer larmrapporter om stora</w:t>
      </w:r>
      <w:r w:rsidRPr="00C267F3">
        <w:t xml:space="preserve"> nedskärningar inom skolan, barnpsykia</w:t>
      </w:r>
      <w:r w:rsidR="00317D82">
        <w:softHyphen/>
      </w:r>
      <w:r w:rsidRPr="00C267F3">
        <w:t xml:space="preserve">trin, äldreomsorgen och sjukvården. </w:t>
      </w:r>
      <w:r w:rsidRPr="00C267F3" w:rsidR="00921E1B">
        <w:t>Detta syns också i budgetpropositionens siffror, där den kommunala konsumtionen</w:t>
      </w:r>
      <w:r w:rsidRPr="00C267F3" w:rsidR="002136E3">
        <w:t xml:space="preserve"> </w:t>
      </w:r>
      <w:r w:rsidRPr="00C267F3" w:rsidR="00921E1B">
        <w:t xml:space="preserve">för 2019 inte </w:t>
      </w:r>
      <w:r w:rsidRPr="00C267F3" w:rsidR="00F61D9C">
        <w:t xml:space="preserve">ens </w:t>
      </w:r>
      <w:r w:rsidRPr="00C267F3" w:rsidR="00921E1B">
        <w:t>växer i takt med den demografiska utvecklingen.</w:t>
      </w:r>
      <w:r w:rsidRPr="007951BF" w:rsidR="00F61D9C">
        <w:rPr>
          <w:vertAlign w:val="superscript"/>
        </w:rPr>
        <w:footnoteReference w:id="8"/>
      </w:r>
      <w:r w:rsidRPr="00C267F3" w:rsidR="00921E1B">
        <w:t xml:space="preserve"> För 2020 och framåt ser det än värre ut. Då beräknas den kommunala konsumtionen till och med sjunka</w:t>
      </w:r>
      <w:r w:rsidRPr="00C267F3" w:rsidR="00273B8B">
        <w:t>, trots att de demografiska behoven talar för att kon</w:t>
      </w:r>
      <w:r w:rsidR="00A931BF">
        <w:softHyphen/>
      </w:r>
      <w:r w:rsidRPr="00C267F3" w:rsidR="00273B8B">
        <w:t>sumtionen borde öka med drygt 1</w:t>
      </w:r>
      <w:r w:rsidR="007951BF">
        <w:t> </w:t>
      </w:r>
      <w:r w:rsidRPr="00C267F3" w:rsidR="00273B8B">
        <w:t>procent per</w:t>
      </w:r>
      <w:r w:rsidR="007951BF">
        <w:t xml:space="preserve"> år</w:t>
      </w:r>
      <w:r w:rsidRPr="00C267F3" w:rsidR="00273B8B">
        <w:t xml:space="preserve">, se figur </w:t>
      </w:r>
      <w:r w:rsidRPr="00C267F3" w:rsidR="007F038E">
        <w:t>6</w:t>
      </w:r>
      <w:r w:rsidRPr="00C267F3" w:rsidR="00273B8B">
        <w:t xml:space="preserve"> nedan.</w:t>
      </w:r>
      <w:r w:rsidRPr="00C267F3" w:rsidR="00040511">
        <w:t xml:space="preserve"> </w:t>
      </w:r>
      <w:r w:rsidRPr="00C267F3" w:rsidR="00273B8B">
        <w:t>Detta kan jämföras med den historiska utvecklingen. Mellan 1980</w:t>
      </w:r>
      <w:r w:rsidR="007951BF">
        <w:t xml:space="preserve"> och </w:t>
      </w:r>
      <w:r w:rsidRPr="00C267F3" w:rsidR="00273B8B">
        <w:t>2005 växte den kommunala kon</w:t>
      </w:r>
      <w:r w:rsidR="00A931BF">
        <w:softHyphen/>
      </w:r>
      <w:r w:rsidRPr="00C267F3" w:rsidR="00273B8B">
        <w:t xml:space="preserve">sumtionen i genomsnitt 1 procent mer per år </w:t>
      </w:r>
      <w:r w:rsidRPr="00C267F3" w:rsidR="00521E4D">
        <w:t>än vad de demografiskt betingade utgif</w:t>
      </w:r>
      <w:r w:rsidR="00317D82">
        <w:softHyphen/>
      </w:r>
      <w:r w:rsidRPr="00C267F3" w:rsidR="00521E4D">
        <w:t>terna ökade. Som framgår av figuren nedan skiljer sig den prognosti</w:t>
      </w:r>
      <w:r w:rsidR="007951BF">
        <w:t>s</w:t>
      </w:r>
      <w:r w:rsidRPr="00C267F3" w:rsidR="00521E4D">
        <w:t>erade utvecklingen fram till 2022 dramatiskt från utvecklingen under de senaste decennierna. Om progno</w:t>
      </w:r>
      <w:r w:rsidR="00317D82">
        <w:softHyphen/>
      </w:r>
      <w:r w:rsidRPr="00C267F3" w:rsidR="00521E4D">
        <w:t>serna blir verklighet kommer detta medföra mycket s</w:t>
      </w:r>
      <w:r w:rsidRPr="00C267F3" w:rsidR="00D60E83">
        <w:t>tora nedskärningar i välfärden.</w:t>
      </w:r>
    </w:p>
    <w:p w:rsidRPr="007951BF" w:rsidR="00EE0BB5" w:rsidP="007951BF" w:rsidRDefault="00EE0BB5" w14:paraId="2F8D8684" w14:textId="77777777">
      <w:pPr>
        <w:pStyle w:val="Tabellrubrik"/>
        <w:keepNext/>
      </w:pPr>
      <w:r w:rsidRPr="007951BF">
        <w:lastRenderedPageBreak/>
        <w:t xml:space="preserve">Figur </w:t>
      </w:r>
      <w:r w:rsidRPr="007951BF" w:rsidR="007F038E">
        <w:t>6</w:t>
      </w:r>
      <w:r w:rsidRPr="007951BF">
        <w:t xml:space="preserve"> Kommunal konsumtion och demografiska behov</w:t>
      </w:r>
    </w:p>
    <w:p w:rsidRPr="007951BF" w:rsidR="00EE0BB5" w:rsidP="007951BF" w:rsidRDefault="00EE0BB5" w14:paraId="2F8D8685" w14:textId="77777777">
      <w:pPr>
        <w:pStyle w:val="Tabellunderrubrik"/>
        <w:keepNext/>
      </w:pPr>
      <w:r w:rsidRPr="007951BF">
        <w:t>Procentuell förändring, fasta priser</w:t>
      </w:r>
    </w:p>
    <w:p w:rsidRPr="00C267F3" w:rsidR="00EE0BB5" w:rsidP="002523CD" w:rsidRDefault="00EE0BB5" w14:paraId="2F8D8686" w14:textId="77777777">
      <w:pPr>
        <w:ind w:firstLine="0"/>
        <w:rPr>
          <w:sz w:val="22"/>
          <w:szCs w:val="22"/>
        </w:rPr>
      </w:pPr>
      <w:r w:rsidRPr="00C267F3">
        <w:rPr>
          <w:noProof/>
          <w:lang w:eastAsia="sv-SE"/>
          <w14:numSpacing w14:val="default"/>
        </w:rPr>
        <w:drawing>
          <wp:inline distT="0" distB="0" distL="0" distR="0" wp14:anchorId="2F8D940D" wp14:editId="2F8D940E">
            <wp:extent cx="4572000" cy="2743200"/>
            <wp:effectExtent l="0" t="0" r="0" b="0"/>
            <wp:docPr id="13" name="Diagram 1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EE18DD" w:rsidR="00EE0BB5" w:rsidP="00EE18DD" w:rsidRDefault="00EE0BB5" w14:paraId="2F8D8687" w14:textId="2F10191B">
      <w:pPr>
        <w:pStyle w:val="Klla"/>
      </w:pPr>
      <w:r w:rsidRPr="00EE18DD">
        <w:t xml:space="preserve">Källa: </w:t>
      </w:r>
      <w:r w:rsidRPr="00EE18DD" w:rsidR="00D3063D">
        <w:t>Kommunal konsumtion: BP20 och KI. Demografi</w:t>
      </w:r>
      <w:r w:rsidR="006E44CD">
        <w:t>:</w:t>
      </w:r>
      <w:r w:rsidRPr="00EE18DD" w:rsidR="00D3063D">
        <w:t xml:space="preserve"> </w:t>
      </w:r>
      <w:r w:rsidRPr="00EE18DD">
        <w:t>SKL och RUT 2019:1128</w:t>
      </w:r>
      <w:r w:rsidR="00EE18DD">
        <w:t>.</w:t>
      </w:r>
    </w:p>
    <w:p w:rsidRPr="004C4963" w:rsidR="006067A3" w:rsidP="004C4963" w:rsidRDefault="00BC24E2" w14:paraId="2F8D8689" w14:textId="466B8767">
      <w:pPr>
        <w:pStyle w:val="Normalutanindragellerluft"/>
        <w:spacing w:before="150"/>
      </w:pPr>
      <w:r w:rsidRPr="004C4963">
        <w:t xml:space="preserve">Sveriges Kommuner och Landsting (SKL) har visat på ett resursgap på 35 miljarder kronor fram till 2022 och Konjunkturinstitutets bedömning av resursgapet är än större. </w:t>
      </w:r>
      <w:r w:rsidRPr="004C4963" w:rsidR="00E50CC1">
        <w:t xml:space="preserve">I detta läge väljer regeringen att endast skjuta till 5 miljarder kronor till kommunsektorn </w:t>
      </w:r>
      <w:r w:rsidRPr="004C4963" w:rsidR="008A7FDB">
        <w:t>för 2020</w:t>
      </w:r>
      <w:r w:rsidRPr="004C4963" w:rsidR="00622070">
        <w:t>. (</w:t>
      </w:r>
      <w:r w:rsidRPr="004C4963" w:rsidR="008A7FDB">
        <w:t>Regeringen har förvisso tidigare aviserat att statsbidragen till kommunsek</w:t>
      </w:r>
      <w:r w:rsidR="00317D82">
        <w:softHyphen/>
      </w:r>
      <w:r w:rsidRPr="004C4963" w:rsidR="008A7FDB">
        <w:t>torn ska öka med ytterligare 10 miljarder kr</w:t>
      </w:r>
      <w:r w:rsidRPr="004C4963" w:rsidR="006E44C6">
        <w:t>onor under mandatperioden. Men m</w:t>
      </w:r>
      <w:r w:rsidRPr="004C4963" w:rsidR="008A7FDB">
        <w:t>ot bakgrund av regeringens egna siffror och SKL</w:t>
      </w:r>
      <w:r w:rsidRPr="004C4963" w:rsidR="006E44C6">
        <w:t>:s</w:t>
      </w:r>
      <w:r w:rsidRPr="004C4963" w:rsidR="008A7FDB">
        <w:t xml:space="preserve"> och Konjunk</w:t>
      </w:r>
      <w:r w:rsidRPr="004C4963" w:rsidR="006E44C6">
        <w:t xml:space="preserve">turinstitutets bedömningar går det att slå fast att detta inte kommer att räcka. </w:t>
      </w:r>
    </w:p>
    <w:p w:rsidRPr="00C267F3" w:rsidR="00F61D9C" w:rsidP="004C4963" w:rsidRDefault="00523CD9" w14:paraId="2F8D868A" w14:textId="419B150A">
      <w:r w:rsidRPr="00C267F3">
        <w:t>I ett läge där konjunkturen mattas av och arbetslösheten ökar blir den aktiva arbets</w:t>
      </w:r>
      <w:r w:rsidR="00317D82">
        <w:softHyphen/>
      </w:r>
      <w:r w:rsidRPr="00C267F3">
        <w:t>marknadspolitiken än viktigare. Vänsterpartiet kan konstatera att regeringens s.k. jobb</w:t>
      </w:r>
      <w:r w:rsidR="00317D82">
        <w:softHyphen/>
      </w:r>
      <w:r w:rsidRPr="00C267F3">
        <w:t xml:space="preserve">paket innehåller en del bra satsningar för att fler ska komma i arbete. Vi menar dock att det krävs en </w:t>
      </w:r>
      <w:r w:rsidRPr="00C267F3" w:rsidR="00F61D9C">
        <w:t xml:space="preserve">betydligt </w:t>
      </w:r>
      <w:r w:rsidRPr="00C267F3">
        <w:t xml:space="preserve">mer ambitiös arbetsmarknadspolitik för att rusta och stödja de som står utan jobb. </w:t>
      </w:r>
      <w:r w:rsidRPr="00C267F3" w:rsidR="00733540">
        <w:t>En välfungerande, yrkesinriktad arbetsmarknadsutbildning är en central del av den aktiva arbetsmarknadspolitiken. Arbetsmarknadsutbildning leder i hög utsträckning till arbete och ger långsiktigt positiva effekter på deltagarnas arbetsin</w:t>
      </w:r>
      <w:r w:rsidR="00317D82">
        <w:softHyphen/>
      </w:r>
      <w:r w:rsidRPr="00C267F3" w:rsidR="00733540">
        <w:t>komster. Trots detta har antalet deltagare i arbetsmarknadsutbildning minskat de senaste åren. Vänsterpartiet vill öka antalet platser inom arbetsmarknadsutbildningen. De närm</w:t>
      </w:r>
      <w:r w:rsidR="00317D82">
        <w:softHyphen/>
      </w:r>
      <w:r w:rsidRPr="00C267F3" w:rsidR="00733540">
        <w:t>aste åren bör antalet personer i kvalitativt välfungerande arbetsmarknadsutbildningar fördubblas.</w:t>
      </w:r>
    </w:p>
    <w:p w:rsidRPr="00C267F3" w:rsidR="00523CD9" w:rsidP="004C4963" w:rsidRDefault="009F06E1" w14:paraId="2F8D868B" w14:textId="76C334C5">
      <w:r w:rsidRPr="00C267F3">
        <w:t>Världen befinner sig i ett klimatnödläge. I Sverige har utsläppsminskningarna br</w:t>
      </w:r>
      <w:r w:rsidRPr="00C267F3" w:rsidR="00733540">
        <w:t>omsat in när de i</w:t>
      </w:r>
      <w:r w:rsidRPr="00C267F3" w:rsidR="005D4A57">
        <w:t xml:space="preserve"> </w:t>
      </w:r>
      <w:r w:rsidRPr="00C267F3" w:rsidR="00733540">
        <w:t>stället borde</w:t>
      </w:r>
      <w:r w:rsidRPr="00C267F3">
        <w:t xml:space="preserve"> accelerera. Regeringen ökar visserligen anslagen för klimatinvesteringar och stöd för omställning, men åtgärderna är långt ifrån tillräckligt kraftfulla för att nå våra uppsatta mål. Vänsterpartiet anser, i likhet med Naturvårdsver</w:t>
      </w:r>
      <w:r w:rsidR="00317D82">
        <w:softHyphen/>
      </w:r>
      <w:r w:rsidRPr="00C267F3">
        <w:t>ket, att investeringsbehoven i fossilfria lösningar är betydligt större på lokal och regio</w:t>
      </w:r>
      <w:r w:rsidR="008865CC">
        <w:softHyphen/>
      </w:r>
      <w:r w:rsidRPr="00C267F3">
        <w:t>nal nivå än vad regeringen förmår möta med förslagen. Detta gäller inte minst för trans</w:t>
      </w:r>
      <w:r w:rsidR="00CB6CCE">
        <w:softHyphen/>
      </w:r>
      <w:r w:rsidRPr="00C267F3">
        <w:t>portsektorn där kraftfulla politiska åtgärder krävs för att minska utsläppen i nöd</w:t>
      </w:r>
      <w:r w:rsidR="00317D82">
        <w:softHyphen/>
      </w:r>
      <w:r w:rsidRPr="00C267F3">
        <w:t xml:space="preserve">vändig omfattning till 2030. Vänsterpartiet saknar </w:t>
      </w:r>
      <w:r w:rsidRPr="00C267F3" w:rsidR="00661D78">
        <w:t xml:space="preserve">i budgeten </w:t>
      </w:r>
      <w:r w:rsidRPr="00C267F3">
        <w:t>en sammanhållen och rättvis klimatpolitik som omfattar alla politikområden och som stoppar fossila investe</w:t>
      </w:r>
      <w:r w:rsidR="00317D82">
        <w:softHyphen/>
      </w:r>
      <w:r w:rsidRPr="00C267F3">
        <w:t>ringar.</w:t>
      </w:r>
    </w:p>
    <w:p w:rsidRPr="00C267F3" w:rsidR="00D37D4E" w:rsidP="004C4963" w:rsidRDefault="00523CD9" w14:paraId="2F8D868C" w14:textId="5665D11E">
      <w:r w:rsidRPr="00C267F3">
        <w:t xml:space="preserve">Sammanfattningsvis är </w:t>
      </w:r>
      <w:r w:rsidRPr="00C267F3" w:rsidR="00FB50BC">
        <w:t xml:space="preserve">det slående hur </w:t>
      </w:r>
      <w:r w:rsidRPr="00C267F3" w:rsidR="00733540">
        <w:t>passiv</w:t>
      </w:r>
      <w:r w:rsidRPr="00C267F3" w:rsidR="00F61D9C">
        <w:t xml:space="preserve"> </w:t>
      </w:r>
      <w:r w:rsidRPr="00C267F3">
        <w:t xml:space="preserve">regeringen </w:t>
      </w:r>
      <w:r w:rsidRPr="00C267F3" w:rsidR="00F61D9C">
        <w:t xml:space="preserve">är </w:t>
      </w:r>
      <w:r w:rsidRPr="00C267F3">
        <w:t xml:space="preserve">när nu konjunkturen viker nedåt. </w:t>
      </w:r>
      <w:r w:rsidRPr="00C267F3" w:rsidR="00FB50BC">
        <w:t xml:space="preserve">I det här konjunkturläget borde det vara självklart för regeringen att sjösätta </w:t>
      </w:r>
      <w:r w:rsidRPr="00C267F3" w:rsidR="00FB50BC">
        <w:lastRenderedPageBreak/>
        <w:t xml:space="preserve">större investeringar i infrastruktur, bostäder och klimatomställning. </w:t>
      </w:r>
      <w:r w:rsidRPr="00C267F3" w:rsidR="002136E3">
        <w:t>Att skjuta till till</w:t>
      </w:r>
      <w:r w:rsidR="00317D82">
        <w:softHyphen/>
      </w:r>
      <w:r w:rsidRPr="00C267F3" w:rsidR="002136E3">
        <w:t xml:space="preserve">räckligt med pengar för att förhindra uppsägningar i kommunsektorn och för att klara personalförsörjningen i välfärden är en enkel men effektiv åtgärd för att motverka konjunkturnedgången. </w:t>
      </w:r>
    </w:p>
    <w:p w:rsidRPr="00183335" w:rsidR="00354C16" w:rsidP="00183335" w:rsidRDefault="00354C16" w14:paraId="2F8D868D" w14:textId="77777777">
      <w:pPr>
        <w:pStyle w:val="Rubrik1numrerat"/>
      </w:pPr>
      <w:bookmarkStart w:name="_Toc55463999" w:id="16"/>
      <w:r w:rsidRPr="00183335">
        <w:t>Vänsterpartiets riktlinjer för den ekonomiska politiken</w:t>
      </w:r>
      <w:bookmarkEnd w:id="16"/>
    </w:p>
    <w:p w:rsidRPr="00C267F3" w:rsidR="00BF5A03" w:rsidP="00591105" w:rsidRDefault="00930125" w14:paraId="2F8D868E" w14:textId="730F1D7A">
      <w:pPr>
        <w:pStyle w:val="Normalutanindragellerluft"/>
      </w:pPr>
      <w:r w:rsidRPr="00C267F3">
        <w:t>Den ekonomiska politiken ska inriktas mot full sysselsättning</w:t>
      </w:r>
      <w:r w:rsidRPr="00C267F3" w:rsidR="00725461">
        <w:t xml:space="preserve"> och ekonomisk jämlikhet</w:t>
      </w:r>
      <w:r w:rsidR="00591105">
        <w:t>.</w:t>
      </w:r>
      <w:r w:rsidRPr="00C267F3" w:rsidR="002B743F">
        <w:t xml:space="preserve"> Arbetet utgör basen för välfärd och ekonomiskt välstånd och ger möjlighet till delaktig</w:t>
      </w:r>
      <w:r w:rsidR="00317D82">
        <w:softHyphen/>
      </w:r>
      <w:r w:rsidRPr="00C267F3" w:rsidR="002B743F">
        <w:t>het i samhällslivet. Egen försörjning är därtill grunden för personlig frihet och självstän</w:t>
      </w:r>
      <w:r w:rsidR="00317D82">
        <w:softHyphen/>
      </w:r>
      <w:r w:rsidRPr="00C267F3" w:rsidR="002B743F">
        <w:t>dighet. Hög arbetslöshet innebär ökad makt för kapitalet på de arbetandes bekostnad. Under hot om uppsägningar kan reallönerna pressas ned, arbetsförhållandena försämras och anställningstryggheten luckras upp.</w:t>
      </w:r>
      <w:r w:rsidRPr="00C267F3" w:rsidR="00725461">
        <w:t xml:space="preserve"> Ekonomisk jämlikhet </w:t>
      </w:r>
      <w:r w:rsidRPr="00C267F3" w:rsidR="008537BB">
        <w:t>ökar sammanhållningen och tilliten i samhället. Ökad jämlikhet är också viktigt för den ekonomiska utveck</w:t>
      </w:r>
      <w:r w:rsidR="00317D82">
        <w:softHyphen/>
      </w:r>
      <w:r w:rsidRPr="00C267F3" w:rsidR="008537BB">
        <w:t>lingen. Flera studier har visat på ett positivt samband mellan ökad jämlikhet och ökad tillväxt</w:t>
      </w:r>
      <w:r w:rsidRPr="00C267F3" w:rsidR="007F038E">
        <w:t>.</w:t>
      </w:r>
      <w:r w:rsidRPr="00C267F3" w:rsidR="005D4A57">
        <w:t xml:space="preserve"> </w:t>
      </w:r>
      <w:r w:rsidRPr="00C267F3" w:rsidR="002B743F">
        <w:t>Den accelererande globaliseringen innebär ökat konkurrenstryck och att struk</w:t>
      </w:r>
      <w:r w:rsidR="00317D82">
        <w:softHyphen/>
      </w:r>
      <w:r w:rsidRPr="00C267F3" w:rsidR="002B743F">
        <w:t>turomvandlingen i den svenska ekonomin går allt snabbare. Men för att vi ska kunna be</w:t>
      </w:r>
      <w:r w:rsidR="00317D82">
        <w:softHyphen/>
      </w:r>
      <w:r w:rsidRPr="00C267F3" w:rsidR="002B743F">
        <w:t>jaka strukturomvandlingen krävs både en bra arbetslöshetsförsäkring som alla har råd med och möjligheter till omskolning och vidareutbildning. Därtill krävs en strategisk näringspolitik som identifierar och understödjer Sveriges komparativa fördelar i den globala ekonomin, samt betydande satsningar på forskning och utveckling. Vi ska inte konkurrera genom lägre löner utan höja arbetskraftens kunskapsnivå i bred bemärkelse. Det behövs därför ett brett kunskapslyft. Först och främs</w:t>
      </w:r>
      <w:r w:rsidRPr="00C267F3" w:rsidR="00E1511B">
        <w:t>t måste grundskolan förbättras.</w:t>
      </w:r>
    </w:p>
    <w:p w:rsidRPr="00C267F3" w:rsidR="00BF5A03" w:rsidP="00F405AE" w:rsidRDefault="00BF5A03" w14:paraId="2F8D868F" w14:textId="0700BAE7">
      <w:r w:rsidRPr="00C267F3">
        <w:t>Den svenska ekonomin präglas av hög arbetslöshet samtidigt som stora investeringar måste till. Det saknas inte arbetsuppgifter. Vi behöver investera i infrastruktur, energief</w:t>
      </w:r>
      <w:r w:rsidR="00317D82">
        <w:softHyphen/>
      </w:r>
      <w:r w:rsidRPr="00C267F3">
        <w:t xml:space="preserve">fektivisering och ny teknik för att ställa om ekonomin i en mer klimatvänlig riktning. Bostadsbristen i storstäderna måste byggas bort och inom välfärden finns stora eftersatta behov. Dessa investeringar håller uppe efterfrågan samtidigt som de stärker Sveriges långsiktiga tillväxtförutsättningar. Offentliga investeringar är av avgörande betydelse såväl </w:t>
      </w:r>
      <w:r w:rsidRPr="00C267F3" w:rsidR="00591105">
        <w:t>för</w:t>
      </w:r>
      <w:r w:rsidR="00591105">
        <w:t xml:space="preserve"> </w:t>
      </w:r>
      <w:r w:rsidRPr="00C267F3">
        <w:t>näringslivets utveckling som för kvaliteten på den offentliga konsumtionen i form av t.ex. välfungerande sjukhus och skolor. Genom offentliga investeringar i infra</w:t>
      </w:r>
      <w:r w:rsidR="00317D82">
        <w:softHyphen/>
      </w:r>
      <w:r w:rsidRPr="00C267F3">
        <w:t>struktur, exempelvis i form av ökat banunderhåll och nya järnvägsspår, förbättras nä</w:t>
      </w:r>
      <w:r w:rsidR="00317D82">
        <w:softHyphen/>
      </w:r>
      <w:r w:rsidRPr="00C267F3">
        <w:t>ringslivets transporter samtidigt som miljöpåverkan kan minska. Genom investeringar i utbildning och forskning får näringslivet tillgång till kvalificerad arbetskraft med rätt ut</w:t>
      </w:r>
      <w:r w:rsidR="00317D82">
        <w:softHyphen/>
      </w:r>
      <w:r w:rsidRPr="00C267F3">
        <w:t xml:space="preserve">bildning och kan vidareutveckla nya produkter och tjänster. Investeringar i nya bostäder bidrar till att </w:t>
      </w:r>
      <w:r w:rsidRPr="00C267F3" w:rsidR="00661D78">
        <w:t xml:space="preserve">skapa bättre förutsättningar för </w:t>
      </w:r>
      <w:r w:rsidRPr="00C267F3">
        <w:t xml:space="preserve">folk </w:t>
      </w:r>
      <w:r w:rsidRPr="00C267F3" w:rsidR="00661D78">
        <w:t xml:space="preserve">att </w:t>
      </w:r>
      <w:r w:rsidRPr="00C267F3">
        <w:t>flytta dit jobben finns och ökar fö</w:t>
      </w:r>
      <w:r w:rsidR="00317D82">
        <w:softHyphen/>
      </w:r>
      <w:r w:rsidRPr="00C267F3">
        <w:t>retagens möjligheter att rekrytera</w:t>
      </w:r>
      <w:r w:rsidRPr="00C267F3" w:rsidR="00661D78">
        <w:t xml:space="preserve"> den kompetens som efterfrågas.</w:t>
      </w:r>
    </w:p>
    <w:p w:rsidRPr="00C267F3" w:rsidR="00BF5A03" w:rsidP="00A47121" w:rsidRDefault="00825835" w14:paraId="2F8D8690" w14:textId="4E96807D">
      <w:r w:rsidRPr="00C267F3">
        <w:t xml:space="preserve">Gemensamt finansierade tjänster som utbildning och sjukvård som är lika för alla är helt avgörande för ett jämlikt samhälle och för att personer från olika ekonomiska och sociala bakgrunder ska kunna </w:t>
      </w:r>
      <w:r w:rsidRPr="00C267F3" w:rsidR="00582735">
        <w:t>få någorlunda lika möjligheter till studier och arbete.</w:t>
      </w:r>
      <w:r w:rsidRPr="00C267F3">
        <w:t xml:space="preserve"> Väl fungerande välfärdstjänster är också avgörande för ett jämställt samhälle. Om de ge</w:t>
      </w:r>
      <w:r w:rsidR="00317D82">
        <w:softHyphen/>
      </w:r>
      <w:r w:rsidRPr="00C267F3">
        <w:t xml:space="preserve">mensamma omsorgstjänsterna inte byggs ut i takt med ökande behov kommer istället behovet av oavlönat omsorgsarbete fortsätta öka. All erfarenhet visar att det i praktiken främst innebär minskat utrymme för avlönat arbete för kvinnor. Välfärden står nu inför </w:t>
      </w:r>
      <w:r w:rsidRPr="00C267F3">
        <w:lastRenderedPageBreak/>
        <w:t>stora utmaningar. Inte minst handlar det om att kommuner och landsting står inför ett mycket stort rekryteringsbehov. För att kommunsektorn ska lyckas med sin personalför</w:t>
      </w:r>
      <w:r w:rsidR="00317D82">
        <w:softHyphen/>
      </w:r>
      <w:r w:rsidRPr="00C267F3">
        <w:t>sörjning krävs både stora utbildningssatsningar och betydande ansträngningar för att öka välfärdssektorns attraktivitet. Centralt i det sammanhanget är också att göra utbild</w:t>
      </w:r>
      <w:r w:rsidR="00317D82">
        <w:softHyphen/>
      </w:r>
      <w:r w:rsidRPr="00C267F3">
        <w:t>ningarna ti</w:t>
      </w:r>
      <w:r w:rsidRPr="00C267F3" w:rsidR="008A2317">
        <w:t xml:space="preserve">ll välfärdens olika yrken </w:t>
      </w:r>
      <w:r w:rsidRPr="00C267F3">
        <w:t xml:space="preserve">mer attraktiva. </w:t>
      </w:r>
    </w:p>
    <w:p w:rsidRPr="00CB6CCE" w:rsidR="00C5347D" w:rsidP="00CB6CCE" w:rsidRDefault="007428D2" w14:paraId="2F8D8691" w14:textId="138161D3">
      <w:r w:rsidRPr="00CB6CCE">
        <w:t>Det finanspolitiska ramverket har nyligen ändrats genom att nivån på överskotts</w:t>
      </w:r>
      <w:r w:rsidR="00CB6CCE">
        <w:softHyphen/>
      </w:r>
      <w:r w:rsidRPr="00CB6CCE">
        <w:t>mål</w:t>
      </w:r>
      <w:r w:rsidRPr="00CB6CCE" w:rsidR="006224CC">
        <w:t xml:space="preserve">et sänkts från 1 procent </w:t>
      </w:r>
      <w:r w:rsidRPr="00CB6CCE">
        <w:t xml:space="preserve">till 0,33 procent av </w:t>
      </w:r>
      <w:r w:rsidRPr="00CB6CCE" w:rsidR="00A47121">
        <w:t>bnp</w:t>
      </w:r>
      <w:r w:rsidRPr="00CB6CCE">
        <w:t xml:space="preserve"> över en konjunkturcykel. Ramverket har också komplette</w:t>
      </w:r>
      <w:r w:rsidRPr="00CB6CCE" w:rsidR="00317D82">
        <w:softHyphen/>
      </w:r>
      <w:r w:rsidRPr="00CB6CCE">
        <w:t xml:space="preserve">rats med ett s.k. skuldankare som innebär att den offentliga sektorns finansiella bruttoskuld (den s.k. Maastrichtskulden) ska stabiliseras omkring 35 procent av </w:t>
      </w:r>
      <w:r w:rsidRPr="00CB6CCE" w:rsidR="00A47121">
        <w:t>bnp</w:t>
      </w:r>
      <w:r w:rsidRPr="00CB6CCE">
        <w:t>.</w:t>
      </w:r>
      <w:r w:rsidRPr="00CB6CCE" w:rsidR="00F3555F">
        <w:t xml:space="preserve"> Det låga ränteläget har </w:t>
      </w:r>
      <w:r w:rsidRPr="00CB6CCE" w:rsidR="0062461A">
        <w:t xml:space="preserve">emellertid </w:t>
      </w:r>
      <w:r w:rsidRPr="00CB6CCE" w:rsidR="00F3555F">
        <w:t xml:space="preserve">skapat </w:t>
      </w:r>
      <w:r w:rsidRPr="00CB6CCE" w:rsidR="00955F61">
        <w:t xml:space="preserve">en </w:t>
      </w:r>
      <w:r w:rsidRPr="00CB6CCE" w:rsidR="00E50CC1">
        <w:t xml:space="preserve">diskrepans </w:t>
      </w:r>
      <w:r w:rsidRPr="00CB6CCE" w:rsidR="00955F61">
        <w:t>i ramverket där över</w:t>
      </w:r>
      <w:r w:rsidR="00CB6CCE">
        <w:softHyphen/>
      </w:r>
      <w:r w:rsidRPr="00CB6CCE" w:rsidR="00955F61">
        <w:t>skottsmålet och skuldankaret synes ofören</w:t>
      </w:r>
      <w:r w:rsidRPr="00CB6CCE" w:rsidR="00317D82">
        <w:softHyphen/>
      </w:r>
      <w:r w:rsidRPr="00CB6CCE" w:rsidR="00955F61">
        <w:t>liga</w:t>
      </w:r>
      <w:r w:rsidRPr="00CB6CCE" w:rsidR="006224CC">
        <w:t>. Med rimliga antaganden om räntorna kommer ett finansiellt sparande</w:t>
      </w:r>
      <w:r w:rsidRPr="00CB6CCE" w:rsidR="00955F61">
        <w:t xml:space="preserve"> </w:t>
      </w:r>
      <w:r w:rsidRPr="00CB6CCE" w:rsidR="006224CC">
        <w:t xml:space="preserve">på </w:t>
      </w:r>
      <w:r w:rsidRPr="00CB6CCE" w:rsidR="00955F61">
        <w:t>i</w:t>
      </w:r>
      <w:r w:rsidRPr="00CB6CCE" w:rsidR="006224CC">
        <w:t xml:space="preserve"> genomsnitt </w:t>
      </w:r>
      <w:r w:rsidRPr="00CB6CCE" w:rsidR="00955F61">
        <w:t xml:space="preserve">0,33 procent av </w:t>
      </w:r>
      <w:r w:rsidRPr="00CB6CCE" w:rsidR="00A47121">
        <w:t>bnp</w:t>
      </w:r>
      <w:r w:rsidRPr="00CB6CCE" w:rsidR="00955F61">
        <w:t xml:space="preserve"> </w:t>
      </w:r>
      <w:r w:rsidRPr="00CB6CCE" w:rsidR="006224CC">
        <w:t>att leda till att den offentliga skulden blir</w:t>
      </w:r>
      <w:r w:rsidRPr="00CB6CCE" w:rsidR="00955F61">
        <w:t xml:space="preserve"> betydligt lägre än 35 procent av </w:t>
      </w:r>
      <w:r w:rsidRPr="00CB6CCE" w:rsidR="00A47121">
        <w:t>bnp</w:t>
      </w:r>
      <w:r w:rsidRPr="00D63E41" w:rsidR="00955F61">
        <w:rPr>
          <w:vertAlign w:val="superscript"/>
        </w:rPr>
        <w:t>.</w:t>
      </w:r>
      <w:r w:rsidRPr="00D63E41" w:rsidR="00C34F6D">
        <w:rPr>
          <w:vertAlign w:val="superscript"/>
        </w:rPr>
        <w:footnoteReference w:id="9"/>
      </w:r>
      <w:r w:rsidRPr="00D63E41" w:rsidR="00C34F6D">
        <w:rPr>
          <w:vertAlign w:val="superscript"/>
        </w:rPr>
        <w:t xml:space="preserve"> </w:t>
      </w:r>
      <w:r w:rsidRPr="00CB6CCE" w:rsidR="00C34F6D">
        <w:t>I den finanspolitiska överenskommelsen om nytt ramverk ingår att nivån på överskottsmålet löpande ska ses över. Den första översynen är planerad till slutet av nästa mandatperiod. Vänsterpartiet anser att det finns skäl att tidigarelägga denna översyn, då förutsättningarna för de</w:t>
      </w:r>
      <w:r w:rsidRPr="00CB6CCE" w:rsidR="006224CC">
        <w:t>t</w:t>
      </w:r>
      <w:r w:rsidRPr="00CB6CCE" w:rsidR="00C34F6D">
        <w:t xml:space="preserve"> f</w:t>
      </w:r>
      <w:r w:rsidRPr="00CB6CCE" w:rsidR="006224CC">
        <w:t xml:space="preserve">inanspolitiska ramverket har ändrats eftersom </w:t>
      </w:r>
      <w:r w:rsidRPr="00CB6CCE" w:rsidR="00C34F6D">
        <w:t>allt</w:t>
      </w:r>
      <w:r w:rsidRPr="00CB6CCE" w:rsidR="00997D96">
        <w:t xml:space="preserve"> </w:t>
      </w:r>
      <w:r w:rsidRPr="00CB6CCE" w:rsidR="00C34F6D">
        <w:t>mer tyder på att de låga räntorna är här för att stanna.</w:t>
      </w:r>
      <w:r w:rsidRPr="00D63E41" w:rsidR="00C34F6D">
        <w:rPr>
          <w:vertAlign w:val="superscript"/>
        </w:rPr>
        <w:footnoteReference w:id="10"/>
      </w:r>
      <w:r w:rsidRPr="00CB6CCE" w:rsidR="00C34F6D">
        <w:t xml:space="preserve"> </w:t>
      </w:r>
      <w:r w:rsidRPr="00CB6CCE" w:rsidR="0062461A">
        <w:t>För att kunna möta de demografiska förändringarna och genomföra stora infrastrukturinvest</w:t>
      </w:r>
      <w:r w:rsidRPr="00CB6CCE" w:rsidR="006224CC">
        <w:t xml:space="preserve">eringar bör överskottsmålet </w:t>
      </w:r>
      <w:r w:rsidRPr="00CB6CCE" w:rsidR="0062461A">
        <w:t>sättas till noll, dvs</w:t>
      </w:r>
      <w:r w:rsidRPr="00CB6CCE" w:rsidR="00997D96">
        <w:t>.</w:t>
      </w:r>
      <w:r w:rsidRPr="00CB6CCE" w:rsidR="0062461A">
        <w:t xml:space="preserve"> att de offentliga finanserna ska vara i balans över en konjunkturcykel.</w:t>
      </w:r>
    </w:p>
    <w:p w:rsidRPr="00183335" w:rsidR="00D970E5" w:rsidP="00183335" w:rsidRDefault="00D970E5" w14:paraId="2F8D8692" w14:textId="77777777">
      <w:pPr>
        <w:pStyle w:val="Rubrik1numrerat"/>
      </w:pPr>
      <w:bookmarkStart w:name="_Toc55464000" w:id="17"/>
      <w:r w:rsidRPr="00183335">
        <w:t>Gemensam välfärd</w:t>
      </w:r>
      <w:bookmarkEnd w:id="17"/>
    </w:p>
    <w:p w:rsidRPr="00183335" w:rsidR="00930125" w:rsidP="00183335" w:rsidRDefault="00930125" w14:paraId="2F8D8693" w14:textId="77777777">
      <w:pPr>
        <w:pStyle w:val="Rubrik2numrerat"/>
        <w:spacing w:before="440"/>
      </w:pPr>
      <w:bookmarkStart w:name="_Toc55464001" w:id="18"/>
      <w:r w:rsidRPr="00183335">
        <w:t>Mer pengar till kommunsektorn</w:t>
      </w:r>
      <w:bookmarkEnd w:id="18"/>
    </w:p>
    <w:p w:rsidRPr="00CB6CCE" w:rsidR="00FA20EB" w:rsidP="00CB6CCE" w:rsidRDefault="00E43B67" w14:paraId="2F8D8694" w14:textId="4D1420DA">
      <w:pPr>
        <w:pStyle w:val="Normalutanindragellerluft"/>
      </w:pPr>
      <w:r w:rsidRPr="00CB6CCE">
        <w:t xml:space="preserve">Framöver står kommunsektorn inför mycket stora utmaningar. Det handlar främst om den sedan några år förändrade demografiska utvecklingen. Andelen äldre ökar samtidigt som det kommer att ske en stor ökning av antalet elever i grundskolan. För att få perspektiv på de kommande behoven kan vi studera hur de demografiskt betingade utgifterna ökat historiskt. Mellan 1980 och 2005 ökade dessa med i genomsnitt ca 0,5 procent per år. Under 2000-talet fram till 2016 ökade de med ca 0,7 procent </w:t>
      </w:r>
      <w:r w:rsidR="00CB6CCE">
        <w:t>igenom</w:t>
      </w:r>
      <w:r w:rsidR="00CB6CCE">
        <w:softHyphen/>
      </w:r>
      <w:r w:rsidRPr="00CB6CCE">
        <w:t>snitt</w:t>
      </w:r>
      <w:r w:rsidRPr="00CB6CCE" w:rsidR="00B34AF3">
        <w:t>,</w:t>
      </w:r>
      <w:r w:rsidRPr="00CB6CCE">
        <w:t xml:space="preserve"> </w:t>
      </w:r>
      <w:r w:rsidRPr="00CB6CCE" w:rsidR="00B34AF3">
        <w:t>m</w:t>
      </w:r>
      <w:r w:rsidRPr="00CB6CCE">
        <w:t>edan prognosen för 2</w:t>
      </w:r>
      <w:r w:rsidRPr="00CB6CCE" w:rsidR="006049B9">
        <w:t>019</w:t>
      </w:r>
      <w:r w:rsidRPr="00CB6CCE" w:rsidR="00B34AF3">
        <w:t>–</w:t>
      </w:r>
      <w:r w:rsidRPr="00CB6CCE" w:rsidR="006049B9">
        <w:t>2022 är att de kommer att öka med ca 1,1</w:t>
      </w:r>
      <w:r w:rsidRPr="00CB6CCE" w:rsidR="00B34AF3">
        <w:t>–</w:t>
      </w:r>
      <w:r w:rsidRPr="00CB6CCE" w:rsidR="006049B9">
        <w:t>1,2</w:t>
      </w:r>
      <w:r w:rsidRPr="00CB6CCE">
        <w:t xml:space="preserve"> procent per år.</w:t>
      </w:r>
      <w:r w:rsidRPr="00D63E41">
        <w:rPr>
          <w:vertAlign w:val="superscript"/>
        </w:rPr>
        <w:footnoteReference w:id="11"/>
      </w:r>
      <w:r w:rsidRPr="00D63E41">
        <w:rPr>
          <w:vertAlign w:val="superscript"/>
        </w:rPr>
        <w:t xml:space="preserve"> </w:t>
      </w:r>
      <w:r w:rsidRPr="00CB6CCE">
        <w:t>Även på inkomstsidan väntas en ofördelaktig utveckling de närmaste åren, vilket gör kommunsektorns situation än mer prekär. För 2020 och 2021 beräknas det reala skatteunderlaget att växa med endast 0,3 procent per år, vilket kan jämföras med en ökningstakt på 1</w:t>
      </w:r>
      <w:r w:rsidRPr="00CB6CCE" w:rsidR="00B34AF3">
        <w:t>–</w:t>
      </w:r>
      <w:r w:rsidRPr="00CB6CCE">
        <w:t>1,2 procent 2017</w:t>
      </w:r>
      <w:r w:rsidRPr="00CB6CCE" w:rsidR="00B34AF3">
        <w:t>–</w:t>
      </w:r>
      <w:r w:rsidRPr="00CB6CCE">
        <w:t xml:space="preserve">2019. </w:t>
      </w:r>
      <w:r w:rsidRPr="00CB6CCE" w:rsidR="001F69DC">
        <w:t>Som tidigare nämnts leder detta till att SKL gör bedöm</w:t>
      </w:r>
      <w:r w:rsidRPr="00CB6CCE" w:rsidR="002F1EEC">
        <w:softHyphen/>
      </w:r>
      <w:r w:rsidRPr="00CB6CCE" w:rsidR="001F69DC">
        <w:t xml:space="preserve">ningen att </w:t>
      </w:r>
      <w:r w:rsidRPr="00CB6CCE" w:rsidR="00A52983">
        <w:t xml:space="preserve">det saknas resurser i kommunsektorn på </w:t>
      </w:r>
      <w:r w:rsidRPr="00CB6CCE" w:rsidR="001F69DC">
        <w:t xml:space="preserve">motsvarande </w:t>
      </w:r>
      <w:r w:rsidRPr="00CB6CCE" w:rsidR="00A52983">
        <w:t>35 miljarder kronor fram till 2022</w:t>
      </w:r>
      <w:r w:rsidRPr="00CB6CCE" w:rsidR="00621726">
        <w:t xml:space="preserve"> för att klara de kostnadsökningar som följer av den demografiska utvecklingen</w:t>
      </w:r>
      <w:r w:rsidRPr="00CB6CCE" w:rsidR="00A52983">
        <w:t>.</w:t>
      </w:r>
      <w:r w:rsidRPr="00D63E41" w:rsidR="006049B9">
        <w:rPr>
          <w:vertAlign w:val="superscript"/>
        </w:rPr>
        <w:footnoteReference w:id="12"/>
      </w:r>
      <w:r w:rsidRPr="00CB6CCE" w:rsidR="00A52983">
        <w:t xml:space="preserve"> I budget</w:t>
      </w:r>
      <w:r w:rsidRPr="00CB6CCE" w:rsidR="002F1EEC">
        <w:softHyphen/>
      </w:r>
      <w:r w:rsidRPr="00CB6CCE" w:rsidR="00A52983">
        <w:t xml:space="preserve">propositionen </w:t>
      </w:r>
      <w:r w:rsidRPr="00CB6CCE" w:rsidR="001F69DC">
        <w:t xml:space="preserve">tillförs kommunsektorn 5 miljarder kronor för 2020 och regeringen har aviserat ytterligare höjningar på 10 miljarder kronor under mandatperioden. </w:t>
      </w:r>
      <w:r w:rsidRPr="00CB6CCE" w:rsidR="00621726">
        <w:t xml:space="preserve">Det saknas med andra ord </w:t>
      </w:r>
      <w:r w:rsidRPr="00CB6CCE" w:rsidR="00997D96">
        <w:t>minst 20</w:t>
      </w:r>
      <w:r w:rsidRPr="00CB6CCE" w:rsidR="00621726">
        <w:t xml:space="preserve"> miljarder kronor för att </w:t>
      </w:r>
      <w:r w:rsidRPr="00CB6CCE" w:rsidR="000E5724">
        <w:lastRenderedPageBreak/>
        <w:t xml:space="preserve">kommunerna ska kunna klara av de kostnadsökningar som följer av den demografiska utvecklingen. </w:t>
      </w:r>
      <w:r w:rsidRPr="00CB6CCE" w:rsidR="00621726">
        <w:t xml:space="preserve">Vänsterpartiet föreslår </w:t>
      </w:r>
      <w:r w:rsidRPr="00CB6CCE" w:rsidR="00FA20EB">
        <w:t xml:space="preserve">därför </w:t>
      </w:r>
      <w:r w:rsidRPr="00CB6CCE" w:rsidR="00621726">
        <w:t>att de generella statsbi</w:t>
      </w:r>
      <w:r w:rsidRPr="00CB6CCE" w:rsidR="002F1EEC">
        <w:softHyphen/>
      </w:r>
      <w:r w:rsidRPr="00CB6CCE" w:rsidR="00621726">
        <w:t xml:space="preserve">dragen till kommunsektorn ökar med </w:t>
      </w:r>
      <w:r w:rsidRPr="00CB6CCE" w:rsidR="00CD2626">
        <w:t>20</w:t>
      </w:r>
      <w:r w:rsidRPr="00CB6CCE" w:rsidR="00621726">
        <w:t xml:space="preserve"> miljarder kronor fram till 2022. </w:t>
      </w:r>
      <w:r w:rsidRPr="00CB6CCE" w:rsidR="001F69DC">
        <w:t>Därutöver föreslår Vänsterpartiet en rad riktade satsningar för att kunna stärka välfärden.</w:t>
      </w:r>
    </w:p>
    <w:p w:rsidRPr="00CB6CCE" w:rsidR="00E203D6" w:rsidP="00CB6CCE" w:rsidRDefault="003E1A2E" w14:paraId="2F8D8695" w14:textId="4B3F1C1B">
      <w:r w:rsidRPr="00CB6CCE">
        <w:t>För att underlätta personalförsörjningen inom välfärden</w:t>
      </w:r>
      <w:r w:rsidRPr="00CB6CCE" w:rsidR="00B34AF3">
        <w:t>s</w:t>
      </w:r>
      <w:r w:rsidRPr="00CB6CCE">
        <w:t xml:space="preserve"> olika </w:t>
      </w:r>
      <w:r w:rsidRPr="00CB6CCE" w:rsidR="00832D4C">
        <w:t>brist</w:t>
      </w:r>
      <w:r w:rsidRPr="00CB6CCE">
        <w:t xml:space="preserve">yrken föreslår vi att den s.k. Dalamodellen införs nationellt. Förslaget, som beskrivs närmare i avsnitt 7.3, innebär </w:t>
      </w:r>
      <w:r w:rsidRPr="00CB6CCE" w:rsidR="00C57C48">
        <w:t xml:space="preserve">en ny utbildningsform där studenterna får anställning med lön, samtidigt som de studerar. </w:t>
      </w:r>
      <w:r w:rsidRPr="00CB6CCE" w:rsidR="00CD2626">
        <w:t xml:space="preserve">Fram till 2022 avsätter vi 5 </w:t>
      </w:r>
      <w:r w:rsidRPr="00CB6CCE">
        <w:t>miljarder kronor</w:t>
      </w:r>
      <w:r w:rsidRPr="00CB6CCE" w:rsidR="00C57C48">
        <w:t xml:space="preserve"> för </w:t>
      </w:r>
      <w:r w:rsidRPr="00CB6CCE" w:rsidR="00CD2626">
        <w:t>denna satsning</w:t>
      </w:r>
      <w:r w:rsidRPr="00CB6CCE" w:rsidR="00C57C48">
        <w:t xml:space="preserve">. </w:t>
      </w:r>
    </w:p>
    <w:p w:rsidRPr="00CB6CCE" w:rsidR="00DF74AA" w:rsidP="00CB6CCE" w:rsidRDefault="00E203D6" w14:paraId="2F8D8696" w14:textId="060B14CC">
      <w:r w:rsidRPr="00CB6CCE">
        <w:t xml:space="preserve">Äldreomsorgen har under en lång tid varit eftersatt. Vänsterpartiet avsätter </w:t>
      </w:r>
      <w:r w:rsidRPr="00CB6CCE" w:rsidR="00CD2626">
        <w:t>3,5</w:t>
      </w:r>
      <w:r w:rsidRPr="00CB6CCE">
        <w:t xml:space="preserve"> mil</w:t>
      </w:r>
      <w:r w:rsidR="00CB6CCE">
        <w:softHyphen/>
      </w:r>
      <w:r w:rsidRPr="00CB6CCE">
        <w:t xml:space="preserve">jarder kronor </w:t>
      </w:r>
      <w:r w:rsidRPr="00CB6CCE" w:rsidR="00CD2626">
        <w:t xml:space="preserve">per år </w:t>
      </w:r>
      <w:r w:rsidRPr="00CB6CCE">
        <w:t>för ett särskilt äldreomsorgspaket</w:t>
      </w:r>
      <w:r w:rsidRPr="00CB6CCE" w:rsidR="002F20A1">
        <w:t xml:space="preserve"> </w:t>
      </w:r>
      <w:r w:rsidRPr="00CB6CCE" w:rsidR="00CD2626">
        <w:t xml:space="preserve">som innehåller pengar </w:t>
      </w:r>
      <w:r w:rsidRPr="00CB6CCE">
        <w:t>för perso</w:t>
      </w:r>
      <w:r w:rsidR="00CB6CCE">
        <w:softHyphen/>
      </w:r>
      <w:r w:rsidRPr="00CB6CCE">
        <w:t xml:space="preserve">naltäthet och fortbildning, </w:t>
      </w:r>
      <w:r w:rsidRPr="00CB6CCE" w:rsidR="00DF74AA">
        <w:t>samt resurser till äldreboenden och avgiftsfria trygghetslarm.</w:t>
      </w:r>
    </w:p>
    <w:p w:rsidRPr="00CB6CCE" w:rsidR="00FA20EB" w:rsidP="00CB6CCE" w:rsidRDefault="000E5F6B" w14:paraId="2F8D8697" w14:textId="77777777">
      <w:r w:rsidRPr="00CB6CCE">
        <w:t xml:space="preserve">Den psykiatriska vården behöver stärkas över hela linjen. Vänsterpartiet </w:t>
      </w:r>
      <w:r w:rsidRPr="00CB6CCE" w:rsidR="0058125E">
        <w:t>anslår</w:t>
      </w:r>
      <w:r w:rsidRPr="00CB6CCE" w:rsidR="00CD2626">
        <w:t xml:space="preserve"> 1,5 miljarder kronor</w:t>
      </w:r>
      <w:r w:rsidRPr="00CB6CCE" w:rsidR="00822104">
        <w:t xml:space="preserve"> per år</w:t>
      </w:r>
      <w:r w:rsidRPr="00CB6CCE">
        <w:t xml:space="preserve"> för att stärka upp </w:t>
      </w:r>
      <w:r w:rsidRPr="00CB6CCE" w:rsidR="00822104">
        <w:t xml:space="preserve">såväl den öppna som slutna vården samt för att stärka upp </w:t>
      </w:r>
      <w:r w:rsidRPr="00CB6CCE" w:rsidR="00361796">
        <w:t xml:space="preserve">barn- och ungdomspsykiatrin. </w:t>
      </w:r>
    </w:p>
    <w:p w:rsidRPr="00CB6CCE" w:rsidR="00822104" w:rsidP="00CB6CCE" w:rsidRDefault="00832D4C" w14:paraId="2F8D8698" w14:textId="6592A228">
      <w:r w:rsidRPr="00CB6CCE">
        <w:t>Inom förskolan är barngrupperna</w:t>
      </w:r>
      <w:r w:rsidRPr="00CB6CCE" w:rsidR="008F71E5">
        <w:t xml:space="preserve"> fortfarande för stora. Flera kommuner bygger just nu förskolor för bar</w:t>
      </w:r>
      <w:r w:rsidRPr="00CB6CCE" w:rsidR="002F20A1">
        <w:t>ngrupper på 18 barn eller fl</w:t>
      </w:r>
      <w:r w:rsidRPr="00CB6CCE" w:rsidR="008F71E5">
        <w:t>er. Detta trots att det finns en rekommen</w:t>
      </w:r>
      <w:r w:rsidR="00CB6CCE">
        <w:softHyphen/>
      </w:r>
      <w:r w:rsidRPr="00CB6CCE" w:rsidR="008F71E5">
        <w:t>dation på att barngrupperna inte ska vara större än 15 barn. För att motverka denna utveckling tillför Vänster</w:t>
      </w:r>
      <w:r w:rsidRPr="00CB6CCE" w:rsidR="002F1EEC">
        <w:softHyphen/>
      </w:r>
      <w:r w:rsidRPr="00CB6CCE" w:rsidR="008F71E5">
        <w:t xml:space="preserve">partiet </w:t>
      </w:r>
      <w:r w:rsidRPr="00CB6CCE" w:rsidR="00822104">
        <w:t>2</w:t>
      </w:r>
      <w:r w:rsidRPr="00CB6CCE" w:rsidR="008F71E5">
        <w:t xml:space="preserve"> miljarder kronor </w:t>
      </w:r>
      <w:r w:rsidRPr="00CB6CCE" w:rsidR="00822104">
        <w:t xml:space="preserve">per år </w:t>
      </w:r>
      <w:r w:rsidRPr="00CB6CCE" w:rsidR="008F71E5">
        <w:t>i en särskild person</w:t>
      </w:r>
      <w:r w:rsidRPr="00CB6CCE" w:rsidR="00911927">
        <w:t>alsatsning riktad mot förskolan</w:t>
      </w:r>
      <w:r w:rsidRPr="00CB6CCE" w:rsidR="002E115B">
        <w:t>.</w:t>
      </w:r>
      <w:r w:rsidRPr="00CB6CCE" w:rsidR="00911927">
        <w:t xml:space="preserve"> </w:t>
      </w:r>
    </w:p>
    <w:p w:rsidRPr="00CB6CCE" w:rsidR="00083571" w:rsidP="00CB6CCE" w:rsidRDefault="002E115B" w14:paraId="2F8D8699" w14:textId="4563D5D0">
      <w:r w:rsidRPr="00CB6CCE">
        <w:t>För att stärka sjukvården avsätter</w:t>
      </w:r>
      <w:r w:rsidRPr="00CB6CCE" w:rsidR="0058125E">
        <w:t xml:space="preserve"> vi 2 miljarder kronor per</w:t>
      </w:r>
      <w:r w:rsidRPr="00CB6CCE" w:rsidR="00091C35">
        <w:t xml:space="preserve"> år</w:t>
      </w:r>
      <w:r w:rsidRPr="00CB6CCE" w:rsidR="0058125E">
        <w:t>. Peng</w:t>
      </w:r>
      <w:r w:rsidRPr="00CB6CCE" w:rsidR="00CF0ECB">
        <w:t>arna kan gå till fler an</w:t>
      </w:r>
      <w:r w:rsidRPr="00CB6CCE" w:rsidR="002F1EEC">
        <w:softHyphen/>
      </w:r>
      <w:r w:rsidRPr="00CB6CCE" w:rsidR="00CF0ECB">
        <w:t>ställda, kompetensutveckling och förbättrade arbetsvillkor. Vänsterpartiet anslår också 1</w:t>
      </w:r>
      <w:r w:rsidRPr="00CB6CCE" w:rsidR="00B34AF3">
        <w:t> </w:t>
      </w:r>
      <w:r w:rsidRPr="00CB6CCE" w:rsidR="00CF0ECB">
        <w:t xml:space="preserve">miljard kronor för att särskilt stärka sjukvården </w:t>
      </w:r>
      <w:r w:rsidRPr="00CB6CCE" w:rsidR="00EC5AF1">
        <w:t xml:space="preserve">i glest befolkade regioner. </w:t>
      </w:r>
      <w:r w:rsidRPr="00CB6CCE" w:rsidR="00FA20EB">
        <w:t xml:space="preserve">I tabell </w:t>
      </w:r>
      <w:r w:rsidRPr="00CB6CCE" w:rsidR="007F038E">
        <w:t>2</w:t>
      </w:r>
      <w:r w:rsidRPr="00CB6CCE" w:rsidR="00FA20EB">
        <w:t xml:space="preserve"> nedan visas Vänsterpartiets större budgetsatsningar till kommunsektorn.</w:t>
      </w:r>
      <w:r w:rsidRPr="00CB6CCE" w:rsidR="005B0E91">
        <w:t xml:space="preserve"> Sammantaget tillför vi kommunsektorn ca </w:t>
      </w:r>
      <w:r w:rsidRPr="00CB6CCE" w:rsidR="007F038E">
        <w:t>20</w:t>
      </w:r>
      <w:r w:rsidRPr="00CB6CCE" w:rsidR="002F20A1">
        <w:t xml:space="preserve"> miljarder kronor 2020</w:t>
      </w:r>
      <w:r w:rsidRPr="00CB6CCE" w:rsidR="005B0E91">
        <w:t xml:space="preserve">, och </w:t>
      </w:r>
      <w:r w:rsidRPr="00CB6CCE" w:rsidR="007F038E">
        <w:t>30</w:t>
      </w:r>
      <w:r w:rsidRPr="00CB6CCE" w:rsidR="005B0E91">
        <w:t xml:space="preserve"> respektive </w:t>
      </w:r>
      <w:r w:rsidRPr="00CB6CCE" w:rsidR="00D4576C">
        <w:t>42</w:t>
      </w:r>
      <w:r w:rsidRPr="00CB6CCE" w:rsidR="005B0E91">
        <w:t xml:space="preserve"> miljarder kronor under 2021 och 2022</w:t>
      </w:r>
      <w:r w:rsidRPr="00CB6CCE" w:rsidR="00D4576C">
        <w:t>.</w:t>
      </w:r>
    </w:p>
    <w:p w:rsidR="00B34AF3" w:rsidP="00B34AF3" w:rsidRDefault="00B34AF3" w14:paraId="6F00530C" w14:textId="43858699">
      <w:pPr>
        <w:pStyle w:val="Tabellrubrik"/>
      </w:pPr>
      <w:r w:rsidRPr="00B34AF3">
        <w:t>Tabell 2 Vänsterpartiets budgetsatsningar mot kommunsektorn</w:t>
      </w:r>
    </w:p>
    <w:p w:rsidRPr="00B34AF3" w:rsidR="00B34AF3" w:rsidP="00B34AF3" w:rsidRDefault="00B34AF3" w14:paraId="74897D5C" w14:textId="3093E3EB">
      <w:pPr>
        <w:pStyle w:val="Tabellunderrubrik"/>
      </w:pPr>
      <w:r w:rsidRPr="00B34AF3">
        <w:t>Avvikelse mot regeringen, miljoner kronor</w:t>
      </w:r>
    </w:p>
    <w:tbl>
      <w:tblPr>
        <w:tblW w:w="8505" w:type="dxa"/>
        <w:tblLayout w:type="fixed"/>
        <w:tblCellMar>
          <w:left w:w="0" w:type="dxa"/>
          <w:right w:w="70" w:type="dxa"/>
        </w:tblCellMar>
        <w:tblLook w:val="0000" w:firstRow="0" w:lastRow="0" w:firstColumn="0" w:lastColumn="0" w:noHBand="0" w:noVBand="0"/>
      </w:tblPr>
      <w:tblGrid>
        <w:gridCol w:w="5439"/>
        <w:gridCol w:w="1022"/>
        <w:gridCol w:w="1022"/>
        <w:gridCol w:w="1022"/>
      </w:tblGrid>
      <w:tr w:rsidRPr="00C267F3" w:rsidR="00B47C3E" w:rsidTr="005B14DE" w14:paraId="2F8D86A7" w14:textId="77777777">
        <w:trPr>
          <w:cantSplit/>
          <w:trHeight w:val="290"/>
          <w:tblHeader/>
        </w:trPr>
        <w:tc>
          <w:tcPr>
            <w:tcW w:w="5439" w:type="dxa"/>
            <w:tcBorders>
              <w:top w:val="single" w:color="auto" w:sz="4" w:space="0"/>
              <w:left w:val="nil"/>
              <w:bottom w:val="single" w:color="auto" w:sz="4" w:space="0"/>
              <w:right w:val="nil"/>
            </w:tcBorders>
          </w:tcPr>
          <w:p w:rsidRPr="00C267F3" w:rsidR="00B47C3E" w:rsidP="00B34AF3" w:rsidRDefault="00B47C3E" w14:paraId="2F8D86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p>
        </w:tc>
        <w:tc>
          <w:tcPr>
            <w:tcW w:w="1022" w:type="dxa"/>
            <w:tcBorders>
              <w:top w:val="single" w:color="auto" w:sz="4" w:space="0"/>
              <w:left w:val="nil"/>
              <w:bottom w:val="single" w:color="auto" w:sz="4" w:space="0"/>
              <w:right w:val="nil"/>
            </w:tcBorders>
          </w:tcPr>
          <w:p w:rsidRPr="00C267F3" w:rsidR="00B47C3E" w:rsidP="00B34AF3" w:rsidRDefault="00B47C3E" w14:paraId="2F8D86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2020</w:t>
            </w:r>
          </w:p>
        </w:tc>
        <w:tc>
          <w:tcPr>
            <w:tcW w:w="1022" w:type="dxa"/>
            <w:tcBorders>
              <w:top w:val="single" w:color="auto" w:sz="4" w:space="0"/>
              <w:left w:val="nil"/>
              <w:bottom w:val="single" w:color="auto" w:sz="4" w:space="0"/>
              <w:right w:val="nil"/>
            </w:tcBorders>
          </w:tcPr>
          <w:p w:rsidRPr="00C267F3" w:rsidR="00B47C3E" w:rsidP="00B34AF3" w:rsidRDefault="00B47C3E" w14:paraId="2F8D86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2021</w:t>
            </w:r>
          </w:p>
        </w:tc>
        <w:tc>
          <w:tcPr>
            <w:tcW w:w="1022" w:type="dxa"/>
            <w:tcBorders>
              <w:top w:val="single" w:color="auto" w:sz="4" w:space="0"/>
              <w:left w:val="nil"/>
              <w:bottom w:val="single" w:color="auto" w:sz="4" w:space="0"/>
              <w:right w:val="nil"/>
            </w:tcBorders>
          </w:tcPr>
          <w:p w:rsidRPr="00C267F3" w:rsidR="00B47C3E" w:rsidP="00B34AF3" w:rsidRDefault="00B47C3E" w14:paraId="2F8D86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2022</w:t>
            </w:r>
          </w:p>
        </w:tc>
      </w:tr>
      <w:tr w:rsidRPr="00C267F3" w:rsidR="00B47C3E" w:rsidTr="00B34AF3" w14:paraId="2F8D86AC" w14:textId="77777777">
        <w:trPr>
          <w:cantSplit/>
          <w:trHeight w:val="290"/>
        </w:trPr>
        <w:tc>
          <w:tcPr>
            <w:tcW w:w="5439" w:type="dxa"/>
            <w:tcBorders>
              <w:top w:val="single" w:color="auto" w:sz="4" w:space="0"/>
              <w:left w:val="nil"/>
              <w:bottom w:val="nil"/>
              <w:right w:val="nil"/>
            </w:tcBorders>
          </w:tcPr>
          <w:p w:rsidRPr="00C267F3" w:rsidR="00B47C3E" w:rsidP="00B34AF3" w:rsidRDefault="00B47C3E" w14:paraId="2F8D86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Generella statsbidrag</w:t>
            </w:r>
          </w:p>
        </w:tc>
        <w:tc>
          <w:tcPr>
            <w:tcW w:w="1022" w:type="dxa"/>
            <w:tcBorders>
              <w:top w:val="single" w:color="auto" w:sz="4" w:space="0"/>
              <w:left w:val="nil"/>
              <w:bottom w:val="nil"/>
              <w:right w:val="nil"/>
            </w:tcBorders>
          </w:tcPr>
          <w:p w:rsidRPr="00C267F3" w:rsidR="00B47C3E" w:rsidP="00B34AF3" w:rsidRDefault="00B47C3E" w14:paraId="2F8D86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5 000</w:t>
            </w:r>
          </w:p>
        </w:tc>
        <w:tc>
          <w:tcPr>
            <w:tcW w:w="1022" w:type="dxa"/>
            <w:tcBorders>
              <w:top w:val="single" w:color="auto" w:sz="4" w:space="0"/>
              <w:left w:val="nil"/>
              <w:bottom w:val="nil"/>
              <w:right w:val="nil"/>
            </w:tcBorders>
          </w:tcPr>
          <w:p w:rsidRPr="00C267F3" w:rsidR="00B47C3E" w:rsidP="00B34AF3" w:rsidRDefault="00B47C3E" w14:paraId="2F8D86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10 000</w:t>
            </w:r>
          </w:p>
        </w:tc>
        <w:tc>
          <w:tcPr>
            <w:tcW w:w="1022" w:type="dxa"/>
            <w:tcBorders>
              <w:top w:val="single" w:color="auto" w:sz="4" w:space="0"/>
              <w:left w:val="nil"/>
              <w:bottom w:val="nil"/>
              <w:right w:val="nil"/>
            </w:tcBorders>
          </w:tcPr>
          <w:p w:rsidRPr="00C267F3" w:rsidR="00B47C3E" w:rsidP="00B34AF3" w:rsidRDefault="00B47C3E" w14:paraId="2F8D86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20 000</w:t>
            </w:r>
          </w:p>
        </w:tc>
      </w:tr>
      <w:tr w:rsidRPr="00C267F3" w:rsidR="00B47C3E" w:rsidTr="00B34AF3" w14:paraId="2F8D86B1" w14:textId="77777777">
        <w:trPr>
          <w:cantSplit/>
          <w:trHeight w:val="290"/>
        </w:trPr>
        <w:tc>
          <w:tcPr>
            <w:tcW w:w="5439" w:type="dxa"/>
            <w:tcBorders>
              <w:top w:val="nil"/>
              <w:left w:val="nil"/>
              <w:bottom w:val="nil"/>
              <w:right w:val="nil"/>
            </w:tcBorders>
          </w:tcPr>
          <w:p w:rsidRPr="00C267F3" w:rsidR="00B47C3E" w:rsidP="00B34AF3" w:rsidRDefault="00B47C3E" w14:paraId="2F8D86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Utbildningssatsning/personalförsörjning</w:t>
            </w:r>
          </w:p>
        </w:tc>
        <w:tc>
          <w:tcPr>
            <w:tcW w:w="1022" w:type="dxa"/>
            <w:tcBorders>
              <w:top w:val="nil"/>
              <w:left w:val="nil"/>
              <w:bottom w:val="nil"/>
              <w:right w:val="nil"/>
            </w:tcBorders>
          </w:tcPr>
          <w:p w:rsidRPr="00C267F3" w:rsidR="00B47C3E" w:rsidP="00B34AF3" w:rsidRDefault="00B47C3E" w14:paraId="2F8D86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1 000</w:t>
            </w:r>
          </w:p>
        </w:tc>
        <w:tc>
          <w:tcPr>
            <w:tcW w:w="1022" w:type="dxa"/>
            <w:tcBorders>
              <w:top w:val="nil"/>
              <w:left w:val="nil"/>
              <w:bottom w:val="nil"/>
              <w:right w:val="nil"/>
            </w:tcBorders>
          </w:tcPr>
          <w:p w:rsidRPr="00C267F3" w:rsidR="00B47C3E" w:rsidP="00B34AF3" w:rsidRDefault="00B47C3E" w14:paraId="2F8D86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3 000</w:t>
            </w:r>
          </w:p>
        </w:tc>
        <w:tc>
          <w:tcPr>
            <w:tcW w:w="1022" w:type="dxa"/>
            <w:tcBorders>
              <w:top w:val="nil"/>
              <w:left w:val="nil"/>
              <w:bottom w:val="nil"/>
              <w:right w:val="nil"/>
            </w:tcBorders>
          </w:tcPr>
          <w:p w:rsidRPr="00C267F3" w:rsidR="00B47C3E" w:rsidP="00B34AF3" w:rsidRDefault="00B47C3E" w14:paraId="2F8D86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5 000</w:t>
            </w:r>
          </w:p>
        </w:tc>
      </w:tr>
      <w:tr w:rsidRPr="00C267F3" w:rsidR="00B47C3E" w:rsidTr="00B34AF3" w14:paraId="2F8D86B6" w14:textId="77777777">
        <w:trPr>
          <w:cantSplit/>
          <w:trHeight w:val="290"/>
        </w:trPr>
        <w:tc>
          <w:tcPr>
            <w:tcW w:w="5439" w:type="dxa"/>
            <w:tcBorders>
              <w:top w:val="nil"/>
              <w:left w:val="nil"/>
              <w:bottom w:val="nil"/>
              <w:right w:val="nil"/>
            </w:tcBorders>
          </w:tcPr>
          <w:p w:rsidRPr="00C267F3" w:rsidR="00B47C3E" w:rsidP="00B34AF3" w:rsidRDefault="00B47C3E" w14:paraId="2F8D86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Äldreomsorgspaket</w:t>
            </w:r>
          </w:p>
        </w:tc>
        <w:tc>
          <w:tcPr>
            <w:tcW w:w="1022" w:type="dxa"/>
            <w:tcBorders>
              <w:top w:val="nil"/>
              <w:left w:val="nil"/>
              <w:bottom w:val="nil"/>
              <w:right w:val="nil"/>
            </w:tcBorders>
          </w:tcPr>
          <w:p w:rsidRPr="00C267F3" w:rsidR="00B47C3E" w:rsidP="00B34AF3" w:rsidRDefault="00B47C3E" w14:paraId="2F8D86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3 500</w:t>
            </w:r>
          </w:p>
        </w:tc>
        <w:tc>
          <w:tcPr>
            <w:tcW w:w="1022" w:type="dxa"/>
            <w:tcBorders>
              <w:top w:val="nil"/>
              <w:left w:val="nil"/>
              <w:bottom w:val="nil"/>
              <w:right w:val="nil"/>
            </w:tcBorders>
          </w:tcPr>
          <w:p w:rsidRPr="00C267F3" w:rsidR="00B47C3E" w:rsidP="00B34AF3" w:rsidRDefault="00B47C3E" w14:paraId="2F8D86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3 500</w:t>
            </w:r>
          </w:p>
        </w:tc>
        <w:tc>
          <w:tcPr>
            <w:tcW w:w="1022" w:type="dxa"/>
            <w:tcBorders>
              <w:top w:val="nil"/>
              <w:left w:val="nil"/>
              <w:bottom w:val="nil"/>
              <w:right w:val="nil"/>
            </w:tcBorders>
          </w:tcPr>
          <w:p w:rsidRPr="00C267F3" w:rsidR="00B47C3E" w:rsidP="00B34AF3" w:rsidRDefault="00B47C3E" w14:paraId="2F8D86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3 500</w:t>
            </w:r>
          </w:p>
        </w:tc>
      </w:tr>
      <w:tr w:rsidRPr="00C267F3" w:rsidR="00B47C3E" w:rsidTr="00B34AF3" w14:paraId="2F8D86BB" w14:textId="77777777">
        <w:trPr>
          <w:cantSplit/>
          <w:trHeight w:val="290"/>
        </w:trPr>
        <w:tc>
          <w:tcPr>
            <w:tcW w:w="5439" w:type="dxa"/>
            <w:tcBorders>
              <w:top w:val="nil"/>
              <w:left w:val="nil"/>
              <w:bottom w:val="nil"/>
              <w:right w:val="nil"/>
            </w:tcBorders>
          </w:tcPr>
          <w:p w:rsidRPr="00C267F3" w:rsidR="00B47C3E" w:rsidP="00B34AF3" w:rsidRDefault="00B47C3E" w14:paraId="2F8D86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Minskade barngrupper i förskola och fritidshem</w:t>
            </w:r>
          </w:p>
        </w:tc>
        <w:tc>
          <w:tcPr>
            <w:tcW w:w="1022" w:type="dxa"/>
            <w:tcBorders>
              <w:top w:val="nil"/>
              <w:left w:val="nil"/>
              <w:bottom w:val="nil"/>
              <w:right w:val="nil"/>
            </w:tcBorders>
          </w:tcPr>
          <w:p w:rsidRPr="00C267F3" w:rsidR="00B47C3E" w:rsidP="00B34AF3" w:rsidRDefault="00B47C3E" w14:paraId="2F8D86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2 000</w:t>
            </w:r>
          </w:p>
        </w:tc>
        <w:tc>
          <w:tcPr>
            <w:tcW w:w="1022" w:type="dxa"/>
            <w:tcBorders>
              <w:top w:val="nil"/>
              <w:left w:val="nil"/>
              <w:bottom w:val="nil"/>
              <w:right w:val="nil"/>
            </w:tcBorders>
          </w:tcPr>
          <w:p w:rsidRPr="00C267F3" w:rsidR="00B47C3E" w:rsidP="00B34AF3" w:rsidRDefault="00B47C3E" w14:paraId="2F8D86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2 000</w:t>
            </w:r>
          </w:p>
        </w:tc>
        <w:tc>
          <w:tcPr>
            <w:tcW w:w="1022" w:type="dxa"/>
            <w:tcBorders>
              <w:top w:val="nil"/>
              <w:left w:val="nil"/>
              <w:bottom w:val="nil"/>
              <w:right w:val="nil"/>
            </w:tcBorders>
          </w:tcPr>
          <w:p w:rsidRPr="00C267F3" w:rsidR="00B47C3E" w:rsidP="00B34AF3" w:rsidRDefault="00B47C3E" w14:paraId="2F8D86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2 000</w:t>
            </w:r>
          </w:p>
        </w:tc>
      </w:tr>
      <w:tr w:rsidRPr="00C267F3" w:rsidR="00B47C3E" w:rsidTr="00B34AF3" w14:paraId="2F8D86C0" w14:textId="77777777">
        <w:trPr>
          <w:cantSplit/>
          <w:trHeight w:val="290"/>
        </w:trPr>
        <w:tc>
          <w:tcPr>
            <w:tcW w:w="5439" w:type="dxa"/>
            <w:tcBorders>
              <w:top w:val="nil"/>
              <w:left w:val="nil"/>
              <w:bottom w:val="nil"/>
              <w:right w:val="nil"/>
            </w:tcBorders>
          </w:tcPr>
          <w:p w:rsidRPr="00C267F3" w:rsidR="00B47C3E" w:rsidP="00B34AF3" w:rsidRDefault="00B47C3E" w14:paraId="2F8D86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Arbetsmiljö/villkor inom sjukvården</w:t>
            </w:r>
          </w:p>
        </w:tc>
        <w:tc>
          <w:tcPr>
            <w:tcW w:w="1022" w:type="dxa"/>
            <w:tcBorders>
              <w:top w:val="nil"/>
              <w:left w:val="nil"/>
              <w:bottom w:val="nil"/>
              <w:right w:val="nil"/>
            </w:tcBorders>
          </w:tcPr>
          <w:p w:rsidRPr="00C267F3" w:rsidR="00B47C3E" w:rsidP="00B34AF3" w:rsidRDefault="00B47C3E" w14:paraId="2F8D86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2 000</w:t>
            </w:r>
          </w:p>
        </w:tc>
        <w:tc>
          <w:tcPr>
            <w:tcW w:w="1022" w:type="dxa"/>
            <w:tcBorders>
              <w:top w:val="nil"/>
              <w:left w:val="nil"/>
              <w:bottom w:val="nil"/>
              <w:right w:val="nil"/>
            </w:tcBorders>
          </w:tcPr>
          <w:p w:rsidRPr="00C267F3" w:rsidR="00B47C3E" w:rsidP="00B34AF3" w:rsidRDefault="00B47C3E" w14:paraId="2F8D86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2 000</w:t>
            </w:r>
          </w:p>
        </w:tc>
        <w:tc>
          <w:tcPr>
            <w:tcW w:w="1022" w:type="dxa"/>
            <w:tcBorders>
              <w:top w:val="nil"/>
              <w:left w:val="nil"/>
              <w:bottom w:val="nil"/>
              <w:right w:val="nil"/>
            </w:tcBorders>
          </w:tcPr>
          <w:p w:rsidRPr="00C267F3" w:rsidR="00B47C3E" w:rsidP="00B34AF3" w:rsidRDefault="00B47C3E" w14:paraId="2F8D86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2 000</w:t>
            </w:r>
          </w:p>
        </w:tc>
      </w:tr>
      <w:tr w:rsidRPr="00C267F3" w:rsidR="00B47C3E" w:rsidTr="00B34AF3" w14:paraId="2F8D86C5" w14:textId="77777777">
        <w:trPr>
          <w:cantSplit/>
          <w:trHeight w:val="290"/>
        </w:trPr>
        <w:tc>
          <w:tcPr>
            <w:tcW w:w="5439" w:type="dxa"/>
            <w:tcBorders>
              <w:top w:val="nil"/>
              <w:left w:val="nil"/>
              <w:bottom w:val="nil"/>
              <w:right w:val="nil"/>
            </w:tcBorders>
          </w:tcPr>
          <w:p w:rsidRPr="00C267F3" w:rsidR="00B47C3E" w:rsidP="00B34AF3" w:rsidRDefault="00B47C3E" w14:paraId="2F8D86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Sjukvård i glesbygd</w:t>
            </w:r>
          </w:p>
        </w:tc>
        <w:tc>
          <w:tcPr>
            <w:tcW w:w="1022" w:type="dxa"/>
            <w:tcBorders>
              <w:top w:val="nil"/>
              <w:left w:val="nil"/>
              <w:bottom w:val="nil"/>
              <w:right w:val="nil"/>
            </w:tcBorders>
          </w:tcPr>
          <w:p w:rsidRPr="00C267F3" w:rsidR="00B47C3E" w:rsidP="00B34AF3" w:rsidRDefault="00B47C3E" w14:paraId="2F8D86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1 000</w:t>
            </w:r>
          </w:p>
        </w:tc>
        <w:tc>
          <w:tcPr>
            <w:tcW w:w="1022" w:type="dxa"/>
            <w:tcBorders>
              <w:top w:val="nil"/>
              <w:left w:val="nil"/>
              <w:bottom w:val="nil"/>
              <w:right w:val="nil"/>
            </w:tcBorders>
          </w:tcPr>
          <w:p w:rsidRPr="00C267F3" w:rsidR="00B47C3E" w:rsidP="00B34AF3" w:rsidRDefault="00B47C3E" w14:paraId="2F8D86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1 000</w:t>
            </w:r>
          </w:p>
        </w:tc>
        <w:tc>
          <w:tcPr>
            <w:tcW w:w="1022" w:type="dxa"/>
            <w:tcBorders>
              <w:top w:val="nil"/>
              <w:left w:val="nil"/>
              <w:bottom w:val="nil"/>
              <w:right w:val="nil"/>
            </w:tcBorders>
          </w:tcPr>
          <w:p w:rsidRPr="00C267F3" w:rsidR="00B47C3E" w:rsidP="00B34AF3" w:rsidRDefault="00B47C3E" w14:paraId="2F8D86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1 000</w:t>
            </w:r>
          </w:p>
        </w:tc>
      </w:tr>
      <w:tr w:rsidRPr="00C267F3" w:rsidR="00B47C3E" w:rsidTr="00B34AF3" w14:paraId="2F8D86CA" w14:textId="77777777">
        <w:trPr>
          <w:cantSplit/>
          <w:trHeight w:val="290"/>
        </w:trPr>
        <w:tc>
          <w:tcPr>
            <w:tcW w:w="5439" w:type="dxa"/>
            <w:tcBorders>
              <w:top w:val="nil"/>
              <w:left w:val="nil"/>
              <w:bottom w:val="nil"/>
              <w:right w:val="nil"/>
            </w:tcBorders>
          </w:tcPr>
          <w:p w:rsidRPr="00C267F3" w:rsidR="00B47C3E" w:rsidP="00B34AF3" w:rsidRDefault="00B47C3E" w14:paraId="2F8D86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Psykiatrin</w:t>
            </w:r>
          </w:p>
        </w:tc>
        <w:tc>
          <w:tcPr>
            <w:tcW w:w="1022" w:type="dxa"/>
            <w:tcBorders>
              <w:top w:val="nil"/>
              <w:left w:val="nil"/>
              <w:bottom w:val="nil"/>
              <w:right w:val="nil"/>
            </w:tcBorders>
          </w:tcPr>
          <w:p w:rsidRPr="00C267F3" w:rsidR="00B47C3E" w:rsidP="00B34AF3" w:rsidRDefault="00B47C3E" w14:paraId="2F8D86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1 500</w:t>
            </w:r>
          </w:p>
        </w:tc>
        <w:tc>
          <w:tcPr>
            <w:tcW w:w="1022" w:type="dxa"/>
            <w:tcBorders>
              <w:top w:val="nil"/>
              <w:left w:val="nil"/>
              <w:bottom w:val="nil"/>
              <w:right w:val="nil"/>
            </w:tcBorders>
          </w:tcPr>
          <w:p w:rsidRPr="00C267F3" w:rsidR="00B47C3E" w:rsidP="00B34AF3" w:rsidRDefault="00B47C3E" w14:paraId="2F8D86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1 500</w:t>
            </w:r>
          </w:p>
        </w:tc>
        <w:tc>
          <w:tcPr>
            <w:tcW w:w="1022" w:type="dxa"/>
            <w:tcBorders>
              <w:top w:val="nil"/>
              <w:left w:val="nil"/>
              <w:bottom w:val="nil"/>
              <w:right w:val="nil"/>
            </w:tcBorders>
          </w:tcPr>
          <w:p w:rsidRPr="00C267F3" w:rsidR="00B47C3E" w:rsidP="00B34AF3" w:rsidRDefault="00B47C3E" w14:paraId="2F8D86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1 500</w:t>
            </w:r>
          </w:p>
        </w:tc>
      </w:tr>
      <w:tr w:rsidRPr="00C267F3" w:rsidR="00B47C3E" w:rsidTr="00B34AF3" w14:paraId="2F8D86CF" w14:textId="77777777">
        <w:trPr>
          <w:cantSplit/>
          <w:trHeight w:val="290"/>
        </w:trPr>
        <w:tc>
          <w:tcPr>
            <w:tcW w:w="5439" w:type="dxa"/>
            <w:tcBorders>
              <w:top w:val="nil"/>
              <w:left w:val="nil"/>
              <w:bottom w:val="nil"/>
              <w:right w:val="nil"/>
            </w:tcBorders>
          </w:tcPr>
          <w:p w:rsidRPr="00C267F3" w:rsidR="00B47C3E" w:rsidP="00B34AF3" w:rsidRDefault="00B47C3E" w14:paraId="2F8D86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Riktade hälsoundersökningar</w:t>
            </w:r>
          </w:p>
        </w:tc>
        <w:tc>
          <w:tcPr>
            <w:tcW w:w="1022" w:type="dxa"/>
            <w:tcBorders>
              <w:top w:val="nil"/>
              <w:left w:val="nil"/>
              <w:bottom w:val="nil"/>
              <w:right w:val="nil"/>
            </w:tcBorders>
          </w:tcPr>
          <w:p w:rsidRPr="00C267F3" w:rsidR="00B47C3E" w:rsidP="00B34AF3" w:rsidRDefault="00B47C3E" w14:paraId="2F8D86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100</w:t>
            </w:r>
          </w:p>
        </w:tc>
        <w:tc>
          <w:tcPr>
            <w:tcW w:w="1022" w:type="dxa"/>
            <w:tcBorders>
              <w:top w:val="nil"/>
              <w:left w:val="nil"/>
              <w:bottom w:val="nil"/>
              <w:right w:val="nil"/>
            </w:tcBorders>
          </w:tcPr>
          <w:p w:rsidRPr="00C267F3" w:rsidR="00B47C3E" w:rsidP="00B34AF3" w:rsidRDefault="00B47C3E" w14:paraId="2F8D86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100</w:t>
            </w:r>
          </w:p>
        </w:tc>
        <w:tc>
          <w:tcPr>
            <w:tcW w:w="1022" w:type="dxa"/>
            <w:tcBorders>
              <w:top w:val="nil"/>
              <w:left w:val="nil"/>
              <w:bottom w:val="nil"/>
              <w:right w:val="nil"/>
            </w:tcBorders>
          </w:tcPr>
          <w:p w:rsidRPr="00C267F3" w:rsidR="00B47C3E" w:rsidP="00B34AF3" w:rsidRDefault="00B47C3E" w14:paraId="2F8D86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100</w:t>
            </w:r>
          </w:p>
        </w:tc>
      </w:tr>
      <w:tr w:rsidRPr="00C267F3" w:rsidR="00B47C3E" w:rsidTr="00B34AF3" w14:paraId="2F8D86D4" w14:textId="77777777">
        <w:trPr>
          <w:cantSplit/>
          <w:trHeight w:val="290"/>
        </w:trPr>
        <w:tc>
          <w:tcPr>
            <w:tcW w:w="5439" w:type="dxa"/>
            <w:tcBorders>
              <w:top w:val="nil"/>
              <w:left w:val="nil"/>
              <w:bottom w:val="nil"/>
              <w:right w:val="nil"/>
            </w:tcBorders>
          </w:tcPr>
          <w:p w:rsidRPr="00C267F3" w:rsidR="00B47C3E" w:rsidP="00B34AF3" w:rsidRDefault="00B47C3E" w14:paraId="2F8D86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Nej till prestationsbundna insatser</w:t>
            </w:r>
          </w:p>
        </w:tc>
        <w:tc>
          <w:tcPr>
            <w:tcW w:w="1022" w:type="dxa"/>
            <w:tcBorders>
              <w:top w:val="nil"/>
              <w:left w:val="nil"/>
              <w:bottom w:val="nil"/>
              <w:right w:val="nil"/>
            </w:tcBorders>
          </w:tcPr>
          <w:p w:rsidRPr="00C267F3" w:rsidR="00B47C3E" w:rsidP="00B34AF3" w:rsidRDefault="00B34AF3" w14:paraId="2F8D86D1" w14:textId="38AA80F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B47C3E">
              <w:rPr>
                <w:rFonts w:cstheme="minorHAnsi"/>
                <w:color w:val="000000"/>
                <w:kern w:val="0"/>
                <w:sz w:val="20"/>
                <w:szCs w:val="20"/>
                <w14:numSpacing w14:val="default"/>
              </w:rPr>
              <w:t>2 900</w:t>
            </w:r>
          </w:p>
        </w:tc>
        <w:tc>
          <w:tcPr>
            <w:tcW w:w="1022" w:type="dxa"/>
            <w:tcBorders>
              <w:top w:val="nil"/>
              <w:left w:val="nil"/>
              <w:bottom w:val="nil"/>
              <w:right w:val="nil"/>
            </w:tcBorders>
          </w:tcPr>
          <w:p w:rsidRPr="00C267F3" w:rsidR="00B47C3E" w:rsidP="00B34AF3" w:rsidRDefault="00B34AF3" w14:paraId="2F8D86D2" w14:textId="47EE39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B47C3E">
              <w:rPr>
                <w:rFonts w:cstheme="minorHAnsi"/>
                <w:color w:val="000000"/>
                <w:kern w:val="0"/>
                <w:sz w:val="20"/>
                <w:szCs w:val="20"/>
                <w14:numSpacing w14:val="default"/>
              </w:rPr>
              <w:t>3 000</w:t>
            </w:r>
          </w:p>
        </w:tc>
        <w:tc>
          <w:tcPr>
            <w:tcW w:w="1022" w:type="dxa"/>
            <w:tcBorders>
              <w:top w:val="nil"/>
              <w:left w:val="nil"/>
              <w:bottom w:val="nil"/>
              <w:right w:val="nil"/>
            </w:tcBorders>
          </w:tcPr>
          <w:p w:rsidRPr="00C267F3" w:rsidR="00B47C3E" w:rsidP="00B34AF3" w:rsidRDefault="00B34AF3" w14:paraId="2F8D86D3" w14:textId="324D8E1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B47C3E">
              <w:rPr>
                <w:rFonts w:cstheme="minorHAnsi"/>
                <w:color w:val="000000"/>
                <w:kern w:val="0"/>
                <w:sz w:val="20"/>
                <w:szCs w:val="20"/>
                <w14:numSpacing w14:val="default"/>
              </w:rPr>
              <w:t>3 000</w:t>
            </w:r>
          </w:p>
        </w:tc>
      </w:tr>
      <w:tr w:rsidRPr="00C267F3" w:rsidR="00B47C3E" w:rsidTr="00B34AF3" w14:paraId="2F8D86D9" w14:textId="77777777">
        <w:trPr>
          <w:cantSplit/>
          <w:trHeight w:val="290"/>
        </w:trPr>
        <w:tc>
          <w:tcPr>
            <w:tcW w:w="5439" w:type="dxa"/>
            <w:tcBorders>
              <w:top w:val="nil"/>
              <w:left w:val="nil"/>
              <w:bottom w:val="nil"/>
              <w:right w:val="nil"/>
            </w:tcBorders>
          </w:tcPr>
          <w:p w:rsidRPr="00C267F3" w:rsidR="00B47C3E" w:rsidP="00B34AF3" w:rsidRDefault="00B47C3E" w14:paraId="2F8D86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Nytt högkostnadsskydd tandvård</w:t>
            </w:r>
          </w:p>
        </w:tc>
        <w:tc>
          <w:tcPr>
            <w:tcW w:w="1022" w:type="dxa"/>
            <w:tcBorders>
              <w:top w:val="nil"/>
              <w:left w:val="nil"/>
              <w:bottom w:val="nil"/>
              <w:right w:val="nil"/>
            </w:tcBorders>
          </w:tcPr>
          <w:p w:rsidRPr="00C267F3" w:rsidR="00B47C3E" w:rsidP="00B34AF3" w:rsidRDefault="00B47C3E" w14:paraId="2F8D86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2 250</w:t>
            </w:r>
          </w:p>
        </w:tc>
        <w:tc>
          <w:tcPr>
            <w:tcW w:w="1022" w:type="dxa"/>
            <w:tcBorders>
              <w:top w:val="nil"/>
              <w:left w:val="nil"/>
              <w:bottom w:val="nil"/>
              <w:right w:val="nil"/>
            </w:tcBorders>
          </w:tcPr>
          <w:p w:rsidRPr="00C267F3" w:rsidR="00B47C3E" w:rsidP="00B34AF3" w:rsidRDefault="00B47C3E" w14:paraId="2F8D86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4 500</w:t>
            </w:r>
          </w:p>
        </w:tc>
        <w:tc>
          <w:tcPr>
            <w:tcW w:w="1022" w:type="dxa"/>
            <w:tcBorders>
              <w:top w:val="nil"/>
              <w:left w:val="nil"/>
              <w:bottom w:val="nil"/>
              <w:right w:val="nil"/>
            </w:tcBorders>
          </w:tcPr>
          <w:p w:rsidRPr="00C267F3" w:rsidR="00B47C3E" w:rsidP="00B34AF3" w:rsidRDefault="00B47C3E" w14:paraId="2F8D86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4 500</w:t>
            </w:r>
          </w:p>
        </w:tc>
      </w:tr>
      <w:tr w:rsidRPr="00C267F3" w:rsidR="00B47C3E" w:rsidTr="00B34AF3" w14:paraId="2F8D86DE" w14:textId="77777777">
        <w:trPr>
          <w:cantSplit/>
          <w:trHeight w:val="290"/>
        </w:trPr>
        <w:tc>
          <w:tcPr>
            <w:tcW w:w="5439" w:type="dxa"/>
            <w:tcBorders>
              <w:top w:val="nil"/>
              <w:left w:val="nil"/>
              <w:bottom w:val="nil"/>
              <w:right w:val="nil"/>
            </w:tcBorders>
          </w:tcPr>
          <w:p w:rsidRPr="00C267F3" w:rsidR="00B47C3E" w:rsidP="00B34AF3" w:rsidRDefault="00B47C3E" w14:paraId="2F8D86DA" w14:textId="502E3C3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Avgiftsfria läkemedel till personer +80 år</w:t>
            </w:r>
          </w:p>
        </w:tc>
        <w:tc>
          <w:tcPr>
            <w:tcW w:w="1022" w:type="dxa"/>
            <w:tcBorders>
              <w:top w:val="nil"/>
              <w:left w:val="nil"/>
              <w:bottom w:val="nil"/>
              <w:right w:val="nil"/>
            </w:tcBorders>
          </w:tcPr>
          <w:p w:rsidRPr="00C267F3" w:rsidR="00B47C3E" w:rsidP="00B34AF3" w:rsidRDefault="00B47C3E" w14:paraId="2F8D86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960</w:t>
            </w:r>
          </w:p>
        </w:tc>
        <w:tc>
          <w:tcPr>
            <w:tcW w:w="1022" w:type="dxa"/>
            <w:tcBorders>
              <w:top w:val="nil"/>
              <w:left w:val="nil"/>
              <w:bottom w:val="nil"/>
              <w:right w:val="nil"/>
            </w:tcBorders>
          </w:tcPr>
          <w:p w:rsidRPr="00C267F3" w:rsidR="00B47C3E" w:rsidP="00B34AF3" w:rsidRDefault="00B47C3E" w14:paraId="2F8D86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1 000</w:t>
            </w:r>
          </w:p>
        </w:tc>
        <w:tc>
          <w:tcPr>
            <w:tcW w:w="1022" w:type="dxa"/>
            <w:tcBorders>
              <w:top w:val="nil"/>
              <w:left w:val="nil"/>
              <w:bottom w:val="nil"/>
              <w:right w:val="nil"/>
            </w:tcBorders>
          </w:tcPr>
          <w:p w:rsidRPr="00C267F3" w:rsidR="00B47C3E" w:rsidP="00B34AF3" w:rsidRDefault="00B47C3E" w14:paraId="2F8D86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1 050</w:t>
            </w:r>
          </w:p>
        </w:tc>
      </w:tr>
      <w:tr w:rsidRPr="00C267F3" w:rsidR="00B47C3E" w:rsidTr="00B34AF3" w14:paraId="2F8D86E3" w14:textId="77777777">
        <w:trPr>
          <w:cantSplit/>
          <w:trHeight w:val="290"/>
        </w:trPr>
        <w:tc>
          <w:tcPr>
            <w:tcW w:w="5439" w:type="dxa"/>
            <w:tcBorders>
              <w:top w:val="nil"/>
              <w:left w:val="nil"/>
              <w:bottom w:val="nil"/>
              <w:right w:val="nil"/>
            </w:tcBorders>
          </w:tcPr>
          <w:p w:rsidRPr="00C267F3" w:rsidR="00B47C3E" w:rsidP="00B34AF3" w:rsidRDefault="00B47C3E" w14:paraId="2F8D86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Satsning på socioekonomiskt utsatta områden</w:t>
            </w:r>
          </w:p>
        </w:tc>
        <w:tc>
          <w:tcPr>
            <w:tcW w:w="1022" w:type="dxa"/>
            <w:tcBorders>
              <w:top w:val="nil"/>
              <w:left w:val="nil"/>
              <w:bottom w:val="nil"/>
              <w:right w:val="nil"/>
            </w:tcBorders>
          </w:tcPr>
          <w:p w:rsidRPr="00C267F3" w:rsidR="00B47C3E" w:rsidP="00B34AF3" w:rsidRDefault="00B47C3E" w14:paraId="2F8D86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p>
        </w:tc>
        <w:tc>
          <w:tcPr>
            <w:tcW w:w="1022" w:type="dxa"/>
            <w:tcBorders>
              <w:top w:val="nil"/>
              <w:left w:val="nil"/>
              <w:bottom w:val="nil"/>
              <w:right w:val="nil"/>
            </w:tcBorders>
          </w:tcPr>
          <w:p w:rsidRPr="00C267F3" w:rsidR="00B47C3E" w:rsidP="00B34AF3" w:rsidRDefault="00B47C3E" w14:paraId="2F8D86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250</w:t>
            </w:r>
          </w:p>
        </w:tc>
        <w:tc>
          <w:tcPr>
            <w:tcW w:w="1022" w:type="dxa"/>
            <w:tcBorders>
              <w:top w:val="nil"/>
              <w:left w:val="nil"/>
              <w:bottom w:val="nil"/>
              <w:right w:val="nil"/>
            </w:tcBorders>
          </w:tcPr>
          <w:p w:rsidRPr="00C267F3" w:rsidR="00B47C3E" w:rsidP="00B34AF3" w:rsidRDefault="00B47C3E" w14:paraId="2F8D86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500</w:t>
            </w:r>
          </w:p>
        </w:tc>
      </w:tr>
      <w:tr w:rsidRPr="00C267F3" w:rsidR="00B47C3E" w:rsidTr="00B34AF3" w14:paraId="2F8D86E8" w14:textId="77777777">
        <w:trPr>
          <w:cantSplit/>
          <w:trHeight w:val="290"/>
        </w:trPr>
        <w:tc>
          <w:tcPr>
            <w:tcW w:w="5439" w:type="dxa"/>
            <w:tcBorders>
              <w:top w:val="nil"/>
              <w:left w:val="nil"/>
              <w:bottom w:val="nil"/>
              <w:right w:val="nil"/>
            </w:tcBorders>
          </w:tcPr>
          <w:p w:rsidRPr="00C267F3" w:rsidR="00B47C3E" w:rsidP="00B34AF3" w:rsidRDefault="00B47C3E" w14:paraId="2F8D86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Avgiftsfri simundervisning sexåringar</w:t>
            </w:r>
          </w:p>
        </w:tc>
        <w:tc>
          <w:tcPr>
            <w:tcW w:w="1022" w:type="dxa"/>
            <w:tcBorders>
              <w:top w:val="nil"/>
              <w:left w:val="nil"/>
              <w:bottom w:val="nil"/>
              <w:right w:val="nil"/>
            </w:tcBorders>
          </w:tcPr>
          <w:p w:rsidRPr="00C267F3" w:rsidR="00B47C3E" w:rsidP="00B34AF3" w:rsidRDefault="00B47C3E" w14:paraId="2F8D86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200</w:t>
            </w:r>
          </w:p>
        </w:tc>
        <w:tc>
          <w:tcPr>
            <w:tcW w:w="1022" w:type="dxa"/>
            <w:tcBorders>
              <w:top w:val="nil"/>
              <w:left w:val="nil"/>
              <w:bottom w:val="nil"/>
              <w:right w:val="nil"/>
            </w:tcBorders>
          </w:tcPr>
          <w:p w:rsidRPr="00C267F3" w:rsidR="00B47C3E" w:rsidP="00B34AF3" w:rsidRDefault="00B47C3E" w14:paraId="2F8D86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200</w:t>
            </w:r>
          </w:p>
        </w:tc>
        <w:tc>
          <w:tcPr>
            <w:tcW w:w="1022" w:type="dxa"/>
            <w:tcBorders>
              <w:top w:val="nil"/>
              <w:left w:val="nil"/>
              <w:bottom w:val="nil"/>
              <w:right w:val="nil"/>
            </w:tcBorders>
          </w:tcPr>
          <w:p w:rsidRPr="00C267F3" w:rsidR="00B47C3E" w:rsidP="00B34AF3" w:rsidRDefault="00B47C3E" w14:paraId="2F8D86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200</w:t>
            </w:r>
          </w:p>
        </w:tc>
      </w:tr>
      <w:tr w:rsidRPr="00C267F3" w:rsidR="00B47C3E" w:rsidTr="00B34AF3" w14:paraId="2F8D86ED" w14:textId="77777777">
        <w:trPr>
          <w:cantSplit/>
          <w:trHeight w:val="290"/>
        </w:trPr>
        <w:tc>
          <w:tcPr>
            <w:tcW w:w="5439" w:type="dxa"/>
            <w:tcBorders>
              <w:top w:val="nil"/>
              <w:left w:val="nil"/>
              <w:bottom w:val="nil"/>
              <w:right w:val="nil"/>
            </w:tcBorders>
          </w:tcPr>
          <w:p w:rsidRPr="00C267F3" w:rsidR="00B47C3E" w:rsidP="00B34AF3" w:rsidRDefault="00B47C3E" w14:paraId="2F8D86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Sommarlovsaktiviteter</w:t>
            </w:r>
          </w:p>
        </w:tc>
        <w:tc>
          <w:tcPr>
            <w:tcW w:w="1022" w:type="dxa"/>
            <w:tcBorders>
              <w:top w:val="nil"/>
              <w:left w:val="nil"/>
              <w:bottom w:val="nil"/>
              <w:right w:val="nil"/>
            </w:tcBorders>
          </w:tcPr>
          <w:p w:rsidRPr="00C267F3" w:rsidR="00B47C3E" w:rsidP="00B34AF3" w:rsidRDefault="00B47C3E" w14:paraId="2F8D86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200</w:t>
            </w:r>
          </w:p>
        </w:tc>
        <w:tc>
          <w:tcPr>
            <w:tcW w:w="1022" w:type="dxa"/>
            <w:tcBorders>
              <w:top w:val="nil"/>
              <w:left w:val="nil"/>
              <w:bottom w:val="nil"/>
              <w:right w:val="nil"/>
            </w:tcBorders>
          </w:tcPr>
          <w:p w:rsidRPr="00C267F3" w:rsidR="00B47C3E" w:rsidP="00B34AF3" w:rsidRDefault="00B47C3E" w14:paraId="2F8D86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200</w:t>
            </w:r>
          </w:p>
        </w:tc>
        <w:tc>
          <w:tcPr>
            <w:tcW w:w="1022" w:type="dxa"/>
            <w:tcBorders>
              <w:top w:val="nil"/>
              <w:left w:val="nil"/>
              <w:bottom w:val="nil"/>
              <w:right w:val="nil"/>
            </w:tcBorders>
          </w:tcPr>
          <w:p w:rsidRPr="00C267F3" w:rsidR="00B47C3E" w:rsidP="00B34AF3" w:rsidRDefault="00B47C3E" w14:paraId="2F8D86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200</w:t>
            </w:r>
          </w:p>
        </w:tc>
      </w:tr>
      <w:tr w:rsidRPr="00C267F3" w:rsidR="00B47C3E" w:rsidTr="00B34AF3" w14:paraId="2F8D86F2" w14:textId="77777777">
        <w:trPr>
          <w:cantSplit/>
          <w:trHeight w:val="290"/>
        </w:trPr>
        <w:tc>
          <w:tcPr>
            <w:tcW w:w="5439" w:type="dxa"/>
            <w:tcBorders>
              <w:top w:val="nil"/>
              <w:left w:val="nil"/>
              <w:bottom w:val="nil"/>
              <w:right w:val="nil"/>
            </w:tcBorders>
          </w:tcPr>
          <w:p w:rsidRPr="00C267F3" w:rsidR="00B47C3E" w:rsidP="00B34AF3" w:rsidRDefault="00B47C3E" w14:paraId="2F8D86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Skolmatslyft</w:t>
            </w:r>
          </w:p>
        </w:tc>
        <w:tc>
          <w:tcPr>
            <w:tcW w:w="1022" w:type="dxa"/>
            <w:tcBorders>
              <w:top w:val="nil"/>
              <w:left w:val="nil"/>
              <w:bottom w:val="nil"/>
              <w:right w:val="nil"/>
            </w:tcBorders>
          </w:tcPr>
          <w:p w:rsidRPr="00C267F3" w:rsidR="00B47C3E" w:rsidP="00B34AF3" w:rsidRDefault="00B47C3E" w14:paraId="2F8D86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300</w:t>
            </w:r>
          </w:p>
        </w:tc>
        <w:tc>
          <w:tcPr>
            <w:tcW w:w="1022" w:type="dxa"/>
            <w:tcBorders>
              <w:top w:val="nil"/>
              <w:left w:val="nil"/>
              <w:bottom w:val="nil"/>
              <w:right w:val="nil"/>
            </w:tcBorders>
          </w:tcPr>
          <w:p w:rsidRPr="00C267F3" w:rsidR="00B47C3E" w:rsidP="00B34AF3" w:rsidRDefault="00B47C3E" w14:paraId="2F8D86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500</w:t>
            </w:r>
          </w:p>
        </w:tc>
        <w:tc>
          <w:tcPr>
            <w:tcW w:w="1022" w:type="dxa"/>
            <w:tcBorders>
              <w:top w:val="nil"/>
              <w:left w:val="nil"/>
              <w:bottom w:val="nil"/>
              <w:right w:val="nil"/>
            </w:tcBorders>
          </w:tcPr>
          <w:p w:rsidRPr="00C267F3" w:rsidR="00B47C3E" w:rsidP="00B34AF3" w:rsidRDefault="00B47C3E" w14:paraId="2F8D86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500</w:t>
            </w:r>
          </w:p>
        </w:tc>
      </w:tr>
      <w:tr w:rsidRPr="00C267F3" w:rsidR="00B47C3E" w:rsidTr="00B34AF3" w14:paraId="2F8D86F7" w14:textId="77777777">
        <w:trPr>
          <w:cantSplit/>
          <w:trHeight w:val="290"/>
        </w:trPr>
        <w:tc>
          <w:tcPr>
            <w:tcW w:w="5439" w:type="dxa"/>
            <w:tcBorders>
              <w:top w:val="nil"/>
              <w:left w:val="nil"/>
              <w:bottom w:val="nil"/>
              <w:right w:val="nil"/>
            </w:tcBorders>
          </w:tcPr>
          <w:p w:rsidRPr="00C267F3" w:rsidR="00B47C3E" w:rsidP="00B34AF3" w:rsidRDefault="00B47C3E" w14:paraId="2F8D86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Billigare och stärkt regional kollektivtrafik</w:t>
            </w:r>
          </w:p>
        </w:tc>
        <w:tc>
          <w:tcPr>
            <w:tcW w:w="1022" w:type="dxa"/>
            <w:tcBorders>
              <w:top w:val="nil"/>
              <w:left w:val="nil"/>
              <w:bottom w:val="nil"/>
              <w:right w:val="nil"/>
            </w:tcBorders>
          </w:tcPr>
          <w:p w:rsidRPr="00C267F3" w:rsidR="00B47C3E" w:rsidP="00B34AF3" w:rsidRDefault="00B47C3E" w14:paraId="2F8D86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2 500</w:t>
            </w:r>
          </w:p>
        </w:tc>
        <w:tc>
          <w:tcPr>
            <w:tcW w:w="1022" w:type="dxa"/>
            <w:tcBorders>
              <w:top w:val="nil"/>
              <w:left w:val="nil"/>
              <w:bottom w:val="nil"/>
              <w:right w:val="nil"/>
            </w:tcBorders>
          </w:tcPr>
          <w:p w:rsidRPr="00C267F3" w:rsidR="00B47C3E" w:rsidP="00B34AF3" w:rsidRDefault="00B47C3E" w14:paraId="2F8D86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3 000</w:t>
            </w:r>
          </w:p>
        </w:tc>
        <w:tc>
          <w:tcPr>
            <w:tcW w:w="1022" w:type="dxa"/>
            <w:tcBorders>
              <w:top w:val="nil"/>
              <w:left w:val="nil"/>
              <w:bottom w:val="nil"/>
              <w:right w:val="nil"/>
            </w:tcBorders>
          </w:tcPr>
          <w:p w:rsidRPr="00C267F3" w:rsidR="00B47C3E" w:rsidP="00B34AF3" w:rsidRDefault="00B47C3E" w14:paraId="2F8D86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3 000</w:t>
            </w:r>
          </w:p>
        </w:tc>
      </w:tr>
      <w:tr w:rsidRPr="00C267F3" w:rsidR="00B47C3E" w:rsidTr="00B34AF3" w14:paraId="2F8D86FC" w14:textId="77777777">
        <w:trPr>
          <w:cantSplit/>
          <w:trHeight w:val="290"/>
        </w:trPr>
        <w:tc>
          <w:tcPr>
            <w:tcW w:w="5439" w:type="dxa"/>
            <w:tcBorders>
              <w:top w:val="nil"/>
              <w:left w:val="nil"/>
              <w:right w:val="nil"/>
            </w:tcBorders>
          </w:tcPr>
          <w:p w:rsidRPr="00C267F3" w:rsidR="00B47C3E" w:rsidP="00B34AF3" w:rsidRDefault="00B47C3E" w14:paraId="2F8D86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Kommunal cykelpott</w:t>
            </w:r>
          </w:p>
        </w:tc>
        <w:tc>
          <w:tcPr>
            <w:tcW w:w="1022" w:type="dxa"/>
            <w:tcBorders>
              <w:top w:val="nil"/>
              <w:left w:val="nil"/>
              <w:right w:val="nil"/>
            </w:tcBorders>
          </w:tcPr>
          <w:p w:rsidRPr="00C267F3" w:rsidR="00B47C3E" w:rsidP="00B34AF3" w:rsidRDefault="00B47C3E" w14:paraId="2F8D86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300</w:t>
            </w:r>
          </w:p>
        </w:tc>
        <w:tc>
          <w:tcPr>
            <w:tcW w:w="1022" w:type="dxa"/>
            <w:tcBorders>
              <w:top w:val="nil"/>
              <w:left w:val="nil"/>
              <w:right w:val="nil"/>
            </w:tcBorders>
          </w:tcPr>
          <w:p w:rsidRPr="00C267F3" w:rsidR="00B47C3E" w:rsidP="00B34AF3" w:rsidRDefault="00B47C3E" w14:paraId="2F8D86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300</w:t>
            </w:r>
          </w:p>
        </w:tc>
        <w:tc>
          <w:tcPr>
            <w:tcW w:w="1022" w:type="dxa"/>
            <w:tcBorders>
              <w:top w:val="nil"/>
              <w:left w:val="nil"/>
              <w:right w:val="nil"/>
            </w:tcBorders>
          </w:tcPr>
          <w:p w:rsidRPr="00C267F3" w:rsidR="00B47C3E" w:rsidP="00B34AF3" w:rsidRDefault="00B47C3E" w14:paraId="2F8D86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300</w:t>
            </w:r>
          </w:p>
        </w:tc>
      </w:tr>
      <w:tr w:rsidRPr="00C267F3" w:rsidR="00B47C3E" w:rsidTr="00B34AF3" w14:paraId="2F8D8701" w14:textId="77777777">
        <w:trPr>
          <w:cantSplit/>
          <w:trHeight w:val="305"/>
        </w:trPr>
        <w:tc>
          <w:tcPr>
            <w:tcW w:w="5439" w:type="dxa"/>
            <w:tcBorders>
              <w:left w:val="nil"/>
              <w:bottom w:val="single" w:color="auto" w:sz="4" w:space="0"/>
              <w:right w:val="nil"/>
            </w:tcBorders>
          </w:tcPr>
          <w:p w:rsidRPr="00C267F3" w:rsidR="00B47C3E" w:rsidP="00B34AF3" w:rsidRDefault="00B47C3E" w14:paraId="2F8D86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Summa</w:t>
            </w:r>
          </w:p>
        </w:tc>
        <w:tc>
          <w:tcPr>
            <w:tcW w:w="1022" w:type="dxa"/>
            <w:tcBorders>
              <w:left w:val="nil"/>
              <w:bottom w:val="single" w:color="auto" w:sz="4" w:space="0"/>
              <w:right w:val="nil"/>
            </w:tcBorders>
          </w:tcPr>
          <w:p w:rsidRPr="00C267F3" w:rsidR="00B47C3E" w:rsidP="00B34AF3" w:rsidRDefault="00B47C3E" w14:paraId="2F8D86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19 910</w:t>
            </w:r>
          </w:p>
        </w:tc>
        <w:tc>
          <w:tcPr>
            <w:tcW w:w="1022" w:type="dxa"/>
            <w:tcBorders>
              <w:left w:val="nil"/>
              <w:bottom w:val="single" w:color="auto" w:sz="4" w:space="0"/>
              <w:right w:val="nil"/>
            </w:tcBorders>
          </w:tcPr>
          <w:p w:rsidRPr="00C267F3" w:rsidR="00B47C3E" w:rsidP="00B34AF3" w:rsidRDefault="00B47C3E" w14:paraId="2F8D86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30 050</w:t>
            </w:r>
          </w:p>
        </w:tc>
        <w:tc>
          <w:tcPr>
            <w:tcW w:w="1022" w:type="dxa"/>
            <w:tcBorders>
              <w:left w:val="nil"/>
              <w:bottom w:val="single" w:color="auto" w:sz="4" w:space="0"/>
              <w:right w:val="nil"/>
            </w:tcBorders>
          </w:tcPr>
          <w:p w:rsidRPr="00C267F3" w:rsidR="00B47C3E" w:rsidP="00B34AF3" w:rsidRDefault="00B47C3E" w14:paraId="2F8D87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42 350</w:t>
            </w:r>
          </w:p>
        </w:tc>
      </w:tr>
    </w:tbl>
    <w:p w:rsidRPr="00183335" w:rsidR="00930125" w:rsidP="00183335" w:rsidRDefault="00930125" w14:paraId="2F8D8702" w14:textId="77777777">
      <w:pPr>
        <w:pStyle w:val="Rubrik2numrerat"/>
      </w:pPr>
      <w:bookmarkStart w:name="_Toc55464002" w:id="19"/>
      <w:r w:rsidRPr="00183335">
        <w:lastRenderedPageBreak/>
        <w:t>Stoppa vinstjakten i välfärden</w:t>
      </w:r>
      <w:bookmarkEnd w:id="19"/>
    </w:p>
    <w:p w:rsidRPr="00C267F3" w:rsidR="009438E0" w:rsidP="00261CFF" w:rsidRDefault="009438E0" w14:paraId="2F8D8703" w14:textId="6D4270B5">
      <w:pPr>
        <w:pStyle w:val="Normalutanindragellerluft"/>
      </w:pPr>
      <w:r w:rsidRPr="00C267F3">
        <w:t>När vi går till vårdcentralen vill vi vara trygga med att vi bemöts utifrån våra behov, inte utifrån hur lönsamma vi är. När vi får en behandling ska vi kunna vara säkra på att den ges för att göra oss friska, inte för att den är den mest lönsamma. När våra barn bör</w:t>
      </w:r>
      <w:r w:rsidR="002F1EEC">
        <w:softHyphen/>
      </w:r>
      <w:r w:rsidRPr="00C267F3">
        <w:t>jar i skolan vill vi att de möts som elever, inte som kunder eller vinstmöjligheter. Där vinsttänkandet styr påverkas våra relationer till varandra. Välfärden ska vara en fristad från sådant.</w:t>
      </w:r>
    </w:p>
    <w:p w:rsidRPr="00C267F3" w:rsidR="009438E0" w:rsidP="00261CFF" w:rsidRDefault="009438E0" w14:paraId="2F8D8704" w14:textId="487A7B83">
      <w:r w:rsidRPr="00C267F3">
        <w:t>I dag går flera miljarder av det vi betalar i skatt för välfärd i stället till privata vins</w:t>
      </w:r>
      <w:r w:rsidR="002F1EEC">
        <w:softHyphen/>
      </w:r>
      <w:r w:rsidRPr="00C267F3">
        <w:t>ter. Inte sällan går vinsterna dessutom till riskkapitalbolag som själva gör sitt bästa för att smita från skatt. När ägare plockar ut vinster samtidigt som förskolebarn får sämre mat visar det vad vinstjakten leder till. Om en verksamhet en dag inte längre är lönsam kan ägarna låta den gå i konkurs. Sådana konkurser har drabbat tiotusentals elever.</w:t>
      </w:r>
    </w:p>
    <w:p w:rsidRPr="00C267F3" w:rsidR="009438E0" w:rsidP="00261CFF" w:rsidRDefault="009438E0" w14:paraId="2F8D8705" w14:textId="0AD37E40">
      <w:r w:rsidRPr="00C267F3">
        <w:t>Det som kostar mest pengar, och som är avgörande för kvaliteten i välfärden, är per</w:t>
      </w:r>
      <w:r w:rsidR="002F1EEC">
        <w:softHyphen/>
      </w:r>
      <w:r w:rsidRPr="00C267F3">
        <w:t>sonal. Därför är det inte konstigt att det är personalen företagen oftast sparar in på för att göra vinst. Till exempel har privat äldreomsorg och privata skolor lägre personaltäthet än vad kommunala äldreboenden och skolor har. Då blir det mindre tid för de äldre och för eleverna. Samtidigt är lönerna lägre i privat äldreomsorg och i de privata skolorna. Lägre personaltäthet ökar också stressen för de anställda.</w:t>
      </w:r>
    </w:p>
    <w:p w:rsidRPr="00C267F3" w:rsidR="009438E0" w:rsidP="00261CFF" w:rsidRDefault="009438E0" w14:paraId="2F8D8706" w14:textId="0FAFACBC">
      <w:r w:rsidRPr="00C267F3">
        <w:t>Vinstintresset förvrider välfärdens sätt att fungera. Vårdcentraler och läkarmottag</w:t>
      </w:r>
      <w:r w:rsidR="002F1EEC">
        <w:softHyphen/>
      </w:r>
      <w:r w:rsidRPr="00C267F3">
        <w:t>ningar etablerar sig mycket oftare i områden där folk är välbeställda och relativt friska. Det gör att vårdens pengar går dit och inte räcker till vården i områden där människor har lägre inkomster och där ohälsan är högre. På liknande sätt prioriterar ofta vinst</w:t>
      </w:r>
      <w:r w:rsidR="002F1EEC">
        <w:softHyphen/>
      </w:r>
      <w:r w:rsidRPr="00C267F3">
        <w:t>drivna skolor att dra till sig elever från studievana hem. Det ökar segregationen i skolan vilket påverkar alla elever och skolor negativt.</w:t>
      </w:r>
    </w:p>
    <w:p w:rsidRPr="007567C0" w:rsidR="009438E0" w:rsidP="007567C0" w:rsidRDefault="009438E0" w14:paraId="2F8D8707" w14:textId="43C10EC3">
      <w:r w:rsidRPr="007567C0">
        <w:t xml:space="preserve">Vänsterpartiet motsätter sig denna utveckling. Vinstjakten i välfärden måste stoppas. Vi föreslår därför att den modell för vinstbegränsning som föreslogs i betänkandet Ordning och reda i välfärden (SOU 2016:78) införs. </w:t>
      </w:r>
    </w:p>
    <w:p w:rsidRPr="00183335" w:rsidR="00930125" w:rsidP="00183335" w:rsidRDefault="00930125" w14:paraId="2F8D8708" w14:textId="77777777">
      <w:pPr>
        <w:pStyle w:val="Rubrik2numrerat"/>
      </w:pPr>
      <w:bookmarkStart w:name="_Toc55464003" w:id="20"/>
      <w:r w:rsidRPr="00183335">
        <w:t>Utbildningssatsning för säkrad personalförsörjning</w:t>
      </w:r>
      <w:bookmarkEnd w:id="20"/>
    </w:p>
    <w:p w:rsidRPr="00C267F3" w:rsidR="0038148A" w:rsidP="00261CFF" w:rsidRDefault="0038148A" w14:paraId="2F8D8709" w14:textId="7ABA3DF8">
      <w:pPr>
        <w:pStyle w:val="Normalutanindragellerluft"/>
      </w:pPr>
      <w:r w:rsidRPr="00C267F3">
        <w:t>Välfärden lider i</w:t>
      </w:r>
      <w:r w:rsidRPr="00C267F3" w:rsidR="002F20A1">
        <w:t xml:space="preserve"> </w:t>
      </w:r>
      <w:r w:rsidRPr="00C267F3">
        <w:t>dag av personalbrist som ser ut att öka över tid. För att garantera en fungerande välfärd i hela landet vill Vänsterpartiet möta personalbristen genom utbild</w:t>
      </w:r>
      <w:r w:rsidR="00791BDB">
        <w:softHyphen/>
      </w:r>
      <w:r w:rsidRPr="00C267F3">
        <w:t xml:space="preserve">ningar som kombinerar betalt arbete i välfärden med utbildning. </w:t>
      </w:r>
      <w:r w:rsidRPr="00C267F3" w:rsidR="003C5415">
        <w:t>Som tidigare nämnts bedömer Konjunkturinstitutet att den kommunfinansierade sysselsättningen behöver öka med 137 000 personer fram till 2027 för att behålla dagens personaltäthet inom välfär</w:t>
      </w:r>
      <w:r w:rsidR="00791BDB">
        <w:softHyphen/>
      </w:r>
      <w:r w:rsidRPr="00C267F3" w:rsidR="003C5415">
        <w:t xml:space="preserve">den. </w:t>
      </w:r>
      <w:r w:rsidRPr="00C267F3">
        <w:t xml:space="preserve">Sveriges </w:t>
      </w:r>
      <w:r w:rsidR="00324628">
        <w:t>K</w:t>
      </w:r>
      <w:r w:rsidRPr="00C267F3">
        <w:t xml:space="preserve">ommuner och </w:t>
      </w:r>
      <w:r w:rsidR="00324628">
        <w:t>L</w:t>
      </w:r>
      <w:r w:rsidRPr="00C267F3">
        <w:t xml:space="preserve">andsting </w:t>
      </w:r>
      <w:r w:rsidRPr="00C267F3" w:rsidR="003C5415">
        <w:t>(SKL) talar om att antalet anställda inom v</w:t>
      </w:r>
      <w:r w:rsidRPr="00C267F3" w:rsidR="00CE6A44">
        <w:t>äl</w:t>
      </w:r>
      <w:r w:rsidR="00791BDB">
        <w:softHyphen/>
      </w:r>
      <w:r w:rsidRPr="00C267F3" w:rsidR="00CE6A44">
        <w:t xml:space="preserve">färden behöver öka med ca </w:t>
      </w:r>
      <w:r w:rsidRPr="00C267F3" w:rsidR="003C5415">
        <w:t xml:space="preserve">200 000 </w:t>
      </w:r>
      <w:r w:rsidRPr="00C267F3" w:rsidR="00CE6A44">
        <w:t>till 2026 om utgifterna växer i takt med den demo</w:t>
      </w:r>
      <w:r w:rsidR="00791BDB">
        <w:softHyphen/>
      </w:r>
      <w:r w:rsidRPr="00C267F3" w:rsidR="00CE6A44">
        <w:t>grafiska utvecklingen.</w:t>
      </w:r>
      <w:r w:rsidRPr="00C267F3" w:rsidR="00CE6A44">
        <w:rPr>
          <w:rStyle w:val="Fotnotsreferens"/>
          <w:sz w:val="22"/>
          <w:szCs w:val="22"/>
        </w:rPr>
        <w:footnoteReference w:id="13"/>
      </w:r>
      <w:r w:rsidRPr="00C267F3" w:rsidR="00CE6A44">
        <w:t xml:space="preserve"> Därutöver förväntas ca 300 000 personer inom välfärden gå i pension under tidsperioden, vilket innebär att kommunsektorn står inför ett rekryterings</w:t>
      </w:r>
      <w:r w:rsidR="00791BDB">
        <w:softHyphen/>
      </w:r>
      <w:r w:rsidRPr="00C267F3" w:rsidR="00CE6A44">
        <w:t>behov på ca en halv miljon människor</w:t>
      </w:r>
      <w:r w:rsidRPr="00C267F3" w:rsidR="008537BB">
        <w:t xml:space="preserve">. </w:t>
      </w:r>
      <w:r w:rsidRPr="00C267F3">
        <w:t>Den enskilt största personalkategorin som det behöver rekryteras till är undersköterskor/skötare</w:t>
      </w:r>
      <w:r w:rsidR="00324628">
        <w:t>;</w:t>
      </w:r>
      <w:r w:rsidRPr="00C267F3">
        <w:t xml:space="preserve"> av </w:t>
      </w:r>
      <w:r w:rsidRPr="00C267F3" w:rsidR="00255093">
        <w:t>dem behöv</w:t>
      </w:r>
      <w:r w:rsidR="00324628">
        <w:t>er</w:t>
      </w:r>
      <w:r w:rsidRPr="00C267F3" w:rsidR="00255093">
        <w:t xml:space="preserve"> det rekryteras ca 95 </w:t>
      </w:r>
      <w:r w:rsidRPr="00C267F3">
        <w:t>000 fram till 2026. Det behöver ock</w:t>
      </w:r>
      <w:r w:rsidRPr="00C267F3" w:rsidR="00255093">
        <w:t>så rekryteras ca 40 000 sjuksköterskor, ca 50 </w:t>
      </w:r>
      <w:r w:rsidRPr="00C267F3">
        <w:t>000</w:t>
      </w:r>
      <w:r w:rsidRPr="00C267F3" w:rsidR="00255093">
        <w:t xml:space="preserve"> lärare och ca 30 </w:t>
      </w:r>
      <w:r w:rsidRPr="00C267F3">
        <w:t>000 förskollärare.</w:t>
      </w:r>
      <w:r w:rsidRPr="00C267F3" w:rsidR="008537BB">
        <w:rPr>
          <w:rStyle w:val="Fotnotsreferens"/>
          <w:sz w:val="22"/>
          <w:szCs w:val="22"/>
        </w:rPr>
        <w:footnoteReference w:id="14"/>
      </w:r>
    </w:p>
    <w:p w:rsidRPr="00C267F3" w:rsidR="0038148A" w:rsidP="00261CFF" w:rsidRDefault="0038148A" w14:paraId="2F8D870A" w14:textId="64B4C4FE">
      <w:r w:rsidRPr="00C267F3">
        <w:lastRenderedPageBreak/>
        <w:t>Sedan några år tillbaka kan man i Dalarna studera till lärare på deltid samtidigt som man är anställd inom skolan på deltid. Detta kallas arbetsintegrerat lärande och är en modell som fått spridning i hela landet. Högskolan i Dalarna började 2017 satsa på vad de kallar arbetsintegrerat lärande. Det innebär att när en person antas till utbildningen blir den också anställd på en skola i en av de kommuner i regionen som högskolan sam</w:t>
      </w:r>
      <w:r w:rsidR="00791BDB">
        <w:softHyphen/>
      </w:r>
      <w:r w:rsidRPr="00C267F3">
        <w:t xml:space="preserve">arbetar med. I Dalarna innebär det arbete på 50 </w:t>
      </w:r>
      <w:r w:rsidRPr="00C267F3" w:rsidR="00255093">
        <w:t>procent</w:t>
      </w:r>
      <w:r w:rsidRPr="00C267F3">
        <w:t xml:space="preserve"> samtidigt som de studerar till lärare på 75</w:t>
      </w:r>
      <w:r w:rsidRPr="00C267F3" w:rsidR="00255093">
        <w:t xml:space="preserve"> procent</w:t>
      </w:r>
      <w:r w:rsidRPr="00C267F3">
        <w:t xml:space="preserve"> vilket ger en utbildningstid på 11 terminer.</w:t>
      </w:r>
    </w:p>
    <w:p w:rsidRPr="00C267F3" w:rsidR="00C0302A" w:rsidP="00261CFF" w:rsidRDefault="00C0302A" w14:paraId="2F8D870B" w14:textId="32403A7C">
      <w:r w:rsidRPr="00C267F3">
        <w:t>Det råder en stor brist på specialistsjuksköterskor och barnmorskor. Vårdförbundet har tagit fram en modell de kallar akademisk specialisttjänstgöring för sjuksköterskor. AST innebär att arbetsgivaren inrättar utbildningsanställningar som en sjuksköterska kan söka när den vill utbilda sig till specialistsjuksköterska. För att bli aktuell för tjäns</w:t>
      </w:r>
      <w:r w:rsidR="00791BDB">
        <w:softHyphen/>
      </w:r>
      <w:r w:rsidRPr="00C267F3">
        <w:t>ten måste hen samtidigt söka till och komma in på den specialistutbildning som tjänsten avser.</w:t>
      </w:r>
      <w:r w:rsidRPr="00C267F3" w:rsidR="00255093">
        <w:t xml:space="preserve"> Specialistutbildningen ges av u</w:t>
      </w:r>
      <w:r w:rsidRPr="00C267F3">
        <w:t>niversitet/högskola. En viss del av utbildningen sker som ett integrerat lärande i verksamheten (verksamhetsintegrerat lärande).</w:t>
      </w:r>
    </w:p>
    <w:p w:rsidRPr="00C267F3" w:rsidR="0038148A" w:rsidP="00261CFF" w:rsidRDefault="0038148A" w14:paraId="2F8D870C" w14:textId="506F135E">
      <w:r w:rsidRPr="00C267F3">
        <w:t xml:space="preserve">Vänsterpartiet </w:t>
      </w:r>
      <w:r w:rsidRPr="00C267F3" w:rsidR="00C0302A">
        <w:t>vill införa en modell liknande Dalamodellen i nationell skala för att möta personalbri</w:t>
      </w:r>
      <w:r w:rsidRPr="00C267F3" w:rsidR="00255093">
        <w:t>sten inom fler välfärdsyrken så</w:t>
      </w:r>
      <w:r w:rsidRPr="00C267F3" w:rsidR="00C0302A">
        <w:t>som undersköterskor, förskollärare, sjuksköterskor m.m. Förslaget innebär att lämplig statlig myndighet uppdras att i sam</w:t>
      </w:r>
      <w:r w:rsidR="00791BDB">
        <w:softHyphen/>
      </w:r>
      <w:r w:rsidRPr="00C267F3" w:rsidR="00C0302A">
        <w:t xml:space="preserve">råd med SKL och de fackliga organisationerna utforma modellen och fördela pengarna till landets kommuner. Utöver det föreslås att pengar avsätts för att bygga ut tillgången till akademisk specialisttjänstgöring för sjuksköterskor. Satsningen föreslås pågå under 10 år till en total kostnad om 50 miljarder </w:t>
      </w:r>
      <w:r w:rsidRPr="00C267F3" w:rsidR="00321DF1">
        <w:t xml:space="preserve">kronor </w:t>
      </w:r>
      <w:r w:rsidRPr="00C267F3" w:rsidR="00C0302A">
        <w:t>och finansieras helt genom statl</w:t>
      </w:r>
      <w:r w:rsidRPr="00C267F3" w:rsidR="00321DF1">
        <w:t>iga medel. År 2020 avsätts för D</w:t>
      </w:r>
      <w:r w:rsidRPr="00C267F3" w:rsidR="00C0302A">
        <w:t>alamodellen 1 miljard</w:t>
      </w:r>
      <w:r w:rsidRPr="00C267F3" w:rsidR="00321DF1">
        <w:t xml:space="preserve"> kronor</w:t>
      </w:r>
      <w:r w:rsidRPr="00C267F3" w:rsidR="00C0302A">
        <w:t>, 3</w:t>
      </w:r>
      <w:r w:rsidR="00324628">
        <w:t> </w:t>
      </w:r>
      <w:r w:rsidRPr="00C267F3" w:rsidR="00C0302A">
        <w:t xml:space="preserve">miljarder </w:t>
      </w:r>
      <w:r w:rsidRPr="00C267F3" w:rsidR="00321DF1">
        <w:t xml:space="preserve">kronor </w:t>
      </w:r>
      <w:r w:rsidRPr="00C267F3" w:rsidR="00324628">
        <w:t>2021</w:t>
      </w:r>
      <w:r w:rsidR="00A90AEA">
        <w:t xml:space="preserve"> </w:t>
      </w:r>
      <w:r w:rsidRPr="00C267F3" w:rsidR="00C0302A">
        <w:t xml:space="preserve">och från 2022 och därefter 5 miljarder </w:t>
      </w:r>
      <w:r w:rsidRPr="00C267F3" w:rsidR="00321DF1">
        <w:t xml:space="preserve">kronor </w:t>
      </w:r>
      <w:r w:rsidRPr="00C267F3" w:rsidR="00C0302A">
        <w:t xml:space="preserve">årligen </w:t>
      </w:r>
      <w:r w:rsidRPr="00C267F3" w:rsidR="00321DF1">
        <w:t>t.o.m.</w:t>
      </w:r>
      <w:r w:rsidRPr="00C267F3" w:rsidR="00C0302A">
        <w:t xml:space="preserve"> 2029. Utöver det avsätts 600 miljoner </w:t>
      </w:r>
      <w:r w:rsidRPr="00C267F3" w:rsidR="00321DF1">
        <w:t xml:space="preserve">kronor </w:t>
      </w:r>
      <w:r w:rsidRPr="00C267F3" w:rsidR="00C0302A">
        <w:t>årligen för utbildning av specialistsjuksköterskor och barnmorskor. Satsningen räcke</w:t>
      </w:r>
      <w:r w:rsidRPr="00C267F3" w:rsidR="00A531EA">
        <w:t>r till att utbilda minst 10 </w:t>
      </w:r>
      <w:r w:rsidRPr="00C267F3" w:rsidR="00C0302A">
        <w:t>000 lärare, förskollärare eller annat akade</w:t>
      </w:r>
      <w:r w:rsidR="00791BDB">
        <w:softHyphen/>
      </w:r>
      <w:r w:rsidRPr="00C267F3" w:rsidR="00C0302A">
        <w:t>miskt bri</w:t>
      </w:r>
      <w:r w:rsidRPr="00C267F3" w:rsidR="00C946CD">
        <w:t>styrke inom välfärden, minst 15 </w:t>
      </w:r>
      <w:r w:rsidRPr="00C267F3" w:rsidR="00C0302A">
        <w:t>000 undersköterskor samt omkring 1</w:t>
      </w:r>
      <w:r w:rsidRPr="00C267F3" w:rsidR="000C530B">
        <w:t> </w:t>
      </w:r>
      <w:r w:rsidRPr="00C267F3" w:rsidR="00C0302A">
        <w:t>000 barn</w:t>
      </w:r>
      <w:r w:rsidR="00791BDB">
        <w:softHyphen/>
      </w:r>
      <w:r w:rsidRPr="00C267F3" w:rsidR="00C0302A">
        <w:t>morskor och ca 3</w:t>
      </w:r>
      <w:r w:rsidRPr="00C267F3" w:rsidR="000C530B">
        <w:t> </w:t>
      </w:r>
      <w:r w:rsidRPr="00C267F3" w:rsidR="00C0302A">
        <w:t>000 specialistsjuksköterskor</w:t>
      </w:r>
      <w:r w:rsidRPr="00C267F3" w:rsidR="00F00533">
        <w:t>.</w:t>
      </w:r>
    </w:p>
    <w:p w:rsidRPr="00183335" w:rsidR="00824C81" w:rsidP="00183335" w:rsidRDefault="00824C81" w14:paraId="2F8D870D" w14:textId="77777777">
      <w:pPr>
        <w:pStyle w:val="Rubrik2numrerat"/>
      </w:pPr>
      <w:bookmarkStart w:name="_Toc55464004" w:id="21"/>
      <w:r w:rsidRPr="00183335">
        <w:t>Jämlik sjukvård med hög kvalitet</w:t>
      </w:r>
      <w:bookmarkEnd w:id="21"/>
    </w:p>
    <w:p w:rsidRPr="00C267F3" w:rsidR="00824C81" w:rsidP="00261CFF" w:rsidRDefault="00824C81" w14:paraId="2F8D870E" w14:textId="48E35762">
      <w:pPr>
        <w:pStyle w:val="Normalutanindragellerluft"/>
      </w:pPr>
      <w:r w:rsidRPr="00C267F3">
        <w:t>Vänsterpartiet vill ha en sjukvård som utgår från en social helhetssyn och skapar en jämlik tillgång till vård. Hälso- och sjukvården ska aktivt samarbeta med andra samhällsaktörer för minskade klassklyftor när det gäller hälsa. Det finns i dag stora skillnader som behöver utjämnas i Sverige. De stora hälsoklyftorna tenderar att bli större. Klyftan i medellivslängden har ökat. Exempelvis lever män som tillhör de tio procent</w:t>
      </w:r>
      <w:r w:rsidR="00324628">
        <w:t>en</w:t>
      </w:r>
      <w:r w:rsidRPr="00C267F3">
        <w:t xml:space="preserve"> i samhället som har högst inkomster i genomsnitt nio år längre än de män som har de tio procent lägsta inkomsterna. För kvinnor är skillnaden sju år. Vi vet också att de som bor i kommuner med större andel människor med högre utbildningsnivå lever längre än personer i kommuner med en högre andel personer som har kortare utbildning. Statistik visar att andelen personer som dör till följd av hjärt-kärlsjukdomar har minskat i hela befolkningen men med en mer betydande minskning hos personer som är högin</w:t>
      </w:r>
      <w:r w:rsidR="00791BDB">
        <w:softHyphen/>
      </w:r>
      <w:r w:rsidRPr="00C267F3">
        <w:t>komsttagare. Det är viktigt att ta dessa siffror på allvar och att skapa en politik som inte drar isär vårt samhälle mer. Det blir tydligt att vi håller på att bygga in en orättvisa i vårt grundläggande välfärdssystem</w:t>
      </w:r>
      <w:r w:rsidR="00324628">
        <w:t>;</w:t>
      </w:r>
      <w:r w:rsidRPr="00C267F3">
        <w:t xml:space="preserve"> det</w:t>
      </w:r>
      <w:r w:rsidRPr="00C267F3" w:rsidR="0053016D">
        <w:t>ta</w:t>
      </w:r>
      <w:r w:rsidRPr="00C267F3">
        <w:t xml:space="preserve"> </w:t>
      </w:r>
      <w:r w:rsidRPr="00C267F3" w:rsidR="0053016D">
        <w:t>måste enligt</w:t>
      </w:r>
      <w:r w:rsidRPr="00C267F3">
        <w:t xml:space="preserve"> Vänsterpartiet förändras. Den på</w:t>
      </w:r>
      <w:r w:rsidR="00791BDB">
        <w:softHyphen/>
      </w:r>
      <w:r w:rsidRPr="00C267F3">
        <w:t xml:space="preserve">gående privatiseringen av välfärden innebär att ojämlikheten och ohälsan ökar. Det blir </w:t>
      </w:r>
      <w:r w:rsidRPr="00C267F3">
        <w:lastRenderedPageBreak/>
        <w:t>ohållbart att skattepengar göder riskkapitalister och inte återinvesteras i det gemen</w:t>
      </w:r>
      <w:r w:rsidR="00791BDB">
        <w:softHyphen/>
      </w:r>
      <w:r w:rsidRPr="00C267F3">
        <w:t>samma. Det enda sättet att klara framtidens vårdbehov är att slå vakt om en skattefinan</w:t>
      </w:r>
      <w:r w:rsidR="00791BDB">
        <w:softHyphen/>
      </w:r>
      <w:r w:rsidRPr="00C267F3">
        <w:t>sierad vård.</w:t>
      </w:r>
    </w:p>
    <w:p w:rsidRPr="00C267F3" w:rsidR="00DB7D24" w:rsidP="00F62F9A" w:rsidRDefault="00824C81" w14:paraId="2F8D870F" w14:textId="061D69FE">
      <w:r w:rsidRPr="00C267F3">
        <w:t xml:space="preserve">Vänsterpartiet anser det inte vara rätt väg att gå att återinföra kömiljarder utan vill i stället satsa på långsiktiga lösningar där kvalitet står i fokus. Att ha tillgång till personal med rätt kompetens i hela landet är en ödesfråga för en jämlik hälso- och sjukvård. </w:t>
      </w:r>
      <w:r w:rsidRPr="00C267F3" w:rsidR="00DB7D24">
        <w:t xml:space="preserve">Hälso- och sjukvården står </w:t>
      </w:r>
      <w:r w:rsidRPr="00C267F3" w:rsidR="00C04160">
        <w:t>inför stora pensionsavgångar de närmaste 5</w:t>
      </w:r>
      <w:r w:rsidR="00324628">
        <w:t>–</w:t>
      </w:r>
      <w:r w:rsidRPr="00C267F3" w:rsidR="00C04160">
        <w:t xml:space="preserve">10 åren. </w:t>
      </w:r>
      <w:r w:rsidRPr="00C267F3" w:rsidR="00DB7D24">
        <w:t xml:space="preserve">För att </w:t>
      </w:r>
      <w:r w:rsidRPr="00C267F3" w:rsidR="00C04160">
        <w:t xml:space="preserve">säkra </w:t>
      </w:r>
      <w:r w:rsidRPr="00C267F3" w:rsidR="00DB7D24">
        <w:t xml:space="preserve">personalförsörjningen inom hälso- och sjukvården </w:t>
      </w:r>
      <w:r w:rsidRPr="00C267F3" w:rsidR="00C04160">
        <w:t>föreslår vi</w:t>
      </w:r>
      <w:r w:rsidRPr="00C267F3" w:rsidR="00792668">
        <w:t xml:space="preserve"> den stora utbild</w:t>
      </w:r>
      <w:r w:rsidR="00791BDB">
        <w:softHyphen/>
      </w:r>
      <w:r w:rsidRPr="00C267F3" w:rsidR="00792668">
        <w:t xml:space="preserve">ningssatsning </w:t>
      </w:r>
      <w:r w:rsidRPr="00C267F3" w:rsidR="00C04160">
        <w:t>mot bristyrkena inom välfärden som beskrevs i föregående avsnitt.</w:t>
      </w:r>
      <w:r w:rsidRPr="00C267F3" w:rsidR="00091C35">
        <w:t xml:space="preserve"> </w:t>
      </w:r>
      <w:r w:rsidRPr="00C267F3" w:rsidR="00B03321">
        <w:t>Centralt för att klara vårdens arbetskraftsbrist är att de anställda har bra arbetsvillkor och inflytande över sitt arbete</w:t>
      </w:r>
      <w:r w:rsidRPr="00C267F3" w:rsidR="00D4576C">
        <w:t xml:space="preserve"> (</w:t>
      </w:r>
      <w:r w:rsidRPr="00C267F3" w:rsidR="00C37FC3">
        <w:t xml:space="preserve">se vårt förslag om </w:t>
      </w:r>
      <w:r w:rsidRPr="00C267F3" w:rsidR="00091C35">
        <w:t xml:space="preserve">2 miljarder kronor för förbättrade arbetsvillkor inom sjukvården </w:t>
      </w:r>
      <w:r w:rsidRPr="00C267F3" w:rsidR="00C37FC3">
        <w:t>nedan</w:t>
      </w:r>
      <w:r w:rsidRPr="00C267F3" w:rsidR="00D4576C">
        <w:t>)</w:t>
      </w:r>
      <w:r w:rsidRPr="00C267F3" w:rsidR="00C37FC3">
        <w:t xml:space="preserve">. </w:t>
      </w:r>
    </w:p>
    <w:p w:rsidRPr="00C267F3" w:rsidR="00824C81" w:rsidP="00BE4259" w:rsidRDefault="00824C81" w14:paraId="2F8D8710" w14:textId="60933AA3">
      <w:r w:rsidRPr="00C267F3">
        <w:t xml:space="preserve">Vänsterpartiet vill satsa </w:t>
      </w:r>
      <w:r w:rsidRPr="00C267F3" w:rsidR="00736EAE">
        <w:t>150</w:t>
      </w:r>
      <w:r w:rsidRPr="00C267F3">
        <w:t xml:space="preserve"> </w:t>
      </w:r>
      <w:r w:rsidRPr="00C267F3" w:rsidR="00792668">
        <w:t>miljoner kronor</w:t>
      </w:r>
      <w:r w:rsidRPr="00C267F3">
        <w:t xml:space="preserve"> per år för att ha uppsökande arbete i socialt utsatta områden. Detta för att kunna uppsöka och erbjuda människor som annars inte nås</w:t>
      </w:r>
      <w:r w:rsidR="00324628">
        <w:t xml:space="preserve"> </w:t>
      </w:r>
      <w:r w:rsidRPr="00C267F3" w:rsidR="00324628">
        <w:t>hälsoundersökningar</w:t>
      </w:r>
      <w:r w:rsidRPr="00C267F3">
        <w:t xml:space="preserve">. </w:t>
      </w:r>
      <w:r w:rsidRPr="00C267F3" w:rsidR="008A0C0A">
        <w:t>För att kunna kartlägga effekten av undersökningarna och hitta en systematik i det uppsökande arbetet vill vi starta försöksprojekt på 10 orter un</w:t>
      </w:r>
      <w:r w:rsidR="00791BDB">
        <w:softHyphen/>
      </w:r>
      <w:r w:rsidRPr="00C267F3" w:rsidR="008A0C0A">
        <w:t xml:space="preserve">der ett år för att sedan växla upp arbetet. </w:t>
      </w:r>
      <w:r w:rsidRPr="00C267F3">
        <w:t>Det är även viktigt att det i dessa områden även ska finnas familjecentraler</w:t>
      </w:r>
      <w:r w:rsidRPr="00C267F3" w:rsidR="008A0C0A">
        <w:t>.</w:t>
      </w:r>
      <w:r w:rsidRPr="00C267F3">
        <w:t xml:space="preserve"> Skillnaderna mellan barn i olika områden ska också mins</w:t>
      </w:r>
      <w:r w:rsidR="00791BDB">
        <w:softHyphen/>
      </w:r>
      <w:r w:rsidRPr="00C267F3">
        <w:t xml:space="preserve">kas. </w:t>
      </w:r>
    </w:p>
    <w:p w:rsidRPr="00C267F3" w:rsidR="00824C81" w:rsidP="00BE4259" w:rsidRDefault="00824C81" w14:paraId="2F8D8711" w14:textId="608CB981">
      <w:r w:rsidRPr="00C267F3">
        <w:t>Vården måste vara organiserad och bemannad för att kunna möta behovet av allt från en kunnig medicinsk bedömning till hjälp med skräcken inför sprutan. Det handlar om fler utbildade undersköterskor, dietister, specialistläkare, specialistsjuksköterskor och distriktsläkare, eller fler lokalvårdare med goda kunskaper i hur städning på sjukhus ska gå till. Det behövs en ökad statlig styrning över resurs- och kompetensutvecklingen. Vidare måste det även skapas förutsättningar för att få den erfarna personalen att stanna och göra ett bra jobb med det de är utbildade för och vill arbeta med. I dag får den per</w:t>
      </w:r>
      <w:r w:rsidR="00791BDB">
        <w:softHyphen/>
      </w:r>
      <w:r w:rsidRPr="00C267F3">
        <w:t xml:space="preserve">sonal som finns kvar arbeta övertid och skjuta upp sina sommarsemestrar och sedan, när de har lämnat </w:t>
      </w:r>
      <w:r w:rsidRPr="00C267F3" w:rsidR="00C87A92">
        <w:t xml:space="preserve">arbetsplatsen </w:t>
      </w:r>
      <w:r w:rsidRPr="00C267F3">
        <w:t>för att de inte står ut med de dåliga villkoren, måste arbets</w:t>
      </w:r>
      <w:r w:rsidR="00791BDB">
        <w:softHyphen/>
      </w:r>
      <w:r w:rsidRPr="00C267F3">
        <w:t>givaren hyra in dem i korta perioder för en markant högre kostnad från ett bemannings</w:t>
      </w:r>
      <w:r w:rsidR="00791BDB">
        <w:softHyphen/>
      </w:r>
      <w:r w:rsidRPr="00C267F3">
        <w:t xml:space="preserve">bolag. Därför krävs riktade insatser för att förstärka personalens villkor inom hälso- och sjukvården. </w:t>
      </w:r>
      <w:r w:rsidRPr="00C267F3" w:rsidR="00667897">
        <w:t>Vi vill därför bygga vidare på den satsning på förbättrad arbetsmiljö, kom</w:t>
      </w:r>
      <w:r w:rsidR="00791BDB">
        <w:softHyphen/>
      </w:r>
      <w:r w:rsidRPr="00C267F3" w:rsidR="00667897">
        <w:t>petensutveckling och förbättrade arbetsvillkor som Vänsterpartiet fick igenom i budget</w:t>
      </w:r>
      <w:r w:rsidR="00791BDB">
        <w:softHyphen/>
      </w:r>
      <w:r w:rsidRPr="00C267F3" w:rsidR="00667897">
        <w:t>samarbetet under förra mandatperioden. Vi avsätter 2 miljarder kronor per år för detta ändamål.</w:t>
      </w:r>
    </w:p>
    <w:p w:rsidRPr="00C267F3" w:rsidR="008A0C0A" w:rsidP="00BE4259" w:rsidRDefault="00824C81" w14:paraId="2F8D8712" w14:textId="5DFDC668">
      <w:r w:rsidRPr="00C267F3">
        <w:t>Enligt Världshälsoorganisationen riskerar psykisk ohälsa att bli den största globala sjukdomsorsaken för världens befolkning 2030. Sverige utgör inget undantag. Under de senaste åren har stort fokus och politiska insatser lagts på att definiera och förtydliga att primärvården ska bli basen inom svensk sjukvård. Om primärvården ska kunna bära detta ansvar fullt ut även när det gäller psykisk sjukdom eller psykiatriska diagnoser krävs en fortsatt förstärkning av primärvårdens resurser. Det bör därför finnas god till</w:t>
      </w:r>
      <w:r w:rsidR="00791BDB">
        <w:softHyphen/>
      </w:r>
      <w:r w:rsidRPr="00C267F3">
        <w:t>gång till personal med lämplig utbildning och erfarenhet som kan erbjuda psykologisk behandling inom primärvården. Det är även viktigt att ha tillgång till psykosocial kom</w:t>
      </w:r>
      <w:r w:rsidR="00791BDB">
        <w:softHyphen/>
      </w:r>
      <w:r w:rsidRPr="00C267F3">
        <w:t>petens i form av kuratorer som kan ge stödsamtal samt sjuksköterskor och annan vård</w:t>
      </w:r>
      <w:r w:rsidR="00791BDB">
        <w:softHyphen/>
      </w:r>
      <w:r w:rsidRPr="00C267F3">
        <w:t>personal som kan skapa möjligheter till en god vård för patienterna. Om fler får tillgång till behandling i ett tidigt skede ökar chanserna att förebygga allvarligare tillstånd. Det är även av stor vikt att stärka beroendevården</w:t>
      </w:r>
      <w:r w:rsidRPr="00C267F3" w:rsidR="005B4F6D">
        <w:t>,</w:t>
      </w:r>
      <w:r w:rsidRPr="00C267F3">
        <w:t xml:space="preserve"> </w:t>
      </w:r>
      <w:r w:rsidRPr="00C267F3" w:rsidR="005B4F6D">
        <w:t>t.ex.</w:t>
      </w:r>
      <w:r w:rsidRPr="00C267F3" w:rsidR="00926B85">
        <w:t xml:space="preserve"> </w:t>
      </w:r>
      <w:r w:rsidRPr="00C267F3">
        <w:t>med insatser för de som i</w:t>
      </w:r>
      <w:r w:rsidRPr="00C267F3" w:rsidR="005B4F6D">
        <w:t xml:space="preserve"> </w:t>
      </w:r>
      <w:r w:rsidRPr="00C267F3">
        <w:t xml:space="preserve">dag har </w:t>
      </w:r>
      <w:r w:rsidRPr="00C267F3">
        <w:lastRenderedPageBreak/>
        <w:t>samsjuklighet.</w:t>
      </w:r>
      <w:r w:rsidRPr="00C267F3" w:rsidR="00926B85">
        <w:t xml:space="preserve"> </w:t>
      </w:r>
      <w:r w:rsidRPr="00C267F3">
        <w:t xml:space="preserve">Vänsterpartiet </w:t>
      </w:r>
      <w:r w:rsidRPr="00C267F3" w:rsidR="00A52404">
        <w:t xml:space="preserve">anslår därför </w:t>
      </w:r>
      <w:r w:rsidRPr="00C267F3" w:rsidR="001F6A55">
        <w:t>1,5</w:t>
      </w:r>
      <w:r w:rsidRPr="00C267F3">
        <w:t xml:space="preserve"> miljarder </w:t>
      </w:r>
      <w:r w:rsidRPr="00C267F3" w:rsidR="00926B85">
        <w:t xml:space="preserve">kronor </w:t>
      </w:r>
      <w:r w:rsidRPr="00C267F3">
        <w:t>per år</w:t>
      </w:r>
      <w:r w:rsidRPr="00C267F3" w:rsidR="001F6A55">
        <w:t xml:space="preserve"> </w:t>
      </w:r>
      <w:r w:rsidRPr="00C267F3" w:rsidR="00A52404">
        <w:t>för att stärka såväl den öppna som</w:t>
      </w:r>
      <w:r w:rsidR="00324628">
        <w:t xml:space="preserve"> den</w:t>
      </w:r>
      <w:r w:rsidRPr="00C267F3" w:rsidR="00A52404">
        <w:t xml:space="preserve"> slutna vården mot psykisk ohälsa</w:t>
      </w:r>
      <w:r w:rsidRPr="00C267F3" w:rsidR="00992962">
        <w:t>.</w:t>
      </w:r>
    </w:p>
    <w:p w:rsidRPr="00C267F3" w:rsidR="00824C81" w:rsidP="00BE4259" w:rsidRDefault="0096233C" w14:paraId="2F8D8713" w14:textId="1059A804">
      <w:r w:rsidRPr="00C267F3">
        <w:t>I glest befolkade regioner är det dyrare att bedriva sjukvård. I</w:t>
      </w:r>
      <w:r w:rsidRPr="00C267F3" w:rsidR="005B4F6D">
        <w:t xml:space="preserve"> </w:t>
      </w:r>
      <w:r w:rsidRPr="00C267F3">
        <w:t>dag finns ett gles</w:t>
      </w:r>
      <w:r w:rsidR="00791BDB">
        <w:softHyphen/>
      </w:r>
      <w:r w:rsidRPr="00C267F3">
        <w:t>bygdstillägg i det kommunala kostnadsutjämningssystemet. Den tekniken vill vi an</w:t>
      </w:r>
      <w:r w:rsidR="00791BDB">
        <w:softHyphen/>
      </w:r>
      <w:r w:rsidRPr="00C267F3">
        <w:t>vända i inkomstutjämningssystemets strukturbidrag. Det blir då ett anslag som utbetalas direkt och finansieras helt av staten. Detta utan att någon annan region får minskat an</w:t>
      </w:r>
      <w:r w:rsidR="00791BDB">
        <w:softHyphen/>
      </w:r>
      <w:r w:rsidRPr="00C267F3">
        <w:t xml:space="preserve">slag. Vänsterpartiet föreslår därför att ett särskilt stöd om </w:t>
      </w:r>
      <w:r w:rsidRPr="00C267F3" w:rsidR="009A0CC0">
        <w:t>1</w:t>
      </w:r>
      <w:r w:rsidRPr="00C267F3" w:rsidR="005B4F6D">
        <w:t xml:space="preserve"> </w:t>
      </w:r>
      <w:r w:rsidRPr="00C267F3">
        <w:t>miljard kr</w:t>
      </w:r>
      <w:r w:rsidRPr="00C267F3" w:rsidR="009A0CC0">
        <w:t>onor</w:t>
      </w:r>
      <w:r w:rsidRPr="00C267F3">
        <w:t xml:space="preserve"> årligen införs för att stärka hälso- och sjukvården i glest befolkade regioner.</w:t>
      </w:r>
    </w:p>
    <w:p w:rsidRPr="00C267F3" w:rsidR="00CD0B46" w:rsidP="00BE4259" w:rsidRDefault="00CD0B46" w14:paraId="2F8D8714" w14:textId="1E03FF67">
      <w:r w:rsidRPr="00C267F3">
        <w:t>Tänderna är en del av kroppen. Vänsterpartiet vill att man ska kunna gå till tandläka</w:t>
      </w:r>
      <w:r w:rsidR="00791BDB">
        <w:softHyphen/>
      </w:r>
      <w:r w:rsidRPr="00C267F3">
        <w:t>ren oavsett om man har hög eller låg inkomst. Det ska inte synas i munnen hur mycket pengar man tjänar. Vänsterpartiet vill införa ett kraftigare högkostnadsskydd i tandvår</w:t>
      </w:r>
      <w:r w:rsidR="00791BDB">
        <w:softHyphen/>
      </w:r>
      <w:r w:rsidRPr="00C267F3">
        <w:t>den. Förslaget innebär att alla kostnader över 2</w:t>
      </w:r>
      <w:r w:rsidRPr="00C267F3" w:rsidR="00926B85">
        <w:t> </w:t>
      </w:r>
      <w:r w:rsidRPr="00C267F3">
        <w:t xml:space="preserve">000 kronor subventioneras fullt ut. Detta gäller de kostnader den enskilde har under en tolvmånadersperiod. </w:t>
      </w:r>
    </w:p>
    <w:p w:rsidRPr="00C267F3" w:rsidR="00CD0B46" w:rsidP="00BE4259" w:rsidRDefault="00CD0B46" w14:paraId="2F8D8715" w14:textId="7FC854A6">
      <w:r w:rsidRPr="00C267F3">
        <w:t>Systemet med en referensprislista behöver reformeras. Vänsterpartiet föreslår att de vanligaste behandlingarna får en bindande nationell taxa som innebär ett tak på vad re</w:t>
      </w:r>
      <w:r w:rsidR="00791BDB">
        <w:softHyphen/>
      </w:r>
      <w:r w:rsidRPr="00C267F3">
        <w:t>spektive behandling får kosta, oavsett vårdgivare. Det kan röra sig om ett 50-tal olika behandlingar. Reformen skulle göra att det blir klart och tydligt för varje patient vilka kostnader varje enskild behandling innebär. Reformen skulle även i många fall ge billi</w:t>
      </w:r>
      <w:r w:rsidR="00791BDB">
        <w:softHyphen/>
      </w:r>
      <w:r w:rsidRPr="00C267F3">
        <w:t>gare tandvård. Detta eftersom den nationella taxan i praktiken skulle innebära ett tak för de priser som vårdgivaren sätter. Kostnaden enligt en statis</w:t>
      </w:r>
      <w:r w:rsidR="00007B44">
        <w:t>tisk</w:t>
      </w:r>
      <w:r w:rsidRPr="00C267F3">
        <w:t xml:space="preserve"> beräkning för båda för</w:t>
      </w:r>
      <w:r w:rsidR="00791BDB">
        <w:softHyphen/>
      </w:r>
      <w:r w:rsidRPr="00C267F3">
        <w:t>slagen är 4,5 miljarder kronor per år och satsningen påbörjas under 2020 för att sedan växlas upp i sin helhet 2021 och framåt.</w:t>
      </w:r>
    </w:p>
    <w:p w:rsidRPr="00C267F3" w:rsidR="00462248" w:rsidP="00BE4259" w:rsidRDefault="00462248" w14:paraId="2F8D8716" w14:textId="271478D6">
      <w:r w:rsidRPr="00C267F3">
        <w:t>Ingen äldre ska behöva stå inför valet</w:t>
      </w:r>
      <w:r w:rsidR="000E4788">
        <w:t xml:space="preserve"> mellan</w:t>
      </w:r>
      <w:r w:rsidRPr="00C267F3">
        <w:t xml:space="preserve"> att betala räkningarna eller köpa astma</w:t>
      </w:r>
      <w:r w:rsidR="00791BDB">
        <w:softHyphen/>
      </w:r>
      <w:r w:rsidRPr="00C267F3">
        <w:t>medicin. Vi vill ha en välfärd att lita på och då ska äldre få den medicin de behöver oav</w:t>
      </w:r>
      <w:r w:rsidR="00791BDB">
        <w:softHyphen/>
      </w:r>
      <w:r w:rsidRPr="00C267F3">
        <w:t xml:space="preserve">sett hur </w:t>
      </w:r>
      <w:r w:rsidR="000E4788">
        <w:t>deras</w:t>
      </w:r>
      <w:r w:rsidRPr="00C267F3">
        <w:t xml:space="preserve"> ekonomi ser ut. Det högkostnadsskydd som finns i</w:t>
      </w:r>
      <w:r w:rsidRPr="00C267F3" w:rsidR="00C70E4C">
        <w:t xml:space="preserve"> </w:t>
      </w:r>
      <w:r w:rsidRPr="00C267F3">
        <w:t>dag innebär att läke</w:t>
      </w:r>
      <w:r w:rsidR="00791BDB">
        <w:softHyphen/>
      </w:r>
      <w:r w:rsidRPr="00C267F3">
        <w:t>medelskostnaderna kan uppgå till 2</w:t>
      </w:r>
      <w:r w:rsidRPr="00C267F3" w:rsidR="00C70E4C">
        <w:t> </w:t>
      </w:r>
      <w:r w:rsidRPr="00C267F3">
        <w:t>300 kronor under en 12-månadersperiod. För äldre med låg pension blir sådana kostnader kännbara</w:t>
      </w:r>
      <w:r w:rsidR="000E4788">
        <w:t>;</w:t>
      </w:r>
      <w:r w:rsidRPr="00C267F3">
        <w:t xml:space="preserve"> inte minst gäller det många ensamstå</w:t>
      </w:r>
      <w:r w:rsidR="00791BDB">
        <w:softHyphen/>
      </w:r>
      <w:r w:rsidRPr="00C267F3">
        <w:t xml:space="preserve">ende. De flesta av dem är kvinnor. Vi föreslår därför att avgiftsfria läkemedel införs för alla personer över </w:t>
      </w:r>
      <w:r w:rsidRPr="00C267F3" w:rsidR="00750EBC">
        <w:t xml:space="preserve">80 år. </w:t>
      </w:r>
      <w:r w:rsidRPr="00C267F3">
        <w:t>Förslaget är därför viktigt i arbetet för att öka den ekonomiska jämställdheten. Vänsterpartiet inför därför avgiftsfria läkemedel för personer över 80 år.</w:t>
      </w:r>
      <w:r w:rsidRPr="00C267F3" w:rsidR="00B8755A">
        <w:t xml:space="preserve"> Reformen beräknas kosta ca 1 miljard kronor per år.</w:t>
      </w:r>
    </w:p>
    <w:p w:rsidRPr="00183335" w:rsidR="00930125" w:rsidP="00183335" w:rsidRDefault="00930125" w14:paraId="2F8D8717" w14:textId="77777777">
      <w:pPr>
        <w:pStyle w:val="Rubrik2numrerat"/>
      </w:pPr>
      <w:bookmarkStart w:name="_Toc55464005" w:id="22"/>
      <w:r w:rsidRPr="00183335">
        <w:t>Stärkt äldreomsorg</w:t>
      </w:r>
      <w:bookmarkEnd w:id="22"/>
    </w:p>
    <w:p w:rsidRPr="00C267F3" w:rsidR="0038148A" w:rsidP="0099003D" w:rsidRDefault="0038148A" w14:paraId="2F8D8718" w14:textId="4BA25EDA">
      <w:pPr>
        <w:pStyle w:val="Normalutanindragellerluft"/>
      </w:pPr>
      <w:r w:rsidRPr="00C267F3">
        <w:t>När man blir äldre ska man mötas med trygghet, omsorg och värdighet. Ett land som säger sig ha råd med skatteavdrag för städning i hemmet måste i stället ta sig råd med en värdig äldrevård som rymmer både promenader i solen och personal som har tid att ta hand om våra äldre. Utbredningen av RUT-tjänster har förstärkt ojämlikheten bland äldre. Vänsterpartiet vill utveckla framtidens äldreomsorg och satsa på ökad personaltät</w:t>
      </w:r>
      <w:r w:rsidR="00791BDB">
        <w:softHyphen/>
      </w:r>
      <w:r w:rsidRPr="00C267F3">
        <w:t>het och fortbildning inom äldreomsorgen men också på att utveckla moderna och väl</w:t>
      </w:r>
      <w:r w:rsidR="00791BDB">
        <w:softHyphen/>
      </w:r>
      <w:r w:rsidRPr="00C267F3">
        <w:t>fungerande boenden, bra mat och avgiftsfria trygghetslarm. Den som levt ett långt liv ska i äldreomsorgen finna b</w:t>
      </w:r>
      <w:r w:rsidRPr="00C267F3" w:rsidR="00750EBC">
        <w:t>åde gemenskap och underhållning</w:t>
      </w:r>
      <w:r w:rsidRPr="00C267F3">
        <w:t xml:space="preserve"> och det ska finnas gott om aktiviteter att ägna sig åt.</w:t>
      </w:r>
    </w:p>
    <w:p w:rsidRPr="00C267F3" w:rsidR="0038148A" w:rsidP="00BE4259" w:rsidRDefault="0038148A" w14:paraId="2F8D8719" w14:textId="47BBAC68">
      <w:r w:rsidRPr="00C267F3">
        <w:t>En bra äldreomsorg är inte bara en välfärdsfråga, det är också en viktig jämställd</w:t>
      </w:r>
      <w:r w:rsidR="00791BDB">
        <w:softHyphen/>
      </w:r>
      <w:r w:rsidRPr="00C267F3">
        <w:t xml:space="preserve">hetsfråga. Det är framför allt kvinnor med låga inkomster som avstår hemtjänst när de blir äldre och tar hjälp av sina döttrar i stället. Kvinnor är klart överrepresenterade både </w:t>
      </w:r>
      <w:r w:rsidRPr="00C267F3">
        <w:lastRenderedPageBreak/>
        <w:t>bland personal och bland de anhöriga som tar ett stort ansvar för äldre familjemedlem</w:t>
      </w:r>
      <w:r w:rsidR="00791BDB">
        <w:softHyphen/>
      </w:r>
      <w:r w:rsidRPr="00C267F3">
        <w:t>mar. En utbyggd och välfungerande äldreomsorg är en förutsättning för att kvinnor ska kunna delta fullt ut på arbetsmarknaden. För att få en jämlik äldreomsorg behöver kom</w:t>
      </w:r>
      <w:r w:rsidR="00791BDB">
        <w:softHyphen/>
      </w:r>
      <w:r w:rsidRPr="00C267F3">
        <w:t xml:space="preserve">munerna tillföras tillräckliga resurser och arbetsvillkoren för äldreomsorgens personal förbättras. </w:t>
      </w:r>
    </w:p>
    <w:p w:rsidRPr="00C267F3" w:rsidR="0038148A" w:rsidP="00BE4259" w:rsidRDefault="0038148A" w14:paraId="2F8D871A" w14:textId="22636F7E">
      <w:r w:rsidRPr="00C267F3">
        <w:t>Personalen är grunden för en bra, värdig och trygg äldreomsorg. Det är personalen som bygger äldreomsorgen. Bra bemanning är en förutsättning för att personalen ska få tid för möten med de äldre och göra ett bra jobb. Det är också viktigt att stärka persona</w:t>
      </w:r>
      <w:r w:rsidR="00791BDB">
        <w:softHyphen/>
      </w:r>
      <w:r w:rsidRPr="00C267F3">
        <w:t>lens villkor och arbetsmiljö. Delade turer och många korta pass är mycket vanligt före</w:t>
      </w:r>
      <w:r w:rsidR="00791BDB">
        <w:softHyphen/>
      </w:r>
      <w:r w:rsidRPr="00C267F3">
        <w:t xml:space="preserve">kommande inom äldreomsorgen och medför stress och dålig återhämtning. </w:t>
      </w:r>
    </w:p>
    <w:p w:rsidRPr="00C267F3" w:rsidR="0038148A" w:rsidP="00BE4259" w:rsidRDefault="0038148A" w14:paraId="2F8D871B" w14:textId="62DD834F">
      <w:r w:rsidRPr="00C267F3">
        <w:t xml:space="preserve">Sedan början av 2000-talet har en omfördelning skett från särskilt boende </w:t>
      </w:r>
      <w:r w:rsidRPr="00C267F3" w:rsidR="00750EBC">
        <w:t>till insat</w:t>
      </w:r>
      <w:r w:rsidR="00791BDB">
        <w:softHyphen/>
      </w:r>
      <w:r w:rsidRPr="00C267F3" w:rsidR="00750EBC">
        <w:t>ser i det egna hemmet</w:t>
      </w:r>
      <w:r w:rsidR="000E4788">
        <w:t>,</w:t>
      </w:r>
      <w:r w:rsidRPr="00C267F3">
        <w:t xml:space="preserve"> och antalet personer som bor i särskilt boende har minskat dras</w:t>
      </w:r>
      <w:r w:rsidR="00791BDB">
        <w:softHyphen/>
      </w:r>
      <w:r w:rsidRPr="00C267F3">
        <w:t xml:space="preserve">tiskt. Samtidigt har antalet äldre ökat i befolkningen. De </w:t>
      </w:r>
      <w:r w:rsidRPr="00C267F3" w:rsidR="00750EBC">
        <w:t>som är 80 år har blivit nära 10 </w:t>
      </w:r>
      <w:r w:rsidRPr="00C267F3">
        <w:t>000 fler sedan 2006, vilket borde ha inneburit ett ökat behov av platser på särskilt boende. Under samma period har fler personer beviljats hemtjänst. Antalet äldreboende</w:t>
      </w:r>
      <w:r w:rsidR="00791BDB">
        <w:softHyphen/>
      </w:r>
      <w:r w:rsidRPr="00C267F3">
        <w:t xml:space="preserve">platser har minskat och kommunerna har i stället satsat på att fler ska bo hemma med hemtjänst. Fler och fler får avslag på sina ansökningar om särskilt boende. Det är ett sätt att hålla nere kostnadsökningarna när antalet äldre ökar. Vänsterpartiet anser att den här utvecklingen är negativ för kvaliteten inom äldreomsorgen och att den går ut över de äldres behov samt begränsar äldres möjligheter till inflytande och valfrihet. Äldre ska kunna bo hemma så länge de själva vill, men när behovet av stöd ökar och de vill flytta måste det finnas möjlighet till det. </w:t>
      </w:r>
      <w:r w:rsidRPr="00C267F3" w:rsidR="0037387E">
        <w:t xml:space="preserve">Vänsterpartiet föreslår därför en särskild satsning för att bygga framtidens äldreboenden. Den som levt ett långt liv ska i äldreomsorgen finna både gemenskap och gott om aktiviteter att ägna sig åt. Kommunerna ska kunna söka medel för att tillsammans med arkitekter, personal och forskare kring åldrandet planera och bygga en modern äldreomsorg. Vi avsätter 500 miljoner kronor för detta ändamål. Därutöver anslår vi 700 miljoner </w:t>
      </w:r>
      <w:r w:rsidRPr="00C267F3" w:rsidR="00926B85">
        <w:t xml:space="preserve">kronor </w:t>
      </w:r>
      <w:r w:rsidRPr="00C267F3" w:rsidR="0037387E">
        <w:t xml:space="preserve">till avgiftsfria trygghetslarm, 300 miljoner </w:t>
      </w:r>
      <w:r w:rsidRPr="00C267F3" w:rsidR="00926B85">
        <w:t xml:space="preserve">kronor </w:t>
      </w:r>
      <w:r w:rsidRPr="00C267F3" w:rsidR="0037387E">
        <w:t xml:space="preserve">för bättre mat och 2 miljarder </w:t>
      </w:r>
      <w:r w:rsidRPr="00C267F3" w:rsidR="00926B85">
        <w:t xml:space="preserve">kronor </w:t>
      </w:r>
      <w:r w:rsidRPr="00C267F3">
        <w:t>på personaltäthet och kompetensutveckling</w:t>
      </w:r>
      <w:r w:rsidRPr="00C267F3" w:rsidR="0037387E">
        <w:t>.</w:t>
      </w:r>
    </w:p>
    <w:p w:rsidRPr="00183335" w:rsidR="00930125" w:rsidP="00183335" w:rsidRDefault="00930125" w14:paraId="2F8D871C" w14:textId="77777777">
      <w:pPr>
        <w:pStyle w:val="Rubrik2numrerat"/>
      </w:pPr>
      <w:bookmarkStart w:name="_Toc55464006" w:id="23"/>
      <w:r w:rsidRPr="00183335">
        <w:t>Likvärdig skola</w:t>
      </w:r>
      <w:bookmarkEnd w:id="23"/>
    </w:p>
    <w:p w:rsidRPr="00C267F3" w:rsidR="00F462B0" w:rsidP="00BE4259" w:rsidRDefault="00F462B0" w14:paraId="2F8D871D" w14:textId="6B735357">
      <w:pPr>
        <w:pStyle w:val="Normalutanindragellerluft"/>
      </w:pPr>
      <w:r w:rsidRPr="00C267F3">
        <w:t>För Vänsterpartiet är allas rätt till kunskap det viktigaste målet med utbildningspoliti</w:t>
      </w:r>
      <w:r w:rsidR="002D0694">
        <w:softHyphen/>
      </w:r>
      <w:r w:rsidRPr="00C267F3">
        <w:t>ken. Alla elever ska ha samma rätt till kunskap, lärande och utveckling oavsett bak</w:t>
      </w:r>
      <w:r w:rsidR="002D0694">
        <w:softHyphen/>
      </w:r>
      <w:r w:rsidRPr="00C267F3">
        <w:t>grund och förutsättningar. Alla elever ska ku</w:t>
      </w:r>
      <w:r w:rsidR="00BE4259">
        <w:t>n</w:t>
      </w:r>
      <w:r w:rsidRPr="00C267F3">
        <w:t xml:space="preserve">nna lita på att de går i en bra skola. För att det ska vara möjligt krävs en nationellt likvärdig </w:t>
      </w:r>
      <w:r w:rsidRPr="00C267F3" w:rsidR="00661D78">
        <w:t xml:space="preserve">och jämlik </w:t>
      </w:r>
      <w:r w:rsidRPr="00C267F3">
        <w:t>skola.</w:t>
      </w:r>
    </w:p>
    <w:p w:rsidRPr="00C267F3" w:rsidR="00F462B0" w:rsidP="00BE4259" w:rsidRDefault="00F462B0" w14:paraId="2F8D871E" w14:textId="3F56587D">
      <w:r w:rsidRPr="00C267F3">
        <w:t>En förutsättning för ett riktigt bra skolsystem är att det fokuserar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skolan avkommersialiseras. Vänsterpartiet anser att sko</w:t>
      </w:r>
      <w:r w:rsidR="002D0694">
        <w:softHyphen/>
      </w:r>
      <w:r w:rsidRPr="00C267F3">
        <w:t>lans mål ska vara att ge eleverna den bästa kunskapen – inte att generera vinst till pri</w:t>
      </w:r>
      <w:r w:rsidR="002D0694">
        <w:softHyphen/>
      </w:r>
      <w:r w:rsidRPr="00C267F3">
        <w:t xml:space="preserve">vata bolag. </w:t>
      </w:r>
    </w:p>
    <w:p w:rsidRPr="00C267F3" w:rsidR="00F462B0" w:rsidP="00BE4259" w:rsidRDefault="00F462B0" w14:paraId="2F8D871F" w14:textId="06E18805">
      <w:r w:rsidRPr="00C267F3">
        <w:t>Vänsterpartiet och föregående regering tillsatte en välfärdsutredning 2015, Ordning och reda i välfärden</w:t>
      </w:r>
      <w:r w:rsidRPr="00C267F3" w:rsidR="00BE3120">
        <w:t xml:space="preserve"> (SOU 2016:78)</w:t>
      </w:r>
      <w:r w:rsidRPr="00C267F3">
        <w:t xml:space="preserve">. Utredningen fick i uppdrag att föreslå ett nytt regelverk för offentlig finansiering av privat utförda välfärdstjänster, inklusive skolan. Syftet med utredningen har varit att säkerställa att offentliga medel används till just den </w:t>
      </w:r>
      <w:r w:rsidRPr="00C267F3">
        <w:lastRenderedPageBreak/>
        <w:t>verksamhet de är avsedda för och att eventuella överskott som huvudregel ska återföras till den verksamhet där de uppstått. Under riksdagsåret 2017/18 avslog riksdagen ett för</w:t>
      </w:r>
      <w:r w:rsidR="002D0694">
        <w:softHyphen/>
      </w:r>
      <w:r w:rsidRPr="00C267F3">
        <w:t>slag som byggde på utredningen. Vänsterpartiet menar att det fortfarande finns ett be</w:t>
      </w:r>
      <w:r w:rsidR="002D0694">
        <w:softHyphen/>
      </w:r>
      <w:r w:rsidRPr="00C267F3">
        <w:t>hov av vinstbegränsningar inom välfärden i allmänhet och skolsektorn i synnerhet. Ty</w:t>
      </w:r>
      <w:r w:rsidR="002D0694">
        <w:softHyphen/>
      </w:r>
      <w:r w:rsidRPr="00C267F3">
        <w:t xml:space="preserve">värr har nuvarande regering med sitt samarbete åt höger valt att gå en annan väg där vinstjakten tillåts fortsätta nästan helt obegränsat. För en likvärdig utbildning behövs ett slut på vinstintresset inom skolväsendet. </w:t>
      </w:r>
    </w:p>
    <w:p w:rsidRPr="00C267F3" w:rsidR="00F462B0" w:rsidP="00BE4259" w:rsidRDefault="00F462B0" w14:paraId="2F8D8720" w14:textId="0EC1560B">
      <w:r w:rsidRPr="00C267F3">
        <w:t xml:space="preserve">Vänsterpartiet stödde kommunaliseringen av skolan i början av 1990-talet. Vi menade att ett kommunalt driftsansvar för skolverksamheten skulle ses som ett led i en ökad decentralisering och demokratisering av den offentliga sektorn. Vi lyfte dock i samband med reformen en rad farhågor. Vi var bekymrade över att statens kostnader för skolan skulle vältras över på kommunerna och att likvärdigheten mellan skolorna och kommunerna skulle minska. Att kommunerna skulle betrakta skolan som en kommunal verksamhet som alla andra som man gör besparingar på när den kommunala ekonomin kärvar. </w:t>
      </w:r>
      <w:r w:rsidRPr="00C267F3" w:rsidR="00EA2234">
        <w:t>De senaste decennierna</w:t>
      </w:r>
      <w:r w:rsidRPr="00C267F3">
        <w:t xml:space="preserve"> kan vi se hur underhållet av lokalerna blivit allt mer eftersatt och hur lärare fått allt fler arbetsuppgifter vilket bidragit till en försämrad arbetsmiljö. För att kunna skapa en likvärdig och bra skola i hela landet behöver staten därför återta huvudmannaskapet för skolan. </w:t>
      </w:r>
    </w:p>
    <w:p w:rsidRPr="00183335" w:rsidR="00930125" w:rsidP="00183335" w:rsidRDefault="00930125" w14:paraId="2F8D8721" w14:textId="77777777">
      <w:pPr>
        <w:pStyle w:val="Rubrik2numrerat"/>
      </w:pPr>
      <w:bookmarkStart w:name="_Toc55464007" w:id="24"/>
      <w:r w:rsidRPr="00183335">
        <w:t>En mänsklig sjukförsäkring</w:t>
      </w:r>
      <w:bookmarkEnd w:id="24"/>
    </w:p>
    <w:p w:rsidRPr="00C267F3" w:rsidR="00302170" w:rsidP="00BE4259" w:rsidRDefault="00302170" w14:paraId="2F8D8722" w14:textId="042798C1">
      <w:pPr>
        <w:pStyle w:val="Normalutanindragellerluft"/>
      </w:pPr>
      <w:r w:rsidRPr="00C267F3">
        <w:t>Alla kan bli sjuka. Alla har därför intresse av en bra sjukförsäkring. Den svenska sjuk</w:t>
      </w:r>
      <w:r w:rsidR="002D0694">
        <w:softHyphen/>
      </w:r>
      <w:r w:rsidRPr="00C267F3">
        <w:t xml:space="preserve">försäkringen bygger på att personer som drabbas av sjukdom som gör dem oförmögna att arbeta fortsatt kan ha en rimlig ekonomisk situation, samt få stöd att komma tillbaka till arbete. Det finns ett starkt stöd i befolkningen för att viktiga trygghetssystem som sjukförsäkringen ska finansieras gemensamt och solidariskt. </w:t>
      </w:r>
    </w:p>
    <w:p w:rsidRPr="00C267F3" w:rsidR="00302170" w:rsidP="00BE4259" w:rsidRDefault="00302170" w14:paraId="2F8D8723" w14:textId="2AB95FAE">
      <w:r w:rsidRPr="00C267F3">
        <w:t xml:space="preserve">Den tidigare alliansregeringens såväl som den nuvarande regeringens attacker mot sjukförsäkringen har lett till att </w:t>
      </w:r>
      <w:r w:rsidRPr="00C267F3" w:rsidR="005B0E91">
        <w:t xml:space="preserve">många </w:t>
      </w:r>
      <w:r w:rsidRPr="00C267F3">
        <w:t xml:space="preserve">sjuka </w:t>
      </w:r>
      <w:r w:rsidRPr="00C267F3" w:rsidR="005B0E91">
        <w:t>förvägras ersättning från sjukförsäkringen.</w:t>
      </w:r>
      <w:r w:rsidRPr="00C267F3">
        <w:t xml:space="preserve"> Sverige har blivit ett land där sjukdom för många har kommit att innebära fattigdom. Därmed urholkas legitimiteten i och förtroendet för sjukförsäkringen. Det krävs en rad förändringar för att återupprätta en sjukförsäkring som bygger på trygghet och solidari</w:t>
      </w:r>
      <w:r w:rsidR="002D0694">
        <w:softHyphen/>
      </w:r>
      <w:r w:rsidRPr="00C267F3">
        <w:t>tet mellan oss alla som omfattas av försäkringen. LO menar att det regelverk som nu är styrande, med fasta tidsgränser inom sjukförsäkringen, drabbar LO-kvinnor hårdast och att systemet förstärker köns- och klassorättviso</w:t>
      </w:r>
      <w:r w:rsidRPr="00C267F3" w:rsidR="0044422E">
        <w:t>rna.</w:t>
      </w:r>
      <w:r w:rsidRPr="00C267F3" w:rsidR="0044422E">
        <w:rPr>
          <w:rStyle w:val="Fotnotsreferens"/>
          <w:sz w:val="22"/>
          <w:szCs w:val="22"/>
        </w:rPr>
        <w:footnoteReference w:id="15"/>
      </w:r>
      <w:r w:rsidRPr="00C267F3">
        <w:t xml:space="preserve"> Tidsgränserna har gjort försäk</w:t>
      </w:r>
      <w:r w:rsidR="002D0694">
        <w:softHyphen/>
      </w:r>
      <w:r w:rsidRPr="00C267F3">
        <w:t xml:space="preserve">ringen stelbent och flyttat riskerna och ansvaret för sjukdom till den enskilde. </w:t>
      </w:r>
    </w:p>
    <w:p w:rsidRPr="00C267F3" w:rsidR="00302170" w:rsidP="00BE4259" w:rsidRDefault="00302170" w14:paraId="2F8D8724" w14:textId="3B907AA4">
      <w:r w:rsidRPr="00C267F3">
        <w:t>Arbetsgivaren har en nyckelroll i att både förhindra att anställda blir sjuka och tvingas till sjukskrivning och i rehabiliteringen och återgången till arbetet. Det är från arbetet man sjukskrivs och till arbetet man ska rehabiliteras. Vidare anser Vänsterpartiet att rehabiliteringskedjan, med stelbenta tidsgränser, bör slopas och ersättas av ett indivi</w:t>
      </w:r>
      <w:r w:rsidR="002D0694">
        <w:softHyphen/>
      </w:r>
      <w:r w:rsidRPr="00C267F3">
        <w:t>duellt anpassat system där fokus hamnar på medicinska insatser, rehabilitering och arbetsprövning utifrån förmågor hos den enskilde. Sjukförsäkringen behöver bli mer individanpassad. Vänsterpartiet anser att ersättning bör finnas i fler steg än dagens fyra för att underlätta och göra det mindre riskabelt att pröva att börja arbeta igen. Vid pröv</w:t>
      </w:r>
      <w:r w:rsidR="002D0694">
        <w:softHyphen/>
      </w:r>
      <w:r w:rsidRPr="00C267F3">
        <w:lastRenderedPageBreak/>
        <w:t>ning av sjukpenning och sjukersättning ska Försäkringskassan göra en helhetsbedöm</w:t>
      </w:r>
      <w:r w:rsidR="002D0694">
        <w:softHyphen/>
      </w:r>
      <w:r w:rsidRPr="00C267F3">
        <w:t xml:space="preserve">ning som kan väga in flera saker såsom ålder, arbetslivserfarenhet och bosättningsort. Den som är sjuk måste bli prövad mot arbeten som faktiskt finns på arbetsmarknaden. </w:t>
      </w:r>
    </w:p>
    <w:p w:rsidRPr="00C267F3" w:rsidR="00302170" w:rsidP="00BE4259" w:rsidRDefault="00302170" w14:paraId="2F8D8725" w14:textId="4D1C8045">
      <w:r w:rsidRPr="00C267F3">
        <w:t>Det krävs också ytterligare förbättringar för de som är mer varaktigt sjuka och som uppbär sjuk- eller aktivitetsersättning. Centralt i sammanhanget är också att mjuka upp de väldigt hårda krav som finns i dag för att över huvud taget kunna få sjuk- eller aktivi</w:t>
      </w:r>
      <w:r w:rsidR="002D0694">
        <w:softHyphen/>
      </w:r>
      <w:r w:rsidRPr="00C267F3">
        <w:t xml:space="preserve">tetsersättning. Att Sverige sannolikt har de hårdaste kraven inom OECD för att få sjuk- och aktivitetsersättning är inte värdigt. </w:t>
      </w:r>
    </w:p>
    <w:p w:rsidRPr="00C267F3" w:rsidR="00302170" w:rsidP="00BE4259" w:rsidRDefault="00302170" w14:paraId="2F8D8726" w14:textId="3DE56298">
      <w:r w:rsidRPr="00C267F3">
        <w:t>Taket för sjukpenningen och sjukersättning måste höjas för att säkra dess långsiktiga legitimitet. Samtliga ersättningsnivåer behöver justeras. Vi vill se över hela sjukförsäk</w:t>
      </w:r>
      <w:r w:rsidR="002D0694">
        <w:softHyphen/>
      </w:r>
      <w:r w:rsidRPr="00C267F3">
        <w:t xml:space="preserve">ringen. </w:t>
      </w:r>
    </w:p>
    <w:p w:rsidRPr="00C267F3" w:rsidR="00302170" w:rsidP="00BE4259" w:rsidRDefault="00302170" w14:paraId="2F8D8727" w14:textId="5E50A080">
      <w:r w:rsidRPr="00C267F3">
        <w:t>Vänsterpartiet vill till att börja med höja inkomsterna för de med allra lägst ersätt</w:t>
      </w:r>
      <w:r w:rsidR="002D0694">
        <w:softHyphen/>
      </w:r>
      <w:r w:rsidRPr="00C267F3">
        <w:t xml:space="preserve">ning. Vi föreslår en höjning av garantinivåerna i sjuk- och aktivitetsersättningen med 0,3 prisbasbelopp. Det innebär en höjning </w:t>
      </w:r>
      <w:r w:rsidRPr="00C267F3" w:rsidR="0044422E">
        <w:t>från 9 804 kronor per månad till 10 </w:t>
      </w:r>
      <w:r w:rsidRPr="00C267F3">
        <w:t>966 kr</w:t>
      </w:r>
      <w:r w:rsidRPr="00C267F3" w:rsidR="0044422E">
        <w:t>o</w:t>
      </w:r>
      <w:r w:rsidR="002D0694">
        <w:softHyphen/>
      </w:r>
      <w:r w:rsidRPr="00C267F3" w:rsidR="0044422E">
        <w:t>nor</w:t>
      </w:r>
      <w:r w:rsidRPr="00C267F3">
        <w:t xml:space="preserve"> per månad för den som har maximal garantiersättning.</w:t>
      </w:r>
    </w:p>
    <w:p w:rsidRPr="00183335" w:rsidR="00930125" w:rsidP="00183335" w:rsidRDefault="00930125" w14:paraId="2F8D8728" w14:textId="77777777">
      <w:pPr>
        <w:pStyle w:val="Rubrik2numrerat"/>
      </w:pPr>
      <w:bookmarkStart w:name="_Toc55464008" w:id="25"/>
      <w:r w:rsidRPr="00183335">
        <w:t>Ett pensionssystem med pensioner som går att leva på</w:t>
      </w:r>
      <w:bookmarkEnd w:id="25"/>
    </w:p>
    <w:p w:rsidRPr="00C267F3" w:rsidR="00302170" w:rsidP="00BE4259" w:rsidRDefault="00302170" w14:paraId="2F8D8729" w14:textId="7B371419">
      <w:pPr>
        <w:pStyle w:val="Normalutanindragellerluft"/>
      </w:pPr>
      <w:r w:rsidRPr="00C267F3">
        <w:t>Det nuvarande pensionssystemet cementerar ojämlikheten på arbetsmarknaden. Det fungerar omfördelande från lågavlönade till högavlönade genom att de som kan jobba länge, och därmed betala in pensionsavgift länge, premieras. För de som inte kan det, t.ex. på grund av tunga arbetsuppgifter, finns ingen kompensation. Den som har haft goda arbetsvillkor och en stor grad av kontroll i sitt arbete har lägre risk för sjukskriv</w:t>
      </w:r>
      <w:r w:rsidR="002D0694">
        <w:softHyphen/>
      </w:r>
      <w:r w:rsidRPr="00C267F3">
        <w:t>ning, vilket ger högre pension. Det är framför</w:t>
      </w:r>
      <w:r w:rsidRPr="00C267F3" w:rsidR="00880911">
        <w:t xml:space="preserve"> </w:t>
      </w:r>
      <w:r w:rsidRPr="00C267F3">
        <w:t xml:space="preserve">allt personer med sådana arbeten som kan och vill fortsätta att arbeta efter 65 år och därmed får högre pension. Den som däremot har haft avbrott för sjukskrivningar och arbetslöshet eller går i pension tidigare </w:t>
      </w:r>
      <w:r w:rsidRPr="00C267F3" w:rsidR="00880911">
        <w:t>p.g.a.</w:t>
      </w:r>
      <w:r w:rsidRPr="00C267F3">
        <w:t xml:space="preserve"> att kroppen är utsliten av ett hårt arbetsliv får lägre pension. Systemet premierar därmed högre tjänstemän och akademiker som kommer in i systemet sent och kan jobba länge medan LO-grupper som börjar jobba i tidig ålder och slits ut tidig</w:t>
      </w:r>
      <w:r w:rsidRPr="00C267F3" w:rsidR="00C5347D">
        <w:t>t straffas med lägre pensioner.</w:t>
      </w:r>
    </w:p>
    <w:p w:rsidRPr="00C267F3" w:rsidR="00302170" w:rsidP="00BE4259" w:rsidRDefault="00302170" w14:paraId="2F8D872A" w14:textId="77777777">
      <w:r w:rsidRPr="00C267F3">
        <w:t xml:space="preserve">Pensionssystemet tar ingen hänsyn till att klyftorna i utbildning och inkomst även skapar klyftor i medellivslängd. Pensionssystemet och den förda politiken har också medfört att Sverige i dag har en högre andel fattigpensionärer än övriga Norden. </w:t>
      </w:r>
    </w:p>
    <w:p w:rsidRPr="00C267F3" w:rsidR="00302170" w:rsidP="00BE4259" w:rsidRDefault="00302170" w14:paraId="2F8D872B" w14:textId="791FB62A">
      <w:r w:rsidRPr="00C267F3">
        <w:t>Pensionssystemet förstärker också de könsorättvisor som finns på arbetsmarknaden. Kvinnor har i genomsnitt 68 procent av mäns pension och skillnaden ökar med åldern. Hälften av alla kvinnor tvingas ta ut garantipension till någon del för att klara sig. Syste</w:t>
      </w:r>
      <w:r w:rsidR="002D0694">
        <w:softHyphen/>
      </w:r>
      <w:r w:rsidRPr="00C267F3">
        <w:t xml:space="preserve">met kompenserar inte för föräldraledighet och sjukpenningdagar på ett tillfredsställande sätt. </w:t>
      </w:r>
    </w:p>
    <w:p w:rsidRPr="00C267F3" w:rsidR="00302170" w:rsidP="007567C0" w:rsidRDefault="005B0E91" w14:paraId="2F8D872C" w14:textId="2E18D594">
      <w:pPr>
        <w:suppressAutoHyphens/>
      </w:pPr>
      <w:r w:rsidRPr="007567C0">
        <w:rPr>
          <w:spacing w:val="-2"/>
        </w:rPr>
        <w:t xml:space="preserve">I det nuvarande pensionssystemet </w:t>
      </w:r>
      <w:r w:rsidRPr="007567C0" w:rsidR="00EA2234">
        <w:rPr>
          <w:spacing w:val="-2"/>
        </w:rPr>
        <w:t>riskerar</w:t>
      </w:r>
      <w:r w:rsidRPr="007567C0">
        <w:rPr>
          <w:spacing w:val="-2"/>
        </w:rPr>
        <w:t xml:space="preserve"> en allt större andel av framtidens </w:t>
      </w:r>
      <w:r w:rsidRPr="007567C0" w:rsidR="00302170">
        <w:rPr>
          <w:spacing w:val="-2"/>
        </w:rPr>
        <w:t>pensionä</w:t>
      </w:r>
      <w:r w:rsidR="007567C0">
        <w:softHyphen/>
      </w:r>
      <w:r w:rsidRPr="00C267F3" w:rsidR="00302170">
        <w:t xml:space="preserve">rer att bli </w:t>
      </w:r>
      <w:r w:rsidRPr="00C267F3">
        <w:t>fattiga</w:t>
      </w:r>
      <w:r w:rsidRPr="00C267F3" w:rsidR="00302170">
        <w:t>. Kommunalarbetare och industriarbetare får ca 47 procent av sin slut</w:t>
      </w:r>
      <w:r w:rsidR="002D0694">
        <w:softHyphen/>
      </w:r>
      <w:r w:rsidRPr="00C267F3" w:rsidR="00302170">
        <w:t>lön i pension. För att inte riskera fattigdom brukar en pensionsnivå på 60–70 procent av slutlönen anses nödvändig. Även med inräknad tjänstepension ligger många arbetaryr</w:t>
      </w:r>
      <w:r w:rsidR="002D0694">
        <w:softHyphen/>
      </w:r>
      <w:r w:rsidRPr="00C267F3" w:rsidR="00302170">
        <w:t>ken långt under detta. För den som i dag är ung och planerar att gå i pension vid 65 kommer slutlönen att bli ännu lägre. Dagens 80-talister riskerar att få pensioner som ligger en bit under 45 procent av lön</w:t>
      </w:r>
      <w:r w:rsidRPr="00C267F3" w:rsidR="0044422E">
        <w:t>en om systemet inte förbättras.</w:t>
      </w:r>
      <w:r w:rsidRPr="00C267F3" w:rsidR="0044422E">
        <w:rPr>
          <w:rStyle w:val="Fotnotsreferens"/>
          <w:sz w:val="22"/>
          <w:szCs w:val="22"/>
        </w:rPr>
        <w:footnoteReference w:id="16"/>
      </w:r>
    </w:p>
    <w:p w:rsidRPr="00C267F3" w:rsidR="00302170" w:rsidP="00BE4259" w:rsidRDefault="00302170" w14:paraId="2F8D872D" w14:textId="34CCE44F">
      <w:r w:rsidRPr="00C267F3">
        <w:lastRenderedPageBreak/>
        <w:t>Dagens pensionssystem är underfinansierat och oförutsägbart. Vänsterpartiet vill ha ett nytt pensionssystem som ger alla människor möjlighet att leva på sin pension, inte bara de som varit höginkomsttagare. Pensionssystemet m</w:t>
      </w:r>
      <w:r w:rsidRPr="00C267F3" w:rsidR="00DD518F">
        <w:t>åste ge alla ekonomisk trygg</w:t>
      </w:r>
      <w:r w:rsidR="002D0694">
        <w:softHyphen/>
      </w:r>
      <w:r w:rsidRPr="00C267F3" w:rsidR="00DD518F">
        <w:t>het</w:t>
      </w:r>
      <w:r w:rsidR="00EE4B59">
        <w:t>,</w:t>
      </w:r>
      <w:r w:rsidRPr="00C267F3">
        <w:t xml:space="preserve"> och man ska i god tid kunna räkna ut hur stor pensionen blir. Vi vill också ha en öppen och demokratisk process kring pensionerna i stället för den nuvarande icke-transpar</w:t>
      </w:r>
      <w:r w:rsidR="00EE4B59">
        <w:t>e</w:t>
      </w:r>
      <w:r w:rsidRPr="00C267F3">
        <w:t xml:space="preserve">nta </w:t>
      </w:r>
      <w:r w:rsidR="00EE4B59">
        <w:t>P</w:t>
      </w:r>
      <w:r w:rsidRPr="00C267F3">
        <w:t xml:space="preserve">ensionsgruppen. </w:t>
      </w:r>
    </w:p>
    <w:p w:rsidRPr="00C267F3" w:rsidR="00302170" w:rsidP="00BE4259" w:rsidRDefault="00302170" w14:paraId="2F8D872E" w14:textId="711F02CE">
      <w:r w:rsidRPr="00C267F3">
        <w:t>Tills vi har ett nytt pensionssystem kommer Vänsterpartiet att verka för att förbättra det befintliga systemet. Vi har under lång tid drivit på för en höjd garantipension. Där</w:t>
      </w:r>
      <w:r w:rsidR="002D0694">
        <w:softHyphen/>
      </w:r>
      <w:r w:rsidRPr="00C267F3">
        <w:t xml:space="preserve">för välkomnar vi att regeringen föreslagit en höjning genom proposition 2018/19:134 Förbättrat grundskydd för pensionärer, även om vi hade önskat en betydligt större satsning. </w:t>
      </w:r>
    </w:p>
    <w:p w:rsidRPr="00C267F3" w:rsidR="00302170" w:rsidP="007567C0" w:rsidRDefault="00302170" w14:paraId="2F8D872F" w14:textId="48D82C07">
      <w:pPr>
        <w:suppressAutoHyphens/>
      </w:pPr>
      <w:r w:rsidRPr="00C267F3">
        <w:t>Eftersom garantipensionen är prisindexerad i stället för inkomstindexerad har de som lever på garantipension halkat efter den övriga befolkningen. Sedan garantipensio</w:t>
      </w:r>
      <w:r w:rsidR="007567C0">
        <w:softHyphen/>
      </w:r>
      <w:r w:rsidRPr="00C267F3">
        <w:t>nen infördes 2003 har pensionärer med garantipension i genomsnitt haft en real in</w:t>
      </w:r>
      <w:r w:rsidR="007567C0">
        <w:softHyphen/>
      </w:r>
      <w:r w:rsidRPr="00C267F3">
        <w:t xml:space="preserve">komstökning på 15,7 procent i jämförelse med 44,6 procent för förvärvsarbetare. Vänsterpartiet menar att garantipensionen bör inkomstindexeras så att de som lever på garantipension inte halkar efter den övriga befolkningen ytterligare. </w:t>
      </w:r>
    </w:p>
    <w:p w:rsidRPr="00C267F3" w:rsidR="00302170" w:rsidP="00BE4259" w:rsidRDefault="00302170" w14:paraId="2F8D8730" w14:textId="50CC309D">
      <w:r w:rsidRPr="00C267F3">
        <w:t>För att åtgärda den stora klyftan som växt fram sedan 2003, mellan de som lever på garantipension och den övriga befolkningen, krävs en rejäl höjning av garantipension</w:t>
      </w:r>
      <w:r w:rsidR="002D0694">
        <w:softHyphen/>
      </w:r>
      <w:r w:rsidRPr="00C267F3">
        <w:t>erna. Vänsterpartiet menar att garantipensionärer inte ska behöva riskera fattigdom och att inkomstutvecklingen för gruppen på sikt behöver hålla jämna steg med den allmänna löneutvecklingen. Vi föreslår en hö</w:t>
      </w:r>
      <w:r w:rsidRPr="00C267F3" w:rsidR="00DD518F">
        <w:t>jning av garantipensionen med 1 </w:t>
      </w:r>
      <w:r w:rsidRPr="00C267F3">
        <w:t>000 kronor per må</w:t>
      </w:r>
      <w:r w:rsidR="002D0694">
        <w:softHyphen/>
      </w:r>
      <w:r w:rsidRPr="00C267F3">
        <w:t>nad (0,258 prisbasbelopp) som ett första steg, i stället för r</w:t>
      </w:r>
      <w:r w:rsidRPr="00C267F3" w:rsidR="00DD518F">
        <w:t>egeringens föreslagna höj</w:t>
      </w:r>
      <w:r w:rsidR="002D0694">
        <w:softHyphen/>
      </w:r>
      <w:r w:rsidRPr="00C267F3" w:rsidR="00DD518F">
        <w:t>ning me</w:t>
      </w:r>
      <w:r w:rsidRPr="00C267F3">
        <w:t xml:space="preserve">d ca 200 kronor i månaden. </w:t>
      </w:r>
    </w:p>
    <w:p w:rsidRPr="00C267F3" w:rsidR="00302170" w:rsidP="00BE4259" w:rsidRDefault="00302170" w14:paraId="2F8D8731" w14:textId="51DB1981">
      <w:r w:rsidRPr="00C267F3">
        <w:t>I dagens system tvingas den som inte klarar av att arbeta de sista åren före pensionen ta ut sin pension i förtid, vilket kan leda till en väldigt låg pension. Det drabbar framför</w:t>
      </w:r>
      <w:r w:rsidRPr="00C267F3" w:rsidR="00DD518F">
        <w:t xml:space="preserve"> </w:t>
      </w:r>
      <w:r w:rsidRPr="00C267F3">
        <w:t>allt arbetare med slitsamma yrken. För att komma åt detta problem vill Vänsterpartiet införa en möjlighet att avsluta sitt arbetsliv tidigare, utan att pensionen påverkas nega</w:t>
      </w:r>
      <w:r w:rsidR="002D0694">
        <w:softHyphen/>
      </w:r>
      <w:r w:rsidRPr="00C267F3">
        <w:t>tivt. Vi menar att det bör införas en särskild åldersfaktor i sjukersättningssystemet, som skulle innebära att många slipper ta ut inkomstpensionen i förtid och att kravet på om</w:t>
      </w:r>
      <w:r w:rsidR="002D0694">
        <w:softHyphen/>
      </w:r>
      <w:r w:rsidRPr="00C267F3">
        <w:t>ställning förändras vid 61 års ålder. Den försäkrade kommer då endast att prövas mot arbete inom ramen för det yrke denne har, inte mot hela arbetsmarknaden som i dag. Förslaget innebär även att den som inte kan jobba fram till pension ska ha möjlighet att få sjukersättning upp till 67 års ålder. När regeringen vill höja pensionsåldern vill Väns</w:t>
      </w:r>
      <w:r w:rsidR="002D0694">
        <w:softHyphen/>
      </w:r>
      <w:r w:rsidRPr="00C267F3">
        <w:t>terpartiet värna de som tvinga</w:t>
      </w:r>
      <w:r w:rsidRPr="00C267F3" w:rsidR="00DD518F">
        <w:t>s avsluta yrkeslivet i förtid.</w:t>
      </w:r>
    </w:p>
    <w:p w:rsidRPr="00183335" w:rsidR="00930125" w:rsidP="00183335" w:rsidRDefault="00661D78" w14:paraId="2F8D8732" w14:textId="77777777">
      <w:pPr>
        <w:pStyle w:val="Rubrik2numrerat"/>
      </w:pPr>
      <w:bookmarkStart w:name="_Toc55464009" w:id="26"/>
      <w:r w:rsidRPr="00183335">
        <w:t>Återupprättad personlig assistans</w:t>
      </w:r>
      <w:bookmarkEnd w:id="26"/>
    </w:p>
    <w:p w:rsidRPr="00C267F3" w:rsidR="00302170" w:rsidP="00BE4259" w:rsidRDefault="00302170" w14:paraId="2F8D8733" w14:textId="39C7956F">
      <w:pPr>
        <w:pStyle w:val="Normalutanindragellerluft"/>
      </w:pPr>
      <w:r w:rsidRPr="00C267F3">
        <w:t>Utvecklingen för LSS och den personliga assistansen har under de senaste åren varit förödande. Från början var LSS en revolutionerande rättighetslagstiftning där männi</w:t>
      </w:r>
      <w:r w:rsidR="002D0694">
        <w:softHyphen/>
      </w:r>
      <w:r w:rsidRPr="00C267F3">
        <w:t xml:space="preserve">skors individuella </w:t>
      </w:r>
      <w:r w:rsidRPr="00C267F3" w:rsidR="0043552B">
        <w:t>behov skulle vara styrande</w:t>
      </w:r>
      <w:r w:rsidRPr="00C267F3">
        <w:t xml:space="preserve"> och den skulle ge människor rätt att leva ett liv som andra med delaktighet, egenmakt och självbestämmande oavsett funktiona</w:t>
      </w:r>
      <w:r w:rsidR="001114F9">
        <w:softHyphen/>
      </w:r>
      <w:r w:rsidRPr="00C267F3">
        <w:t xml:space="preserve">litet. </w:t>
      </w:r>
    </w:p>
    <w:p w:rsidRPr="00C267F3" w:rsidR="00302170" w:rsidP="00BE4259" w:rsidRDefault="00302170" w14:paraId="2F8D8734" w14:textId="2E7B3534">
      <w:r w:rsidRPr="00C267F3">
        <w:t>Under de senaste 10 åren har dock tillämpningen av lagstiftningen förändrats i kombination med att politiska viljeriktningar om att dämpa kostnaderna fått kraftigt genomslag. Tusentals människor har förlorat he</w:t>
      </w:r>
      <w:r w:rsidRPr="00C267F3" w:rsidR="0043552B">
        <w:t>la eller delar av sin assistans</w:t>
      </w:r>
      <w:r w:rsidRPr="00C267F3">
        <w:t xml:space="preserve"> och i dag </w:t>
      </w:r>
      <w:r w:rsidRPr="00C267F3">
        <w:lastRenderedPageBreak/>
        <w:t>beviljas endast 1 av 10 nyansökningar om personlig assistans av Försäkringskassan. En avgörande begränsning av rättstillämpningen kom 2009 med en dom som ansåg att grundläggande behov måste vara integritetsnära för att kunna berättiga till personlig assistans. Mellan 2014 och 2017 har ytterligare domar gjort det i princip omöjligt att få personlig assistans. Bland annat ansågs inte andning och sondmatning, egenvård eller det s.k. femte grundläggande behovet som grundläggande behov. Det femte grundläg</w:t>
      </w:r>
      <w:r w:rsidR="002D0694">
        <w:softHyphen/>
      </w:r>
      <w:r w:rsidRPr="00C267F3">
        <w:t>gande behovet avser annan hjälp som förutsätter ingående kunskaper om den funktions</w:t>
      </w:r>
      <w:r w:rsidR="002D0694">
        <w:softHyphen/>
      </w:r>
      <w:r w:rsidRPr="00C267F3">
        <w:t xml:space="preserve">hindrade. </w:t>
      </w:r>
      <w:r w:rsidRPr="00C267F3" w:rsidR="000300A6">
        <w:t xml:space="preserve">Det kan </w:t>
      </w:r>
      <w:r w:rsidRPr="00C267F3" w:rsidR="0043552B">
        <w:t>t.ex.</w:t>
      </w:r>
      <w:r w:rsidRPr="00C267F3" w:rsidR="000300A6">
        <w:t xml:space="preserve"> röra sig om barn som har omfattande vårdbehov hela eller delar av dygnet. </w:t>
      </w:r>
      <w:r w:rsidRPr="00C267F3">
        <w:t xml:space="preserve">Detta i kombination med den förra regeringens skarpare skrivningar om besparingskrav i regleringsbrevet till Försäkringskassan har varit helt förödande för de personer som ska ha rätt till personlig assistans. </w:t>
      </w:r>
    </w:p>
    <w:p w:rsidRPr="00C267F3" w:rsidR="00302170" w:rsidP="00BE4259" w:rsidRDefault="00302170" w14:paraId="2F8D8735" w14:textId="01DE089C">
      <w:r w:rsidRPr="00C267F3">
        <w:t>Till följd av den massiva kritik som riktades mot regeringens politik angående den personliga assistansen har vissa förändringar tvingats fram. Nu senast med en lagänd</w:t>
      </w:r>
      <w:r w:rsidR="002D0694">
        <w:softHyphen/>
      </w:r>
      <w:r w:rsidRPr="00C267F3">
        <w:t>ring som ska säkerställa att andning och sondmatning ska anses vara grundläggande behov. Det är bra men dessvärre riskerar lagändringen att bli tandlös om man inte juste</w:t>
      </w:r>
      <w:r w:rsidR="002D0694">
        <w:softHyphen/>
      </w:r>
      <w:r w:rsidRPr="00C267F3">
        <w:t>rar lagen för domen från 2009. Utgångspunkten för att berättigas till personlig assistans måste vara människors behov</w:t>
      </w:r>
      <w:r w:rsidR="00EE4B59">
        <w:t>,</w:t>
      </w:r>
      <w:r w:rsidRPr="00C267F3">
        <w:t xml:space="preserve"> inte dess</w:t>
      </w:r>
      <w:r w:rsidR="00EE4B59">
        <w:t>as</w:t>
      </w:r>
      <w:r w:rsidRPr="00C267F3">
        <w:t xml:space="preserve"> karaktär. Att tolka vilka delar av ett behov som ska ses som integritetsnära innebär att även om lagen förtydligar vilka moment som ska tolkas som grundläggande behov (t.ex. sondmatning och andning) så kvarstår pro</w:t>
      </w:r>
      <w:r w:rsidR="002D0694">
        <w:softHyphen/>
      </w:r>
      <w:r w:rsidRPr="00C267F3">
        <w:t xml:space="preserve">blemet med att avgöra huruvida behovet är integritetsnära eller inte. Därmed kommer </w:t>
      </w:r>
      <w:r w:rsidRPr="00C267F3" w:rsidR="00045777">
        <w:t xml:space="preserve">troligtvis </w:t>
      </w:r>
      <w:r w:rsidRPr="00C267F3">
        <w:t xml:space="preserve">mycket få personer att bli hjälpta. </w:t>
      </w:r>
    </w:p>
    <w:p w:rsidRPr="00C267F3" w:rsidR="00302170" w:rsidP="00BE4259" w:rsidRDefault="00302170" w14:paraId="2F8D8736" w14:textId="3A477B7B">
      <w:r w:rsidRPr="00C267F3">
        <w:t>Vänsterpartiet anser att en ny utredning skyndsamt måste tillsättas med syftet att LSS justeras efter all den förändring av rättstillämpningen som skett från 2009 fram till i dag i helhet. Utgångspunkten ska vara att återgå till det som är grundintentionen i för</w:t>
      </w:r>
      <w:r w:rsidR="002D0694">
        <w:softHyphen/>
      </w:r>
      <w:r w:rsidRPr="00C267F3">
        <w:t>arbetet till lagstiftningen och utifrån det utvecklas och moderniseras. Alla ska ha rätt att leva ett liv med utgångspunkt från våra individuella behov oavsett funktionalitet. LSS ska återupprättas som en rättighetslagstiftning som styrs av behov och garanterar grund</w:t>
      </w:r>
      <w:r w:rsidR="002D0694">
        <w:softHyphen/>
      </w:r>
      <w:r w:rsidRPr="00C267F3">
        <w:t xml:space="preserve">läggande rättigheter. </w:t>
      </w:r>
      <w:r w:rsidRPr="00C267F3" w:rsidR="00926B85">
        <w:t>Vänsterpartiet är berett</w:t>
      </w:r>
      <w:r w:rsidRPr="00C267F3" w:rsidR="0077207A">
        <w:t xml:space="preserve"> att finansiera och budgetera för de ökade kostnader som en sådan lagstiftning medför.</w:t>
      </w:r>
    </w:p>
    <w:p w:rsidRPr="008C7B19" w:rsidR="00930125" w:rsidP="008C7B19" w:rsidRDefault="00930125" w14:paraId="2F8D8737" w14:textId="77777777">
      <w:pPr>
        <w:pStyle w:val="Rubrik2numrerat"/>
      </w:pPr>
      <w:bookmarkStart w:name="_Toc55464010" w:id="27"/>
      <w:r w:rsidRPr="008C7B19">
        <w:t>Kultur för alla</w:t>
      </w:r>
      <w:bookmarkEnd w:id="27"/>
    </w:p>
    <w:p w:rsidRPr="00C267F3" w:rsidR="00E75DA2" w:rsidP="00BE4259" w:rsidRDefault="00E75DA2" w14:paraId="2F8D8738" w14:textId="3C166F6C">
      <w:pPr>
        <w:pStyle w:val="Normalutanindragellerluft"/>
      </w:pPr>
      <w:r w:rsidRPr="00C267F3">
        <w:t>Kulturen spelar en central roll som mötesplats i ett demokratiskt samhälle. Genom kul</w:t>
      </w:r>
      <w:r w:rsidR="00FD7841">
        <w:softHyphen/>
      </w:r>
      <w:r w:rsidRPr="00C267F3">
        <w:t>turen kan olika grupper och individer både få uttrycka och ta del av tankar och känslor. Kulturpolitiken är därför ett viktigt verktyg i arbetet för att försvara principerna om de mänskliga rättigheterna och alla människors lika värde. Att uttrycka sig genom konsten är en fundamental mänsklig rättighet. Vänsterpartiet är konsekvent försvarare av konst</w:t>
      </w:r>
      <w:r w:rsidR="00FD7841">
        <w:softHyphen/>
      </w:r>
      <w:r w:rsidRPr="00C267F3">
        <w:t xml:space="preserve">närlig frihet och yttrandefrihet. Varje konstnärligt uttryck är unikt och en viktig del av det samhälle vi lever i. Resultatet av konstnärligt skapande kan därför inte likställas med vanliga varor och tjänster utan har en särskild dimension. Marknadskrafterna kan inte ensamma garantera att det finns en mångfald av kulturuttryck, varken lokalt, regionalt, nationellt eller internationellt, utan huvudansvaret för detta vilar på det allmänna och på kulturpolitiken i stort. </w:t>
      </w:r>
    </w:p>
    <w:p w:rsidRPr="00C267F3" w:rsidR="00E75DA2" w:rsidP="00BE4259" w:rsidRDefault="00E75DA2" w14:paraId="2F8D8739" w14:textId="3CA571D3">
      <w:r w:rsidRPr="00C267F3">
        <w:t xml:space="preserve">Vänsterpartiet vill satsa på kultursamverkansmodellen för att kulturen ska nå ut i hela landet. Professionellt verksamma kulturskapare måste ha möjlighet att leva på sitt </w:t>
      </w:r>
      <w:r w:rsidRPr="00C267F3">
        <w:lastRenderedPageBreak/>
        <w:t>kulturskapande under rimliga förhållanden. Därför vill vi bl.a. verka för att kulturskap</w:t>
      </w:r>
      <w:r w:rsidR="00FD7841">
        <w:softHyphen/>
      </w:r>
      <w:r w:rsidRPr="00C267F3">
        <w:t xml:space="preserve">arna får en bättre ersättning för sitt arbete, att stöden till konstnärers och kulturutövares organisationer ska höjas och att platser för träning och utövning stöds. </w:t>
      </w:r>
    </w:p>
    <w:p w:rsidRPr="00C267F3" w:rsidR="00E75DA2" w:rsidP="00BE4259" w:rsidRDefault="00E75DA2" w14:paraId="2F8D873A" w14:textId="430D443D">
      <w:r w:rsidRPr="00C267F3">
        <w:t>Vi vill satsa på folkbiblioteken och verka för att varje skola ska ha tillgång till ett skolbibliotek bemannat med skolbibliotekarie. Skolan och den kommunala kulturskolan spelar en viktig roll för barns och ungas tillgång till kultur och konstnärliga uttryck. Vi vill stärka alla barn</w:t>
      </w:r>
      <w:r w:rsidR="00210551">
        <w:t>s</w:t>
      </w:r>
      <w:r w:rsidRPr="00C267F3">
        <w:t xml:space="preserve"> och ungdomars möjlighet att själva prova på och utöva teater, dans, musik m.m. inom ramen för kulturskolans verksamhet. Vi vill höja stödet till ungdoms</w:t>
      </w:r>
      <w:r w:rsidR="00FD7841">
        <w:softHyphen/>
      </w:r>
      <w:r w:rsidRPr="00C267F3">
        <w:t>organisationerna då det länge varit underfinansierat. Ungas demokratiarbete måste stöt</w:t>
      </w:r>
      <w:r w:rsidR="00FD7841">
        <w:softHyphen/>
      </w:r>
      <w:r w:rsidRPr="00C267F3">
        <w:t xml:space="preserve">tas. </w:t>
      </w:r>
    </w:p>
    <w:p w:rsidRPr="00C267F3" w:rsidR="00302170" w:rsidP="00BE4259" w:rsidRDefault="00E75DA2" w14:paraId="2F8D873B" w14:textId="53AFE8FE">
      <w:r w:rsidRPr="00C267F3">
        <w:t>Idrotten ska vara jämställd och tillgänglig för alla, oavsett ekonomiska förutsätt</w:t>
      </w:r>
      <w:r w:rsidR="00FD7841">
        <w:softHyphen/>
      </w:r>
      <w:r w:rsidRPr="00C267F3">
        <w:t xml:space="preserve">ningar eller funktionsnedsättning. </w:t>
      </w:r>
      <w:r w:rsidRPr="00C267F3" w:rsidR="00986715">
        <w:t xml:space="preserve">Vänsterpartiet vill bl.a. införa ett nytt investerings- och upprustningsstöd för idrottsanläggningar i syfte att både råda bot på den brist på idrottsanläggningar som råder samt för att upprusta de befintliga anläggningar som är i behov av det. </w:t>
      </w:r>
      <w:r w:rsidRPr="00C267F3">
        <w:t xml:space="preserve">Vi vill verka för att barns och ungdomars deltagande i idrott inte ska vara en klassfråga. </w:t>
      </w:r>
    </w:p>
    <w:p w:rsidRPr="008C7B19" w:rsidR="00930125" w:rsidP="008C7B19" w:rsidRDefault="00930125" w14:paraId="2F8D873C" w14:textId="77777777">
      <w:pPr>
        <w:pStyle w:val="Rubrik1numrerat"/>
      </w:pPr>
      <w:bookmarkStart w:name="_Toc55464011" w:id="28"/>
      <w:r w:rsidRPr="008C7B19">
        <w:t>Ett hållbart arbetsliv med plats för fler</w:t>
      </w:r>
      <w:bookmarkEnd w:id="28"/>
    </w:p>
    <w:p w:rsidRPr="008C7B19" w:rsidR="00930125" w:rsidP="007B7817" w:rsidRDefault="00661D78" w14:paraId="2F8D873D" w14:textId="77777777">
      <w:pPr>
        <w:pStyle w:val="Rubrik2numrerat"/>
        <w:spacing w:before="440"/>
        <w:ind w:left="510" w:hanging="510"/>
      </w:pPr>
      <w:bookmarkStart w:name="_Toc55464012" w:id="29"/>
      <w:r w:rsidRPr="008C7B19">
        <w:t>Rustad a</w:t>
      </w:r>
      <w:r w:rsidRPr="008C7B19" w:rsidR="00930125">
        <w:t>rbetsförmedling</w:t>
      </w:r>
      <w:r w:rsidRPr="008C7B19">
        <w:t xml:space="preserve"> och satsningar på</w:t>
      </w:r>
      <w:r w:rsidRPr="008C7B19" w:rsidR="00930125">
        <w:t xml:space="preserve"> utbildning och arbetsmarknadsåtgärder</w:t>
      </w:r>
      <w:bookmarkEnd w:id="29"/>
    </w:p>
    <w:p w:rsidRPr="00C267F3" w:rsidR="00E337D5" w:rsidP="00BE4259" w:rsidRDefault="00E337D5" w14:paraId="2F8D873E" w14:textId="1BD9989B">
      <w:pPr>
        <w:pStyle w:val="Normalutanindragellerluft"/>
      </w:pPr>
      <w:r w:rsidRPr="00C267F3">
        <w:t>Vänsterpartiet förespråkar en aktiv statlig arbetsmarknadspolitik med tonvikt på god matchning, kunskapshöjande insatser och funktionella stöd riktade till de individer som bäst behöver dem. Insatserna ska bidra till en väl fungerande arbetsmarknad där männi</w:t>
      </w:r>
      <w:r w:rsidR="00FD7841">
        <w:softHyphen/>
      </w:r>
      <w:r w:rsidRPr="00C267F3">
        <w:t>skors kompetens och vilja att arbeta tas till vara.</w:t>
      </w:r>
    </w:p>
    <w:p w:rsidRPr="00C267F3" w:rsidR="00E337D5" w:rsidP="00BE4259" w:rsidRDefault="00E337D5" w14:paraId="2F8D873F" w14:textId="35D084E4">
      <w:r w:rsidRPr="00C267F3">
        <w:t>En sammanhållen statlig arbetsförmedling med nationell överblick är en förutsätt</w:t>
      </w:r>
      <w:r w:rsidR="00FD7841">
        <w:softHyphen/>
      </w:r>
      <w:r w:rsidRPr="00C267F3">
        <w:t>ning för att kunna föra en aktiv arbetsmarknadspolitik. Arbetsförmedlingen ska finnas i hela landet för att garantera att alla medborgare ges ett likvärdigt stöd oavsett var man bor. Det nuvarande kontrollsystemet med aktivitetsrapporter – som bygger på ett över</w:t>
      </w:r>
      <w:r w:rsidR="00FD7841">
        <w:softHyphen/>
      </w:r>
      <w:r w:rsidRPr="00C267F3">
        <w:t xml:space="preserve">drivet misstänkliggörande och kontrolltänkande och som skapar behov av en kostsam byråkrati – ska avskaffas. Myndigheten ska fokusera på att rusta de arbetssökande och matcha dem mot de jobb som finns och växer fram. Insatserna ska vara individuellt anpassade och effektiva. Samrådet mellan Arbetsförmedlingen och arbetsmarknadens parter bör stärkas i syfte att ta till vara parternas unika kompetens om arbetsmarknadens funktionssätt. Myndighetens samverkan med kommuner, regioner och näringsliv bör utvecklas. Verksamheten ska bedrivas i offentlig regi utan vinstintresse, och antalet privata aktörer bör begränsas. </w:t>
      </w:r>
    </w:p>
    <w:p w:rsidRPr="00C267F3" w:rsidR="00E337D5" w:rsidP="00BE4259" w:rsidRDefault="00E337D5" w14:paraId="2F8D8740" w14:textId="2655EA22">
      <w:r w:rsidRPr="00C267F3">
        <w:t>Arbetsförmedlingen genomgår nu mycket stora förändringar. Kraftiga nedskärningar i form av uppsägningar och nedläggningar av lokala kontor är ett resultat av den budget som högerpartierna drev igenom i december 2018. Utöver detta har regeringen, Libera</w:t>
      </w:r>
      <w:r w:rsidR="00FD7841">
        <w:softHyphen/>
      </w:r>
      <w:r w:rsidRPr="00C267F3">
        <w:t>lerna och Centerpartiet kommit överens om att privatisera stora delar av Arbetsförmed</w:t>
      </w:r>
      <w:r w:rsidR="0090167C">
        <w:softHyphen/>
      </w:r>
      <w:r w:rsidRPr="00C267F3">
        <w:t xml:space="preserve">lingens verksamhet. Vänsterpartiet säger nej till dessa försämringar. Vi vill i stället att Arbetsförmedlingen ska reformeras i en helt annan riktning och att detta ska ske på basis av en seriös och genomtänkt diskussion om den samlade arbetsmarknadspolitiken. </w:t>
      </w:r>
      <w:r w:rsidRPr="00C267F3">
        <w:lastRenderedPageBreak/>
        <w:t>Det kräver förutom ändringar av Arbetsförmedlingens uppdrag även en större samver</w:t>
      </w:r>
      <w:r w:rsidR="00FD7841">
        <w:softHyphen/>
      </w:r>
      <w:r w:rsidRPr="00C267F3">
        <w:t>kan med andra myndigheter och instanser, där den enskildes behov och samhällets vilja att stödja står i centrum. Med dagens kaotiska situation som utgångspunkt vill vi i dags</w:t>
      </w:r>
      <w:r w:rsidR="00FD7841">
        <w:softHyphen/>
      </w:r>
      <w:r w:rsidRPr="00C267F3">
        <w:t xml:space="preserve">läget höja anslagen till myndigheten och behålla Arbetsförmedlingen i offentlig regi. </w:t>
      </w:r>
    </w:p>
    <w:p w:rsidRPr="00C267F3" w:rsidR="00E337D5" w:rsidP="00E10023" w:rsidRDefault="00E337D5" w14:paraId="2F8D8741" w14:textId="5133D5A2">
      <w:pPr>
        <w:suppressAutoHyphens/>
      </w:pPr>
      <w:r w:rsidRPr="00C267F3">
        <w:t>Arbetsmarknadsutbildning är ett av de viktigaste verktygen i en aktiv arbetsmark</w:t>
      </w:r>
      <w:r w:rsidR="00E10023">
        <w:softHyphen/>
      </w:r>
      <w:r w:rsidR="00FD7841">
        <w:softHyphen/>
      </w:r>
      <w:r w:rsidRPr="00C267F3">
        <w:t>nadspolitik. Det leder i hög utsträckning till arbete och ger långsiktigt positiva effekter på deltagarnas arbetsinkomster. Trots detta har antalet deltagare i arbetsmarknadsutbild</w:t>
      </w:r>
      <w:r w:rsidR="00FD7841">
        <w:softHyphen/>
      </w:r>
      <w:r w:rsidR="00E10023">
        <w:softHyphen/>
      </w:r>
      <w:r w:rsidRPr="00C267F3">
        <w:t>ning minskat de senaste åren. Vänsterpartiet anser att fler arbetslösa borde ges möjlighet att delta i arbetsmarknadsutbildning. För att åstadkomma detta bör antalet platser utö</w:t>
      </w:r>
      <w:r w:rsidR="00FD7841">
        <w:softHyphen/>
      </w:r>
      <w:r w:rsidRPr="00C267F3">
        <w:t xml:space="preserve">kas. Samtidigt behöver kvaliteten på utbildningarna förbättras och i högre grad än i dag riktas mot bristyrken. Särskild vikt bör läggas på att erbjuda utbildningar till kvinnor </w:t>
      </w:r>
      <w:r w:rsidRPr="00E10023">
        <w:rPr>
          <w:spacing w:val="3"/>
        </w:rPr>
        <w:t>som fortfarande är underrepresenterade i arbetsmarknadsutbildningarna. Utöver tradi</w:t>
      </w:r>
      <w:r w:rsidR="00E10023">
        <w:softHyphen/>
      </w:r>
      <w:r w:rsidRPr="00C267F3">
        <w:t>tionell arbetsmarknadsutbildning bör arbetssökande i större utsträckning erbjudas ut</w:t>
      </w:r>
      <w:r w:rsidR="00E10023">
        <w:softHyphen/>
      </w:r>
      <w:r w:rsidRPr="00C267F3">
        <w:t xml:space="preserve">bildning inom det reguljära utbildningssystemet. Arbetsförmedlingen bör därför ges större möjligheter att anvisa arbetssökande till olika former av yrkesutbildningar inom yrkesvux, yrkeshögskola och högskola. </w:t>
      </w:r>
    </w:p>
    <w:p w:rsidRPr="00C267F3" w:rsidR="00E337D5" w:rsidP="00BE4259" w:rsidRDefault="00E337D5" w14:paraId="2F8D8742" w14:textId="77FA2BFD">
      <w:r w:rsidRPr="00C267F3">
        <w:t>Antalet utbildningsplatser bör utökas. Många arbetssökande saknar i dag grundläg</w:t>
      </w:r>
      <w:r w:rsidR="00FD7841">
        <w:softHyphen/>
      </w:r>
      <w:r w:rsidRPr="00C267F3">
        <w:t>gande utbildning. Samtidigt krävs ofta minst gymnasieutbildning för att få ett arbete</w:t>
      </w:r>
      <w:r w:rsidR="00EE4B59">
        <w:t>,</w:t>
      </w:r>
      <w:r w:rsidRPr="00C267F3">
        <w:t xml:space="preserve"> och det är även nödvändigt för att kunna studera vid en yrkeshögskola eller ett universi</w:t>
      </w:r>
      <w:r w:rsidR="00FD7841">
        <w:softHyphen/>
      </w:r>
      <w:r w:rsidRPr="00C267F3">
        <w:t>tet. För att öka människors möjligheter på en arbetsmarknad som ställer allt högre krav vill vi utöka antalet platser inom den kommunala vuxenutbildningen. Genom att satsa mer på utbildning och kunskapshöjande insatser rustar vi de arbetssökande för att bättre möta arbetsmarknadens efterfrågan. Utbildningen ska hålla hög kvalitet och vara anpas</w:t>
      </w:r>
      <w:r w:rsidR="00FD7841">
        <w:softHyphen/>
      </w:r>
      <w:r w:rsidRPr="00C267F3">
        <w:t xml:space="preserve">sad efter individens behov, kompetens och förutsättningar. Utbildning ska vara </w:t>
      </w:r>
      <w:r w:rsidRPr="00C267F3" w:rsidR="00EE4B59">
        <w:t>både</w:t>
      </w:r>
      <w:r w:rsidR="00EE4B59">
        <w:t xml:space="preserve"> </w:t>
      </w:r>
      <w:r w:rsidRPr="00C267F3">
        <w:t>en rättighet och en möjlighet i hela landet. För att höja kvaliteten i högskolans utbildningar och för att bättre möta arbetsmarknadens behov av kompetensutveckling bör högskolans styrning och resurstilldelning ses över i linje med några av de förslag som lyfts av Styr- och resursutredningen.</w:t>
      </w:r>
    </w:p>
    <w:p w:rsidRPr="00C267F3" w:rsidR="00E337D5" w:rsidP="00BE4259" w:rsidRDefault="00E337D5" w14:paraId="2F8D8743" w14:textId="23776FE0">
      <w:r w:rsidRPr="00C267F3">
        <w:t>För individer som står väl rustade</w:t>
      </w:r>
      <w:r w:rsidR="00053490">
        <w:t xml:space="preserve"> och</w:t>
      </w:r>
      <w:r w:rsidRPr="00C267F3">
        <w:t xml:space="preserve"> som har utbildning och kompetens som efterfrågas på arbetsmarknaden samt ett bra kontaktnät är insatser för matchning ofta tillräckliga. För många andra är praktik, arbetsmarknadsutbildning eller andra kompe</w:t>
      </w:r>
      <w:r w:rsidR="00FD7841">
        <w:softHyphen/>
      </w:r>
      <w:r w:rsidRPr="00C267F3">
        <w:t>tenshöjande insatser viktiga och gör skillnad för chanserna på arbetsmarknaden. För den som varit arbetslös länge eller har nedsatt arbetsförmåga kan arbetsmarknadsåtgärder i form av en subventionerad anställning utgöra vägen in på arbetsmarknaden.</w:t>
      </w:r>
    </w:p>
    <w:p w:rsidRPr="00C267F3" w:rsidR="00E337D5" w:rsidP="00BE4259" w:rsidRDefault="00E337D5" w14:paraId="2F8D8744" w14:textId="6FE9BDD3">
      <w:r w:rsidRPr="00C267F3">
        <w:t>Vänsterpartiet anser att subventionerade anställningar är en bra och nödvändig åtgärd för att hjälpa de grupper som står längst från arbetsmarknaden att få ett jobb. Studier visar att personer som haft en subventionerad anställning i allmänhet snabbare får ett jobb utan stöd jämfört med dem som varit öppet arbetslösa (IFAU rapport 2018:14). Vänsterpartiet vill därför satsa mer på effektiva, individanpassade arbetsmark</w:t>
      </w:r>
      <w:r w:rsidR="00FD7841">
        <w:softHyphen/>
      </w:r>
      <w:r w:rsidRPr="00C267F3">
        <w:t>nadsåtgärder utformade efter den enskildes behov. Anställningsvillkoren ska följa, eller vara likvärdiga med, kollektivavtal. För att motverka fusk, oegentligheter och överut</w:t>
      </w:r>
      <w:r w:rsidR="00FD7841">
        <w:softHyphen/>
      </w:r>
      <w:r w:rsidRPr="00C267F3">
        <w:t>nyttjande bör regelverket kring subventionerade anställningar stramas upp. Oseriösa arbetsgivare ska inte kunna använda subventionerade anställningar som ett sätt att dumpa löner och villkor. Under förra mandatperioden vidtog regeringen ett antal åtgär</w:t>
      </w:r>
      <w:r w:rsidR="00FD7841">
        <w:softHyphen/>
      </w:r>
      <w:r w:rsidRPr="00C267F3">
        <w:t>der för att skapa ordning och reda bland de subventionerade anställningarna. Vänster</w:t>
      </w:r>
      <w:r w:rsidR="00FD7841">
        <w:softHyphen/>
      </w:r>
      <w:r w:rsidRPr="00C267F3">
        <w:t>partiet välkomnar detta men anser att det krävs ytterligare åtgärder för att stävja de pro</w:t>
      </w:r>
      <w:r w:rsidR="00FD7841">
        <w:softHyphen/>
      </w:r>
      <w:r w:rsidRPr="00C267F3">
        <w:t xml:space="preserve">blem som finns. Vi vill därför bl.a. införa en maxgräns för antalet subventionerade </w:t>
      </w:r>
      <w:r w:rsidRPr="00C267F3">
        <w:lastRenderedPageBreak/>
        <w:t>anställningar per arbetsgivare, skärpa för- och efterhandskontrollen av arbetsgivare som tar emot subventioner och införa sanktionsavgifter mot de arbetsgivare som missbrukar anställningsstöden.</w:t>
      </w:r>
    </w:p>
    <w:p w:rsidRPr="00C267F3" w:rsidR="0068279E" w:rsidP="00BE4259" w:rsidRDefault="00E337D5" w14:paraId="2F8D8745" w14:textId="6E84D089">
      <w:r w:rsidRPr="00C267F3">
        <w:t xml:space="preserve">För personer som står långt från arbetsmarknaden är det särskilt viktigt med en fungerande arbetsförmedling i offentlig regi och att insatserna på området styrs om från billiga insatser, utbildningar och anställningsformer till att fokusera på yrkesutbildning och </w:t>
      </w:r>
      <w:r w:rsidRPr="00C267F3" w:rsidR="00053490">
        <w:t>sfi</w:t>
      </w:r>
      <w:r w:rsidRPr="00C267F3">
        <w:t>. Vänsterpartiet anser även att långtidsarbetslösa ska ha rätt till en grundläggande gymnasieutbildning med studiestöd, att de behövliga åtgärder kring subventionerade anställningar som anges ovan</w:t>
      </w:r>
      <w:r w:rsidR="00C75998">
        <w:t xml:space="preserve"> ska</w:t>
      </w:r>
      <w:r w:rsidRPr="00C267F3">
        <w:t xml:space="preserve"> vidtas samt att rätten till omskolning efter ett antal år i yrkeslivet för att kunna gå en utbildning mot ett annat yrke</w:t>
      </w:r>
      <w:r w:rsidR="00C75998">
        <w:t xml:space="preserve"> ska</w:t>
      </w:r>
      <w:r w:rsidRPr="00C267F3">
        <w:t xml:space="preserve"> lagfäst</w:t>
      </w:r>
      <w:r w:rsidR="00C75998">
        <w:t>a</w:t>
      </w:r>
      <w:r w:rsidRPr="00C267F3">
        <w:t>s.</w:t>
      </w:r>
    </w:p>
    <w:p w:rsidRPr="00F739FD" w:rsidR="00930125" w:rsidP="00F739FD" w:rsidRDefault="00661D78" w14:paraId="2F8D8746" w14:textId="77777777">
      <w:pPr>
        <w:pStyle w:val="Rubrik2numrerat"/>
      </w:pPr>
      <w:bookmarkStart w:name="_Toc55464013" w:id="30"/>
      <w:r w:rsidRPr="00F739FD">
        <w:t>Stärkt a</w:t>
      </w:r>
      <w:r w:rsidRPr="00F739FD" w:rsidR="00930125">
        <w:t>rbetslöshetsförsäkring</w:t>
      </w:r>
      <w:bookmarkEnd w:id="30"/>
    </w:p>
    <w:p w:rsidRPr="00C267F3" w:rsidR="00E337D5" w:rsidP="005E177E" w:rsidRDefault="00E337D5" w14:paraId="2F8D8747" w14:textId="477CF52E">
      <w:pPr>
        <w:pStyle w:val="Normalutanindragellerluft"/>
      </w:pPr>
      <w:r w:rsidRPr="00C267F3">
        <w:t>En arbetslöshetsförsäkring som ger inkomsttrygghet vid arbetslöshet är en central del av den svenska arbetsmarknadsmodellen och avgörande för den enskildes trygghet och handlingsutrymme. En väl fungerande arbetslöshetsförsäkring ökar rörligheten på ar</w:t>
      </w:r>
      <w:r w:rsidR="00FD7841">
        <w:softHyphen/>
      </w:r>
      <w:r w:rsidRPr="00C267F3">
        <w:t>betsmarknaden, förhindrar underbudskonkurrens och upprätthåller inkomster på en anständig nivå i tider av arbetslöshet. Under den borgerliga regeringen 2006–2014 rase</w:t>
      </w:r>
      <w:r w:rsidR="00FD7841">
        <w:softHyphen/>
      </w:r>
      <w:r w:rsidRPr="00C267F3">
        <w:t>rades målmedvetet och strategiskt viktiga delar av arbetslöshetsförsäkringen. Villkoren för att kvalificera sig till ersättning skärptes, ersättningsnivån sänktes och höjda och differentierade avgifter infördes. Som en följd av högerns kraftiga försämringar av arbetslöshetsförsäkringen står i dag en stor grupp utanför försäkringen. Dagens a-kassa täcker få arbetslösa och försäkrar endast låga löner. Av de arbetslösa fick endast 37 pro</w:t>
      </w:r>
      <w:r w:rsidR="00FD7841">
        <w:softHyphen/>
      </w:r>
      <w:r w:rsidRPr="00C267F3">
        <w:t>cent ersättning från a-kassan under 2017. Bland de arbetslösa som tidigare var heltidsan</w:t>
      </w:r>
      <w:r w:rsidR="00FD7841">
        <w:softHyphen/>
      </w:r>
      <w:r w:rsidRPr="00C267F3">
        <w:t>ställda fick endast 28 procent ut en arbetslöshetsersättning som motsvarade 80 procent av deras tidigare lön. Under förra mandatperioden genomförde Vänsterpartiet och reger</w:t>
      </w:r>
      <w:r w:rsidR="00FD7841">
        <w:softHyphen/>
      </w:r>
      <w:r w:rsidRPr="00C267F3">
        <w:t>ingen vissa förbättringar av arbetslöshetsförsäkringen. Däribland höjdes ersättningsni</w:t>
      </w:r>
      <w:r w:rsidR="00FD7841">
        <w:softHyphen/>
      </w:r>
      <w:r w:rsidRPr="00C267F3">
        <w:t xml:space="preserve">våerna, en ny deltidsbegränsningsregel infördes och villkoren för förtroendevalda ändrades. </w:t>
      </w:r>
    </w:p>
    <w:p w:rsidRPr="00C267F3" w:rsidR="0068279E" w:rsidP="005E177E" w:rsidRDefault="001E7F3B" w14:paraId="2F8D8748" w14:textId="7DF0E819">
      <w:r w:rsidRPr="00C267F3">
        <w:t>Förändringarna var viktiga och nödvändiga. För att återupprätta arbetslöshetsförsäk</w:t>
      </w:r>
      <w:r w:rsidR="00FD7841">
        <w:softHyphen/>
      </w:r>
      <w:r w:rsidRPr="00C267F3">
        <w:t>ringen som en inkomstförsäkring måste dock fler åtgärder vidtas. Vänsterpartiets mål är att 80 procent av löntagarna ska få 80 procent av sin tidigare lön vid arbetslöshet. Vi vill därför höja den högsta dagpenningen och grundbeloppet (tak och golv), indexera ersätt</w:t>
      </w:r>
      <w:r w:rsidR="00FD7841">
        <w:softHyphen/>
      </w:r>
      <w:r w:rsidRPr="00C267F3">
        <w:t>ningsbeloppen till löneutvecklingen, höja ersättningsnivån till 80 procent för hela ersätt</w:t>
      </w:r>
      <w:r w:rsidR="00FD7841">
        <w:softHyphen/>
      </w:r>
      <w:r w:rsidRPr="00C267F3">
        <w:t>ningsperioden samt för tid med aktivitetsstöd och förbättra kvalificerings- och ersätt</w:t>
      </w:r>
      <w:r w:rsidR="00FD7841">
        <w:softHyphen/>
      </w:r>
      <w:r w:rsidRPr="00C267F3">
        <w:t>ningsvillkoren. Reformerna ska ske successivt. I denna motion har vi föreslagit och budgeterat för att den högsta dagpenningen i den inkomstrelaterade arbetsförsäkringen höjs till 1</w:t>
      </w:r>
      <w:r w:rsidRPr="00C267F3" w:rsidR="009A3C07">
        <w:t> </w:t>
      </w:r>
      <w:r w:rsidRPr="00C267F3">
        <w:t>400 kronor för hela ersättningsperioden. Därmed tas också dagens nedtrapp</w:t>
      </w:r>
      <w:r w:rsidR="00FD7841">
        <w:softHyphen/>
      </w:r>
      <w:r w:rsidRPr="00C267F3">
        <w:t>ning av taket efter de 100 första dagarna bort. Grundbeloppet höjs i vårt förslag till 450 kronor. Förslagens sammanlagda offentligfinansiella effekt beräknas uppgå till 2,1 mil</w:t>
      </w:r>
      <w:r w:rsidR="00FD7841">
        <w:softHyphen/>
      </w:r>
      <w:r w:rsidRPr="00C267F3">
        <w:t>jarder kronor 2020.</w:t>
      </w:r>
      <w:r w:rsidRPr="00C267F3" w:rsidR="009A3C07">
        <w:t xml:space="preserve"> </w:t>
      </w:r>
      <w:r w:rsidRPr="00C267F3" w:rsidR="00E337D5">
        <w:t>Med våra förslag kommer arbetslöshetsförsäkringen dels att omfatta fler arbetslösa, dels att försäkra högre löner än i dag. Det ger större trygghet för fler och ökar legitimiteten för arbetslöshetsförsäkringen. I dag är mindre än 70 procent av ar</w:t>
      </w:r>
      <w:r w:rsidR="00FD7841">
        <w:softHyphen/>
      </w:r>
      <w:r w:rsidRPr="00C267F3" w:rsidR="00E337D5">
        <w:t>betskraften medlem i en a-kassa. Bland unga är täckningsgraden ännu lägre. Om ut</w:t>
      </w:r>
      <w:r w:rsidR="00FD7841">
        <w:softHyphen/>
      </w:r>
      <w:r w:rsidRPr="00C267F3" w:rsidR="00E337D5">
        <w:t>vecklingen fortsätter urholkas förtroendet för systemet och arbetslöshetsförsäkringen förlorar i legitimitet. Icke</w:t>
      </w:r>
      <w:r w:rsidR="00293427">
        <w:t>-</w:t>
      </w:r>
      <w:r w:rsidRPr="00C267F3" w:rsidR="00E337D5">
        <w:t xml:space="preserve">medlemskap riskerar att bli norm på många arbetsplatser. För </w:t>
      </w:r>
      <w:r w:rsidRPr="00C267F3" w:rsidR="00E337D5">
        <w:lastRenderedPageBreak/>
        <w:t>att värna den svenska arbetsmarknadsmodellen och arbetslöshetsförsäkringens legitimi</w:t>
      </w:r>
      <w:r w:rsidR="00FD7841">
        <w:softHyphen/>
      </w:r>
      <w:r w:rsidRPr="00C267F3" w:rsidR="00E337D5">
        <w:t>tet är det viktigt att vi har en väl fungerande a-kassa med hög täckningsgrad. För att få fler personer att gå med i en a-kassa bör tröskeln för medlemskap sänkas.</w:t>
      </w:r>
      <w:r w:rsidR="00905568">
        <w:t xml:space="preserve"> </w:t>
      </w:r>
      <w:r w:rsidRPr="00C267F3" w:rsidR="00E337D5">
        <w:t>Vänsterpartiet vill därför återinföra avdragsrätten för a</w:t>
      </w:r>
      <w:r w:rsidR="00293427">
        <w:noBreakHyphen/>
      </w:r>
      <w:r w:rsidRPr="00C267F3" w:rsidR="00E337D5">
        <w:t>kasseavgiften.</w:t>
      </w:r>
    </w:p>
    <w:p w:rsidRPr="00F739FD" w:rsidR="00930125" w:rsidP="00F739FD" w:rsidRDefault="00661D78" w14:paraId="2F8D8749" w14:textId="77777777">
      <w:pPr>
        <w:pStyle w:val="Rubrik2numrerat"/>
      </w:pPr>
      <w:bookmarkStart w:name="_Toc55464014" w:id="31"/>
      <w:r w:rsidRPr="00F739FD">
        <w:t>Nationell satsning på a</w:t>
      </w:r>
      <w:r w:rsidRPr="00F739FD" w:rsidR="00930125">
        <w:t>rbetstidsförkortning</w:t>
      </w:r>
      <w:bookmarkEnd w:id="31"/>
    </w:p>
    <w:p w:rsidRPr="00C267F3" w:rsidR="00E77F6E" w:rsidP="005E177E" w:rsidRDefault="00E77F6E" w14:paraId="2F8D874A" w14:textId="21C6C12C">
      <w:pPr>
        <w:pStyle w:val="Normalutanindragellerluft"/>
      </w:pPr>
      <w:r w:rsidRPr="00C267F3">
        <w:t>Sedan 1973 har normalarbetsveckan om 40 timmar varit oförändrad för större delen av arbetsmarknaden. Undantaget från 40-timmarsveckan gäller för de som arbetar olika former av s</w:t>
      </w:r>
      <w:r w:rsidRPr="00C267F3" w:rsidR="00655688">
        <w:t xml:space="preserve">kiftarbete </w:t>
      </w:r>
      <w:r w:rsidRPr="00C267F3">
        <w:t>där normalarbetsveckan sedan lång tid för de flesta är 36</w:t>
      </w:r>
      <w:r w:rsidR="00BC2AF8">
        <w:t>–</w:t>
      </w:r>
      <w:r w:rsidRPr="00C267F3">
        <w:t>38 tim</w:t>
      </w:r>
      <w:r w:rsidR="00FD7841">
        <w:softHyphen/>
      </w:r>
      <w:r w:rsidRPr="00C267F3">
        <w:t>mar. För natt- och underjordsarbete är normalarbetsveckan 34</w:t>
      </w:r>
      <w:r w:rsidR="00BC2AF8">
        <w:t>–</w:t>
      </w:r>
      <w:r w:rsidRPr="00C267F3">
        <w:t>36 timmar.</w:t>
      </w:r>
    </w:p>
    <w:p w:rsidRPr="00C267F3" w:rsidR="00E77F6E" w:rsidP="005E177E" w:rsidRDefault="00E77F6E" w14:paraId="2F8D874B" w14:textId="0B688271">
      <w:r w:rsidRPr="00C267F3">
        <w:t>Mellan 1957 och 1973 minskade arbetstiden med ca 1 procent per år. Om vi, som ett räkneexempel, antar att arbetsveckan hade reducerats med 1 procent per år mellan 1980 och 2010 skulle vi haft en normalarbetsvecka på exakt 30 timmar 2010. Den naturliga utve</w:t>
      </w:r>
      <w:r w:rsidRPr="00C267F3" w:rsidR="007B406D">
        <w:t xml:space="preserve">cklingen – </w:t>
      </w:r>
      <w:r w:rsidRPr="00C267F3">
        <w:t>att i tak</w:t>
      </w:r>
      <w:r w:rsidRPr="00C267F3" w:rsidR="007B406D">
        <w:t>t med stigande produktivitet f</w:t>
      </w:r>
      <w:r w:rsidRPr="00C267F3">
        <w:t xml:space="preserve">örkorta arbetstiden </w:t>
      </w:r>
      <w:r w:rsidRPr="00C267F3" w:rsidR="003F2D8E">
        <w:t>–</w:t>
      </w:r>
      <w:r w:rsidRPr="00C267F3" w:rsidR="007B406D">
        <w:t xml:space="preserve"> </w:t>
      </w:r>
      <w:r w:rsidRPr="00C267F3">
        <w:t>har de senaste 40 åren till stora delar upphört. Det är nu hög tid att</w:t>
      </w:r>
      <w:r w:rsidRPr="00C267F3" w:rsidR="007B406D">
        <w:t xml:space="preserve"> gå vidare med sänkt arbetstid. </w:t>
      </w:r>
      <w:r w:rsidRPr="00C267F3">
        <w:t>För Vänsterpartiet är en arbetsmarknad där människor orkar jobba till pensionsålder utan att slitas ut i förtid helt centralt. En arbetstidsförkortning är en frihetsreform. Den ger oss mer tid för återhämtning och för att utvecklas som människor. En generell arbetstidsför</w:t>
      </w:r>
      <w:r w:rsidR="00FD7841">
        <w:softHyphen/>
      </w:r>
      <w:r w:rsidRPr="00C267F3">
        <w:t>kortning skulle bidra till att minska ohälsan, öka jämställdheten, minska klyftorna på arbetsmarknaden och bidra till en mer hållbar utveckling.</w:t>
      </w:r>
    </w:p>
    <w:p w:rsidRPr="00C267F3" w:rsidR="00E77F6E" w:rsidP="005E177E" w:rsidRDefault="00E77F6E" w14:paraId="2F8D874C" w14:textId="6B20E980">
      <w:r w:rsidRPr="00C267F3">
        <w:t>Vänsterpartiet vill påbörja övergången till sex timmars arbetsdag. Som ett första steg föreslår vi en nationell satsning som innebär att staten avsätter medel för att införa sex timmars arbetsdag med bibehållen lön på ett arbetsställe i varje kommun och</w:t>
      </w:r>
      <w:r w:rsidRPr="00C267F3" w:rsidR="00655688">
        <w:t xml:space="preserve"> landsting i Sverige. Arbetstidsförkortningen</w:t>
      </w:r>
      <w:r w:rsidRPr="00C267F3">
        <w:t xml:space="preserve"> kan ske inom t.ex. barnomsorgen, sjukvården, äldre</w:t>
      </w:r>
      <w:r w:rsidR="00FD7841">
        <w:softHyphen/>
      </w:r>
      <w:r w:rsidRPr="00C267F3">
        <w:t>omsorgen och socialtjänsten och ska vara frivillig för kommuner och landsting. Respek</w:t>
      </w:r>
      <w:r w:rsidR="00FD7841">
        <w:softHyphen/>
      </w:r>
      <w:r w:rsidRPr="00C267F3">
        <w:t>tive länsstyrelse tar emot ansöknin</w:t>
      </w:r>
      <w:r w:rsidRPr="00C267F3" w:rsidR="007B406D">
        <w:t xml:space="preserve">gar och administrerar försöken. </w:t>
      </w:r>
      <w:r w:rsidRPr="00C267F3">
        <w:t>Arbetstidsförkort</w:t>
      </w:r>
      <w:r w:rsidR="00FD7841">
        <w:softHyphen/>
      </w:r>
      <w:r w:rsidRPr="00C267F3">
        <w:t>ningen ska omfatta alla yrkeskategorier på arbetsstället med en maxgräns på 75 perso</w:t>
      </w:r>
      <w:r w:rsidR="00FD7841">
        <w:softHyphen/>
      </w:r>
      <w:r w:rsidRPr="00C267F3">
        <w:t>ner. Undantag kan göras för personer som har arbetsledande befattningar. Arbetstidsför</w:t>
      </w:r>
      <w:r w:rsidR="00FD7841">
        <w:softHyphen/>
      </w:r>
      <w:r w:rsidRPr="00C267F3">
        <w:t>kortningen kan också ske på en större enhet (exempelvis på ett sj</w:t>
      </w:r>
      <w:r w:rsidRPr="00C267F3" w:rsidR="007B406D">
        <w:t xml:space="preserve">ukhus). </w:t>
      </w:r>
      <w:r w:rsidRPr="00C267F3" w:rsidR="008A077F">
        <w:t>Om alla kom</w:t>
      </w:r>
      <w:r w:rsidR="00FD7841">
        <w:softHyphen/>
      </w:r>
      <w:r w:rsidRPr="00C267F3" w:rsidR="008A077F">
        <w:t>muner och landsting ansöker om att delta i försöket och alla arbetsställen omfattar 75 anställda blir kostnaden för staten 4,4 miljarder kronor.</w:t>
      </w:r>
      <w:r w:rsidRPr="00BC2AF8" w:rsidR="002F0691">
        <w:rPr>
          <w:vertAlign w:val="superscript"/>
        </w:rPr>
        <w:footnoteReference w:id="17"/>
      </w:r>
      <w:r w:rsidRPr="00C267F3" w:rsidR="008A077F">
        <w:t xml:space="preserve"> Men på en hel del arbetsställen kommer antalet anställda att vara lägre än 75. Vidare kommer säkert vissa kommuner och landsting att avstå från att delta. Detta sammantaget gör att vi föreslår att 3 miljar</w:t>
      </w:r>
      <w:r w:rsidR="00FD7841">
        <w:softHyphen/>
      </w:r>
      <w:r w:rsidRPr="00C267F3" w:rsidR="008A077F">
        <w:t>der kronor per år avsät</w:t>
      </w:r>
      <w:r w:rsidRPr="00C267F3" w:rsidR="004F108D">
        <w:t xml:space="preserve">ts till försöket, med start </w:t>
      </w:r>
      <w:r w:rsidRPr="00C267F3" w:rsidR="00655688">
        <w:t xml:space="preserve">år </w:t>
      </w:r>
      <w:r w:rsidRPr="00C267F3" w:rsidR="004F108D">
        <w:t>2021</w:t>
      </w:r>
      <w:r w:rsidRPr="00C267F3" w:rsidR="008A077F">
        <w:t>.</w:t>
      </w:r>
    </w:p>
    <w:p w:rsidRPr="00F739FD" w:rsidR="00E80801" w:rsidP="00F739FD" w:rsidRDefault="00661D78" w14:paraId="2F8D874D" w14:textId="77777777">
      <w:pPr>
        <w:pStyle w:val="Rubrik2numrerat"/>
      </w:pPr>
      <w:bookmarkStart w:name="_Toc55464015" w:id="32"/>
      <w:r w:rsidRPr="00F739FD">
        <w:t>Satsningar på a</w:t>
      </w:r>
      <w:r w:rsidRPr="00F739FD" w:rsidR="00E80801">
        <w:t>rbetsmiljö</w:t>
      </w:r>
      <w:r w:rsidRPr="00F739FD">
        <w:t>frågor</w:t>
      </w:r>
      <w:bookmarkEnd w:id="32"/>
    </w:p>
    <w:p w:rsidRPr="00C267F3" w:rsidR="00E80801" w:rsidP="005E177E" w:rsidRDefault="00E80801" w14:paraId="2F8D874E" w14:textId="77777777">
      <w:pPr>
        <w:pStyle w:val="Normalutanindragellerluft"/>
      </w:pPr>
      <w:r w:rsidRPr="00C267F3">
        <w:t>Alla människor har rätt att arbeta i en trygg och säker arbetsmiljö som ger yrkesmässig och personlig utveckling – en arbetsmiljö som gör det möjligt att avsluta sitt yrkesliv med bibehållen fysisk och psykisk hälsa. I</w:t>
      </w:r>
      <w:r w:rsidRPr="00C267F3" w:rsidR="003F2D8E">
        <w:t xml:space="preserve"> </w:t>
      </w:r>
      <w:r w:rsidRPr="00C267F3">
        <w:t xml:space="preserve">dag finns det stora brister i arbetsmiljön på svensk arbetsmarknad, vilket leder till skador, sjukdomar och dödsfall. För att motverka detta krävs satsningar för en bättre arbetsmiljö. </w:t>
      </w:r>
    </w:p>
    <w:p w:rsidRPr="00C267F3" w:rsidR="00E80801" w:rsidP="005E177E" w:rsidRDefault="00E80801" w14:paraId="2F8D874F" w14:textId="7851BDAF">
      <w:r w:rsidRPr="00C267F3">
        <w:lastRenderedPageBreak/>
        <w:t>Vänsterpartiet vill därför genomföra en bred arbetsmiljösatsning med fokus på Arbetsmiljöverkets arbete, skyddsombudsverksamheten och företagshälsovården.</w:t>
      </w:r>
    </w:p>
    <w:p w:rsidRPr="00C267F3" w:rsidR="00E80801" w:rsidP="005E177E" w:rsidRDefault="00E80801" w14:paraId="2F8D8750" w14:textId="1BED7CC4">
      <w:r w:rsidRPr="00C267F3">
        <w:t>Arbetsmiljöverket behöver få ökad</w:t>
      </w:r>
      <w:r w:rsidRPr="00C267F3" w:rsidR="003F2D8E">
        <w:t>e resurser till, och prioritera</w:t>
      </w:r>
      <w:r w:rsidRPr="00C267F3">
        <w:t>, arbetet med tillsyn, inspektion och kontroll. För att upprätthålla, utveckla och förstärka myndighetens viktiga arbete förstärker vi Arbetsmiljöverkets anslag. Därigenom kan fler inspektörer anställas och fler inspektioner genomföras. På så sätt garanteras långsiktigheten i arbets</w:t>
      </w:r>
      <w:r w:rsidR="00FD7841">
        <w:softHyphen/>
      </w:r>
      <w:r w:rsidRPr="00C267F3">
        <w:t xml:space="preserve">miljöarbetet. </w:t>
      </w:r>
    </w:p>
    <w:p w:rsidRPr="00C267F3" w:rsidR="00E80801" w:rsidP="005E177E" w:rsidRDefault="00E80801" w14:paraId="2F8D8751" w14:textId="02C99516">
      <w:r w:rsidRPr="00C267F3">
        <w:t>Arbetsmiljöverket behöver även ges mer resurser till särskilda uppdrag i form av till</w:t>
      </w:r>
      <w:r w:rsidR="00FD7841">
        <w:softHyphen/>
      </w:r>
      <w:r w:rsidRPr="00C267F3">
        <w:t>synsinsatser, analyser och kunskapssammanställningar m.m. Uppdragen ger möjlighet att genomföra riktade insatser och analyser av specifika branscher och företeelser på arbetsmarknaden. För att myndigheten ska kunna genomföra dessa uppdrag krävs extra resurser.</w:t>
      </w:r>
    </w:p>
    <w:p w:rsidRPr="00C267F3" w:rsidR="00E80801" w:rsidP="005E177E" w:rsidRDefault="00E80801" w14:paraId="2F8D8752" w14:textId="7B890F24">
      <w:r w:rsidRPr="00C267F3">
        <w:t>Resurserna till de regionala skyddsombuden, som har en central roll i det systema</w:t>
      </w:r>
      <w:r w:rsidR="00FD7841">
        <w:softHyphen/>
      </w:r>
      <w:r w:rsidRPr="00C267F3">
        <w:t>tiska och förebyggande arbetsmiljöarbetet, behöver öka. För att skyddsombuden ska kunna utföra sitt uppdrag behöver de ges goda förutsättningar för utbildning, vidareut</w:t>
      </w:r>
      <w:r w:rsidR="00FD7841">
        <w:softHyphen/>
      </w:r>
      <w:r w:rsidRPr="00C267F3">
        <w:t>bildning och fortbildning. I syfte att stärka utbildningen av skyddsombud avsätter vi mer resurser för detta ändamål.</w:t>
      </w:r>
    </w:p>
    <w:p w:rsidRPr="00C267F3" w:rsidR="00E80801" w:rsidP="005E177E" w:rsidRDefault="00E80801" w14:paraId="2F8D8753" w14:textId="262F3F24">
      <w:r w:rsidRPr="00C267F3">
        <w:t>Företagshälsovården är en viktig aktör i arbetet med att motverka olika former av arbetsrelaterad ohälsa. I</w:t>
      </w:r>
      <w:r w:rsidRPr="00C267F3" w:rsidR="00531842">
        <w:t xml:space="preserve"> </w:t>
      </w:r>
      <w:r w:rsidRPr="00C267F3">
        <w:t>dag har endast 65 procent av arbetstagarna tillgång till företags</w:t>
      </w:r>
      <w:r w:rsidR="00FD7841">
        <w:softHyphen/>
      </w:r>
      <w:r w:rsidRPr="00C267F3">
        <w:t>hälsovård. Vänsterpartiet vill att alla arbetstagare ska ha tillgång till en högkvalitativ företagshälsovård som fokuserar på hälsa och ohälsa kopplat till arbetsförhållanden. Vi vill därför att regeringen tar initiativ till att, i samverkan med arbetsmarknadens parter, skapa en effektiv kvalitetssäkrad företagshälsovård som omfattar alla arbetstagare.</w:t>
      </w:r>
    </w:p>
    <w:p w:rsidRPr="00F739FD" w:rsidR="00930125" w:rsidP="00F739FD" w:rsidRDefault="00930125" w14:paraId="2F8D8754" w14:textId="77777777">
      <w:pPr>
        <w:pStyle w:val="Rubrik2numrerat"/>
      </w:pPr>
      <w:bookmarkStart w:name="_Toc55464016" w:id="33"/>
      <w:r w:rsidRPr="00F739FD">
        <w:t>Inkludering och antidiskriminering</w:t>
      </w:r>
      <w:bookmarkEnd w:id="33"/>
    </w:p>
    <w:p w:rsidRPr="00C267F3" w:rsidR="00302170" w:rsidP="005E177E" w:rsidRDefault="00302170" w14:paraId="2F8D8755" w14:textId="016F7F44">
      <w:pPr>
        <w:pStyle w:val="Normalutanindragellerluft"/>
      </w:pPr>
      <w:r w:rsidRPr="00C267F3">
        <w:t xml:space="preserve">Vänsterpartiet vill ha ett samhälle för alla, inte bara för några få. Det kräver en politik som ger alla, oavsett bakgrund, samma möjligheter och samma rätt till god utbildning, arbete och bostad. Vi vill föra en politik för inkludering – en politik som motverkar segregation och underlättar etablering i samhället. En politik som lägger grunden för ett mer jämlikt samhälle. </w:t>
      </w:r>
    </w:p>
    <w:p w:rsidRPr="00C267F3" w:rsidR="00302170" w:rsidP="005E177E" w:rsidRDefault="00302170" w14:paraId="2F8D8756" w14:textId="7A1C8528">
      <w:r w:rsidRPr="00C267F3">
        <w:t>Ett välfungerande flyktingmottagande är en viktig del i en inkluderande politik. Mottagandet av människor på flykt ska – från asylprocessen till boendesituationen och etableringen i samhället – präglas av att den enskilda människans rättigheter står i centrum. Permanenta uppehållstillstånd och möjlighet att leva tillsammans med sin familj förbättrar förutsättningarna för att etablera sig i samhället. Den generella välfär</w:t>
      </w:r>
      <w:r w:rsidR="00C44CCD">
        <w:softHyphen/>
      </w:r>
      <w:r w:rsidRPr="00C267F3">
        <w:t xml:space="preserve">den är central för att upprätthålla de rättigheter som det är vår skyldighet att värna. Vi menar att inkluderingsarbetet måste inledas dag ett, direkt efter ankomsten till Sverige. </w:t>
      </w:r>
    </w:p>
    <w:p w:rsidRPr="00C267F3" w:rsidR="00302170" w:rsidP="005E177E" w:rsidRDefault="00302170" w14:paraId="2F8D8757" w14:textId="69F01CD2">
      <w:r w:rsidRPr="00C267F3">
        <w:t xml:space="preserve">För att göra det lättare för nyanlända att komma in på arbetsmarknaden krävs flera åtgärder. För det första behövs satsningar på språkutbildning och språkträning anpassad efter individens förmåga. Många nyanlända saknar grundläggande utbildning; stora ansträngningar måste göras för att nyanlända ska kunna ta gymnasieexamen, vilket ofta är en grundförutsättning för att kunna etablera sig på den svenska arbetsmarknaden. För det tredje behövs satsningar på validering och kompletteringsutbildningar för att ta till vara individens utbildning, kompetens och erfarenhet. För det fjärde behövs satsningar på arbetsmarknadsåtgärder och praktik för att ge arbetslivserfarenhet och erbjuda en väg </w:t>
      </w:r>
      <w:r w:rsidRPr="00C267F3">
        <w:lastRenderedPageBreak/>
        <w:t xml:space="preserve">in på arbetsmarknaden. Satsningarna ska vara individuellt anpassade, effektiva och av hög kvalitet. </w:t>
      </w:r>
    </w:p>
    <w:p w:rsidRPr="00C267F3" w:rsidR="00302170" w:rsidP="005E177E" w:rsidRDefault="00302170" w14:paraId="2F8D8758" w14:textId="77777777">
      <w:r w:rsidRPr="00C267F3">
        <w:t xml:space="preserve">Under förra mandatperioden genomförde Vänsterpartiet och regeringen flera viktiga satsningar för bättre etablering och mottagande såsom språkträning, språkundervisning och effektivare validering. Vi vill genomföra ytterligare satsningar i denna riktning i syfte att underlätta för nyanlända att snabbare än i dag etablera sig på arbetsmarknaden. </w:t>
      </w:r>
    </w:p>
    <w:p w:rsidRPr="00C267F3" w:rsidR="00302170" w:rsidP="005E177E" w:rsidRDefault="00302170" w14:paraId="2F8D8759" w14:textId="52E709AC">
      <w:r w:rsidRPr="00C267F3">
        <w:t>En fungerande inkludering kräver dessutom aktiva insatser mot diskriminering. Diskriminering är ett stort strukturellt problem som hindrar människor från att bli delaktiga i samhället fullt ut. Diskrimineringen i arbetslivet är särskilt allvarlig. Perso</w:t>
      </w:r>
      <w:r w:rsidR="00C44CCD">
        <w:softHyphen/>
      </w:r>
      <w:r w:rsidRPr="00C267F3">
        <w:t>ner med utländsk bakgrund utestängs från arbetsmarknaden och har i många fall svårt att få jobb som motsvarar deras utbildning och kvalifikationer. Det</w:t>
      </w:r>
      <w:r w:rsidRPr="00C267F3" w:rsidR="00531842">
        <w:t xml:space="preserve"> är inte bara djupt orättvist, </w:t>
      </w:r>
      <w:r w:rsidRPr="00C267F3">
        <w:t xml:space="preserve">det är </w:t>
      </w:r>
      <w:r w:rsidRPr="00C267F3" w:rsidR="00531842">
        <w:t xml:space="preserve">också </w:t>
      </w:r>
      <w:r w:rsidRPr="00C267F3">
        <w:t>ett enormt slöseri med resurser. För att komma till rätta med dis</w:t>
      </w:r>
      <w:r w:rsidR="00C44CCD">
        <w:softHyphen/>
      </w:r>
      <w:r w:rsidRPr="00C267F3">
        <w:t>krimineringen krävs ett systematiskt och långsiktigt arbete. Det måste vara kostsamt att diskriminera, men även förebyggande åtgärder och insatser för att beivra diskriminering behövs. Vänsterpartiet vill därför bl.a. tillsätta en kriskommission mot diskriminering och skärpa straffen för diskriminering. På längre sikt bör man utreda en separat lagstift</w:t>
      </w:r>
      <w:r w:rsidR="00C44CCD">
        <w:softHyphen/>
      </w:r>
      <w:r w:rsidRPr="00C267F3">
        <w:t>ning om diskriminering i arbetslivet, där aktiva åtgärder kan tas in i kollektivavtal och därmed konkret följas upp av fack och arbetsgivare.</w:t>
      </w:r>
    </w:p>
    <w:p w:rsidRPr="00F739FD" w:rsidR="00901BDA" w:rsidP="00F739FD" w:rsidRDefault="00901BDA" w14:paraId="2F8D875A" w14:textId="77777777">
      <w:pPr>
        <w:pStyle w:val="Rubrik1numrerat"/>
      </w:pPr>
      <w:bookmarkStart w:name="_Toc55464017" w:id="34"/>
      <w:r w:rsidRPr="00F739FD">
        <w:t>Grön omställning</w:t>
      </w:r>
      <w:bookmarkEnd w:id="34"/>
    </w:p>
    <w:p w:rsidRPr="00F739FD" w:rsidR="00901BDA" w:rsidP="00F739FD" w:rsidRDefault="00901BDA" w14:paraId="2F8D875B" w14:textId="77777777">
      <w:pPr>
        <w:pStyle w:val="Rubrik2numrerat"/>
        <w:spacing w:before="440"/>
      </w:pPr>
      <w:bookmarkStart w:name="_Toc55464018" w:id="35"/>
      <w:r w:rsidRPr="00F739FD">
        <w:t>Klimatomställning</w:t>
      </w:r>
      <w:bookmarkEnd w:id="35"/>
    </w:p>
    <w:p w:rsidRPr="00C267F3" w:rsidR="00302170" w:rsidP="0046439C" w:rsidRDefault="00302170" w14:paraId="2F8D875C" w14:textId="080DB577">
      <w:pPr>
        <w:pStyle w:val="Normalutanindragellerluft"/>
        <w:suppressAutoHyphens/>
      </w:pPr>
      <w:r w:rsidRPr="00C267F3">
        <w:t xml:space="preserve">Klimatförändringen är </w:t>
      </w:r>
      <w:r w:rsidRPr="005E177E">
        <w:rPr>
          <w:rStyle w:val="NormalutanindragellerluftChar"/>
        </w:rPr>
        <w:t>e</w:t>
      </w:r>
      <w:r w:rsidRPr="00C267F3">
        <w:t xml:space="preserve">n grundläggande samhällskris som vi bara kan lösa tillsammans </w:t>
      </w:r>
      <w:r w:rsidRPr="00C267F3" w:rsidR="00836AF3">
        <w:t xml:space="preserve">genom offentliga investeringar </w:t>
      </w:r>
      <w:r w:rsidRPr="00C267F3">
        <w:t xml:space="preserve">och där människors engagemang för att skapa hållbara lösningar ska tas till vara. Den ger också en historiskt unik möjlighet att bygga ett bättre och mer hållbart samhälle där social välfärd och global rättvisa kan uppnås inom ramen </w:t>
      </w:r>
      <w:r w:rsidRPr="0046439C">
        <w:rPr>
          <w:spacing w:val="3"/>
        </w:rPr>
        <w:t>för ekologiskt hållbara gränser. Klimatomställningen kräver att de globala och natio</w:t>
      </w:r>
      <w:r w:rsidR="0046439C">
        <w:softHyphen/>
      </w:r>
      <w:r w:rsidRPr="00C267F3">
        <w:t>n</w:t>
      </w:r>
      <w:r w:rsidR="00C44CCD">
        <w:softHyphen/>
      </w:r>
      <w:r w:rsidRPr="00C267F3">
        <w:t>ella ekonomiska klyftorna mellan de rikaste och de med lägst inkomster minskar. Utsläppen växer med inkomst, hög</w:t>
      </w:r>
      <w:r w:rsidR="002E383B">
        <w:softHyphen/>
      </w:r>
      <w:r w:rsidRPr="00C267F3">
        <w:t>in</w:t>
      </w:r>
      <w:r w:rsidR="002E383B">
        <w:softHyphen/>
      </w:r>
      <w:r w:rsidRPr="00C267F3">
        <w:t>komst</w:t>
      </w:r>
      <w:r w:rsidR="002E383B">
        <w:softHyphen/>
      </w:r>
      <w:r w:rsidRPr="00C267F3">
        <w:t>tagare släpper ut mer än de som tjänar mindre genom sitt boende, sina resor och sin konsumtion. En ekonomisk politik för klimaträttvisa stärker välfärden för flertalet och minskar utsläppsutrymmet för de rikaste. När en större andel av ekonomin går till gemensamma investeringar, i stället för till att betala de rikas lyxkonsumtion, minskar utsläppen</w:t>
      </w:r>
      <w:r w:rsidR="002E383B">
        <w:t>,</w:t>
      </w:r>
      <w:r w:rsidRPr="00C267F3">
        <w:t xml:space="preserve"> och det folkliga stödet för omställningen ökar. En ekonomi för alla – inte bara för de rikaste – minskar därmed utsläppen och klyftorna i samhället. Välfärd och gemensam konsumtion är inte bara rättvisare, det är också klimatsmart. Det är samtidigt viktigt att det inte är låginkomstta</w:t>
      </w:r>
      <w:r w:rsidR="00C44CCD">
        <w:softHyphen/>
      </w:r>
      <w:r w:rsidRPr="00C267F3">
        <w:t xml:space="preserve">gare som ska betala för den nödvändiga klimatomställningen, utan dessa grupper måste kompenseras liksom människor på landsbygden som ofta har lägre medelinkomst och inga alternativ. </w:t>
      </w:r>
      <w:r w:rsidRPr="00C267F3" w:rsidR="00836AF3">
        <w:t>Kraftfulla investeringar krävs för att möjliggöra klimatomställningen även på landsbygden.</w:t>
      </w:r>
    </w:p>
    <w:p w:rsidRPr="00C267F3" w:rsidR="00302170" w:rsidP="00D83F17" w:rsidRDefault="00302170" w14:paraId="2F8D875D" w14:textId="0926BA44">
      <w:r w:rsidRPr="00C267F3">
        <w:t xml:space="preserve">Sverige har även ett historiskt ansvar för klimatkrisen och bör vara ett föregångsland i omställningen till att uppnå ett fossilfritt samhälle. För att leva upp till Parisavtalets åtaganden och stärka möjligheterna att uppnå en temperaturhöjning som begränsas till </w:t>
      </w:r>
      <w:r w:rsidRPr="00C267F3">
        <w:lastRenderedPageBreak/>
        <w:t>1,5 grader anser Vänsterpartiet att det krävs skärpta ambitionshöjningar i klimatpoliti</w:t>
      </w:r>
      <w:r w:rsidR="00C44CCD">
        <w:softHyphen/>
      </w:r>
      <w:r w:rsidRPr="00C267F3">
        <w:t xml:space="preserve">ken. Vi bör som nation därför själva anta skärpta mål i linje med vad klimatet kräver och vara drivande för att så sker både i EU och på global nivå. </w:t>
      </w:r>
    </w:p>
    <w:p w:rsidRPr="00C267F3" w:rsidR="00302170" w:rsidP="00D83F17" w:rsidRDefault="00302170" w14:paraId="2F8D875E" w14:textId="4C3B4613">
      <w:r w:rsidRPr="00C267F3">
        <w:t>Genom breda samhällsnyttiga investeringar och styrmedel bidrar vi till utsläpps</w:t>
      </w:r>
      <w:r w:rsidR="00C44CCD">
        <w:softHyphen/>
      </w:r>
      <w:r w:rsidRPr="00C267F3">
        <w:t>minskningar för att nå våra klimatmål. Införandet, med stöd av Vänsterpartiet, av ett klimatpolitiskt ramverk med utsläppsmål, en klimatlag och inrättande av ett klimatpoli</w:t>
      </w:r>
      <w:r w:rsidR="00C44CCD">
        <w:softHyphen/>
      </w:r>
      <w:r w:rsidRPr="00C267F3">
        <w:t>tiskt råd 2017 ger förutsättningar att stärka denna inriktning. Det kräver att den klimat</w:t>
      </w:r>
      <w:r w:rsidR="00C44CCD">
        <w:softHyphen/>
      </w:r>
      <w:r w:rsidRPr="00C267F3">
        <w:t xml:space="preserve">politiska handlingsplan som regeringen ska lämna till riksdagen under 2019 innehåller ytterligare åtgärder för att ramverket ska uppnås. Klimatpolitiska rådet konstaterar i sin första granskningsrapport 2019 att utsläppsminskningen har bromsat in när den behöver accelerera och att samtliga klimatmål inte nås utan ytterligare politiska åtgärder. </w:t>
      </w:r>
    </w:p>
    <w:p w:rsidRPr="00C267F3" w:rsidR="00302170" w:rsidP="00D83F17" w:rsidRDefault="00302170" w14:paraId="2F8D875F" w14:textId="48334811">
      <w:r w:rsidRPr="00C267F3">
        <w:t>För en framgångsrik klimatomställning krävs att kapitalflöden som i dag investeras i energi- och resurskrävande samhällsbyggande och ett fossilbaserat energisystem styrs mot satsningar som gynnar förnybar energi, energieffektiviseringar och koldioxidne</w:t>
      </w:r>
      <w:r w:rsidR="00C44CCD">
        <w:softHyphen/>
      </w:r>
      <w:r w:rsidRPr="00C267F3">
        <w:t xml:space="preserve">utrala material. Omställningens teknikskiften och beteendeförändringar kräver stora investeringar. Den politiska styrningen för att påskynda en sådan process är avgörande. Vänsterpartiet ser stora fördelar med att inrätta en grön statlig investeringsbank i Sverige. </w:t>
      </w:r>
      <w:r w:rsidRPr="00C267F3" w:rsidR="00A73BB0">
        <w:t>Investeringsbanken skulle bidra till privata företags finansiering av gröna inve</w:t>
      </w:r>
      <w:r w:rsidR="00C44CCD">
        <w:softHyphen/>
      </w:r>
      <w:r w:rsidRPr="00C267F3" w:rsidR="00A73BB0">
        <w:t>steringar i form av</w:t>
      </w:r>
      <w:r w:rsidRPr="00C267F3" w:rsidR="00D4576C">
        <w:t xml:space="preserve"> </w:t>
      </w:r>
      <w:r w:rsidRPr="00C267F3">
        <w:t xml:space="preserve">t.ex. klimatsmart infrastruktur, förnybar energi, klimatanpassning och annat som bidrar till omställningen. </w:t>
      </w:r>
    </w:p>
    <w:p w:rsidRPr="00C267F3" w:rsidR="00302170" w:rsidP="00D83F17" w:rsidRDefault="00302170" w14:paraId="2F8D8760" w14:textId="727B673F">
      <w:r w:rsidRPr="00C267F3">
        <w:t>Statliga bidrag för stöd till lokala klimatinvesteringar har tidigare framgångsrikt bidragit till utsläppsminskningar och utveckling av miljöteknik i Sverige genom medverkan av både kommuner, regioner och företag. Vänsterpartiet anser att klimatin</w:t>
      </w:r>
      <w:r w:rsidR="00C44CCD">
        <w:softHyphen/>
      </w:r>
      <w:r w:rsidRPr="00C267F3">
        <w:t xml:space="preserve">vesteringsprogrammen för lokala och regionala utsläppsminskningar bör utvecklas och stärkas i omfattning under mandatperioden. </w:t>
      </w:r>
      <w:r w:rsidRPr="00C267F3" w:rsidR="007E4C5D">
        <w:t>Vänsterpartiet föreslår därför ett ökat stöd till klimatinvesteringar om sammanlagt</w:t>
      </w:r>
      <w:r w:rsidRPr="00C267F3" w:rsidR="0083715E">
        <w:t xml:space="preserve"> 1 </w:t>
      </w:r>
      <w:r w:rsidRPr="00C267F3" w:rsidR="007E4C5D">
        <w:t xml:space="preserve">950 miljoner </w:t>
      </w:r>
      <w:r w:rsidRPr="00C267F3" w:rsidR="0083715E">
        <w:t xml:space="preserve">kronor </w:t>
      </w:r>
      <w:r w:rsidRPr="00C267F3" w:rsidR="007E4C5D">
        <w:t>under perioden 2020</w:t>
      </w:r>
      <w:r w:rsidR="002E383B">
        <w:t>–</w:t>
      </w:r>
      <w:r w:rsidRPr="00C267F3" w:rsidR="007E4C5D">
        <w:t>2022 jämfört med regeringen. Av dessa medel ska 300 miljoner kronor användas för laddinfrastruktur 2020, 400 miljoner kronor 2021 och 500 miljoner kronor 2022. Genom utbyggnad av biogas och produktion av andra biobränslen stärker vi jord</w:t>
      </w:r>
      <w:r w:rsidR="002E383B">
        <w:t>bruks-</w:t>
      </w:r>
      <w:r w:rsidRPr="00C267F3" w:rsidR="007E4C5D">
        <w:t xml:space="preserve"> och skogsnäringens möjligheter att bidra till såväl omställning av egen energianvänd</w:t>
      </w:r>
      <w:r w:rsidR="00C44CCD">
        <w:softHyphen/>
      </w:r>
      <w:r w:rsidRPr="00C267F3" w:rsidR="007E4C5D">
        <w:t xml:space="preserve">ning som produktion av biobränslen i Sverige och högre grad av självförsörjning. För detta ändamål avsätter vi 250 miljoner kronor årligen under 2020, 2021 samt 2022. </w:t>
      </w:r>
    </w:p>
    <w:p w:rsidRPr="00C267F3" w:rsidR="00302170" w:rsidP="00D83F17" w:rsidRDefault="00302170" w14:paraId="2F8D8761" w14:textId="1DF4CFCB">
      <w:r w:rsidRPr="00C267F3">
        <w:t>För Sveriges klimatambitioner är det avgörande att regeringen nekar tillstånd till utbyggnad av Preems raffinaderi i Lysekil, vilket annars möjliggör att bolaget blir den största utsläpparen av koldioxid i Sverige. Regeringen bör även tydliggöra att bygget av fossilgasterminal i Göteborg inte är förenligt med att Sverige ska lämna fossilberoendet. Den klimatpolitiska handlingsplanen måste med nödvändighet innefatta stärkta åtgärder för att minska utsläppen inom transportsektorn för att därmed uppnå årliga utsläpps</w:t>
      </w:r>
      <w:r w:rsidR="00C44CCD">
        <w:softHyphen/>
      </w:r>
      <w:r w:rsidRPr="00C267F3">
        <w:t>minskningar som minst uppgår till 6</w:t>
      </w:r>
      <w:r w:rsidR="002E383B">
        <w:t> </w:t>
      </w:r>
      <w:r w:rsidRPr="00C267F3">
        <w:t xml:space="preserve">procent. </w:t>
      </w:r>
    </w:p>
    <w:p w:rsidRPr="00C267F3" w:rsidR="00302170" w:rsidP="00D83F17" w:rsidRDefault="00302170" w14:paraId="2F8D8762" w14:textId="1603766E">
      <w:r w:rsidRPr="00C267F3">
        <w:t>Vänsterpartiet anser att Sverige fortsatt ska skrota det outnyttjade utsläppsutrymme vi har utanför utsläppshandeln. För Sveriges del kan det handla om en överprestation runt 15 miljoner ton koldioxid under perioden 2018–2020. För att undvika att utsläppsut</w:t>
      </w:r>
      <w:r w:rsidR="00C44CCD">
        <w:softHyphen/>
      </w:r>
      <w:r w:rsidRPr="00C267F3">
        <w:t xml:space="preserve">rymmet säljs till andra länder bör Sverige därför fortsatt årligen annullera kommande överprestationer enligt EU:s s.k. bördefördelning (ESD, Effort Sharing Decision) och framtida ansvarsfördelningsbeslut (ESR, Effort Sharing Regulation). </w:t>
      </w:r>
    </w:p>
    <w:p w:rsidRPr="00C267F3" w:rsidR="00302170" w:rsidP="00D83F17" w:rsidRDefault="00302170" w14:paraId="2F8D8763" w14:textId="0DCB0547">
      <w:r w:rsidRPr="00C267F3">
        <w:lastRenderedPageBreak/>
        <w:t>Utsläpp som sker i andra länder, som en följd av den konsumtion som sker i Sverige, växer snabbt och är i dag större än Sveriges territoriella utsläpp. Flyg och köttkonsum</w:t>
      </w:r>
      <w:r w:rsidR="00731DA9">
        <w:softHyphen/>
      </w:r>
      <w:r w:rsidRPr="00C267F3">
        <w:t xml:space="preserve">tion sticker här ut som </w:t>
      </w:r>
      <w:r w:rsidRPr="00C267F3" w:rsidR="00FC2252">
        <w:t xml:space="preserve">två områden med stor påverkan. </w:t>
      </w:r>
      <w:r w:rsidRPr="00C267F3">
        <w:t>FN:s klimatpanel IPCC publice</w:t>
      </w:r>
      <w:r w:rsidR="00833932">
        <w:softHyphen/>
      </w:r>
      <w:r w:rsidRPr="00C267F3">
        <w:t xml:space="preserve">rade i augusti 2019 rapporten Climate Change and Land där man konstaterar att jord- och skogsbruket hotar både klimatmålen och den biologiska mångfalden. Det räcker inte </w:t>
      </w:r>
      <w:r w:rsidRPr="0046439C">
        <w:rPr>
          <w:spacing w:val="4"/>
        </w:rPr>
        <w:t>att lösa klimatkrisen enbart genom att minska koldioxidutsläpp från bilar, flyg och i</w:t>
      </w:r>
      <w:r w:rsidRPr="00C267F3">
        <w:t>n</w:t>
      </w:r>
      <w:r w:rsidR="0046439C">
        <w:softHyphen/>
      </w:r>
      <w:r w:rsidRPr="00C267F3">
        <w:t>du</w:t>
      </w:r>
      <w:r w:rsidR="00833932">
        <w:softHyphen/>
      </w:r>
      <w:r w:rsidRPr="00C267F3">
        <w:t>strier. Enligt rapporten krävs en global jordbruksrevolution och ändrad kost</w:t>
      </w:r>
      <w:r w:rsidR="00901963">
        <w:softHyphen/>
      </w:r>
      <w:r w:rsidRPr="00C267F3">
        <w:t xml:space="preserve">hållning, </w:t>
      </w:r>
      <w:r w:rsidRPr="00C267F3" w:rsidR="00FC2252">
        <w:t>bl.a.</w:t>
      </w:r>
      <w:r w:rsidRPr="00C267F3">
        <w:t xml:space="preserve"> genom att minska matsvinn och äta mindre kött. Vänsterpartiet anser att Sverige bör anta ett etappmål för att minska de konsumtionsrelaterade utsläppen av växthusga</w:t>
      </w:r>
      <w:r w:rsidR="00833932">
        <w:softHyphen/>
      </w:r>
      <w:r w:rsidRPr="00C267F3">
        <w:t>ser.</w:t>
      </w:r>
      <w:r w:rsidRPr="00C267F3" w:rsidR="000113D3">
        <w:t xml:space="preserve"> I bilaga 2</w:t>
      </w:r>
      <w:r w:rsidRPr="00C267F3" w:rsidR="00836AF3">
        <w:t xml:space="preserve"> sammanfattar vi våra förslag till klimatomställning.</w:t>
      </w:r>
    </w:p>
    <w:p w:rsidRPr="00F739FD" w:rsidR="00901BDA" w:rsidP="00F739FD" w:rsidRDefault="00901BDA" w14:paraId="2F8D8764" w14:textId="77777777">
      <w:pPr>
        <w:pStyle w:val="Rubrik2numrerat"/>
      </w:pPr>
      <w:bookmarkStart w:name="_Toc55464019" w:id="36"/>
      <w:r w:rsidRPr="00F739FD">
        <w:t>Energiomställning</w:t>
      </w:r>
      <w:bookmarkEnd w:id="36"/>
    </w:p>
    <w:p w:rsidRPr="00C267F3" w:rsidR="00D92326" w:rsidP="00F96A88" w:rsidRDefault="00D92326" w14:paraId="2F8D8765" w14:textId="3A740E30">
      <w:pPr>
        <w:pStyle w:val="Normalutanindragellerluft"/>
      </w:pPr>
      <w:r w:rsidRPr="00C267F3">
        <w:t xml:space="preserve">Vänsterpartiet vill att Sverige ska vara en föregångare i omställningen till ett förnybart energisystem. Sverige ska vara ett land som tar ansvar för kommande generationer. Investeringar i det svenska energisystemet är en viktig och nödvändig del i miljö- och klimatomställningen i Sverige. Fokus ska ligga på de förnybara naturresurserna: sol, vind, vatten och skog. Satsningar på förnybar elproduktion är helt nödvändiga för att nå målet: ett ekologiskt hållbart samhälle. </w:t>
      </w:r>
    </w:p>
    <w:p w:rsidRPr="00C267F3" w:rsidR="00D92326" w:rsidP="00D83F17" w:rsidRDefault="00D92326" w14:paraId="2F8D8766" w14:textId="7D08146B">
      <w:r w:rsidRPr="00C267F3">
        <w:t>Vi vill ha en 100 procent förnybar energiförsörjning till senast 2040. Den omställ</w:t>
      </w:r>
      <w:r w:rsidR="00833932">
        <w:softHyphen/>
      </w:r>
      <w:r w:rsidRPr="00C267F3">
        <w:t>ning Vänsterpartiet vill se innebär en mycket omfattande utbyggnad av förnybara energikällor som solenergi, vindkraft och biobränsle. Erfarenheter från andra länders utbyggnad av förnybart och de snabbt sjunkande produktionskostnaderna för framför allt solceller talar för att detta är fullt realistiskt. Satsningen på solceller för privatperso</w:t>
      </w:r>
      <w:r w:rsidR="00833932">
        <w:softHyphen/>
      </w:r>
      <w:r w:rsidRPr="00C267F3">
        <w:t>ner och företag har varit en bra satsning och borde fortsätta.</w:t>
      </w:r>
      <w:r w:rsidRPr="00C267F3" w:rsidR="00992962">
        <w:t xml:space="preserve"> Vänsterpartiet anser att det allmänna ska gå före i energiomställningen. Därför satsar vi på att offentliga byggnader såsom sjukhus och skolor ska få möjlighet att installera sol- och vindkraft. Vänsterpar</w:t>
      </w:r>
      <w:r w:rsidR="00833932">
        <w:softHyphen/>
      </w:r>
      <w:r w:rsidRPr="00C267F3" w:rsidR="00992962">
        <w:t>tiet föreslår att ett nytt anslag införs för att finansiera denna satsning som ska uppgå till 750 miljoner kronor per år.</w:t>
      </w:r>
    </w:p>
    <w:p w:rsidRPr="00C267F3" w:rsidR="00D92326" w:rsidP="00D83F17" w:rsidRDefault="00D92326" w14:paraId="2F8D8767" w14:textId="77777777">
      <w:r w:rsidRPr="00C267F3">
        <w:t xml:space="preserve">Vi vill avveckla kärnkraften och i stället satsa på energieffektivisering av industrin genom samarbets- och informationsmedel. Vi vill också öka energiforskningsanslaget och satsa mer medel på solel, solvärme, vågkraft och biogasstöd. Vi vill ha en nationell plan för energibesparing och energieffektivisering eftersom den mest hållbara energin är den som det går att spara. </w:t>
      </w:r>
    </w:p>
    <w:p w:rsidRPr="00C267F3" w:rsidR="00D92326" w:rsidP="00D83F17" w:rsidRDefault="00D92326" w14:paraId="2F8D8768" w14:textId="4AB1EA33">
      <w:r w:rsidRPr="00C267F3">
        <w:t>Vänsterpartiet vill fasa ut fossilberoendet bl.a. genom en omfattande elektrifiering av transportsektorn och industrin och genom att styra om så att en större andel av gods</w:t>
      </w:r>
      <w:r w:rsidR="00833932">
        <w:softHyphen/>
      </w:r>
      <w:r w:rsidRPr="00C267F3">
        <w:t xml:space="preserve">transporterna sker via järnväg. De största utmaningarna i att minska utsläppen i Sverige återfinns inom bl.a. basindustrin och att en ökad styrning måste gå hand i hand med stärkt konkurrenskraft. </w:t>
      </w:r>
    </w:p>
    <w:p w:rsidRPr="00C267F3" w:rsidR="00D92326" w:rsidP="00D83F17" w:rsidRDefault="00D92326" w14:paraId="2F8D8769" w14:textId="396A1951">
      <w:r w:rsidRPr="00C267F3">
        <w:t>Det behövs vidare ekonomiska incitament för framför allt industrin och bostadssek</w:t>
      </w:r>
      <w:r w:rsidR="00833932">
        <w:softHyphen/>
      </w:r>
      <w:r w:rsidRPr="00C267F3">
        <w:t>torn att investera i energieffektivisering. Satsningar på energieffektivisering och förny</w:t>
      </w:r>
      <w:r w:rsidR="00833932">
        <w:softHyphen/>
      </w:r>
      <w:r w:rsidRPr="00C267F3">
        <w:t xml:space="preserve">bar energi innebär förutom de miljömässiga vinsterna en stor möjlighet att skapa många arbetstillfällen. </w:t>
      </w:r>
    </w:p>
    <w:p w:rsidRPr="00C267F3" w:rsidR="00D92326" w:rsidP="00D83F17" w:rsidRDefault="00D92326" w14:paraId="2F8D876A" w14:textId="439E571B">
      <w:r w:rsidRPr="00C267F3">
        <w:t>För att trygga Sveriges långsiktiga energiförsörjning och energisäkerhet vill Väns</w:t>
      </w:r>
      <w:r w:rsidR="00833932">
        <w:softHyphen/>
      </w:r>
      <w:r w:rsidRPr="00C267F3">
        <w:t xml:space="preserve">terpartiet förutom att satsa på olika förnybara energikällor också utveckla och investera i lösningar för energilagring, elnät som klarar att hantera en decentraliserad elproduktion </w:t>
      </w:r>
      <w:r w:rsidRPr="00C267F3">
        <w:lastRenderedPageBreak/>
        <w:t>med större produktionssvängningar, samt skapa reserv- och regleringskapacitet som kan drivas med biogas och vätgas.</w:t>
      </w:r>
    </w:p>
    <w:p w:rsidRPr="00F739FD" w:rsidR="00901BDA" w:rsidP="00F739FD" w:rsidRDefault="004C47A3" w14:paraId="2F8D876B" w14:textId="77777777">
      <w:pPr>
        <w:pStyle w:val="Rubrik2numrerat"/>
        <w:ind w:left="510" w:hanging="510"/>
      </w:pPr>
      <w:bookmarkStart w:name="_Toc55464020" w:id="37"/>
      <w:r w:rsidRPr="00F739FD">
        <w:t>En f</w:t>
      </w:r>
      <w:r w:rsidRPr="00F739FD" w:rsidR="00901BDA">
        <w:t>ossilfri transportsektor</w:t>
      </w:r>
      <w:r w:rsidRPr="00F739FD" w:rsidR="0024156D">
        <w:t>,</w:t>
      </w:r>
      <w:r w:rsidRPr="00F739FD">
        <w:t xml:space="preserve"> infrastruktur och höghastighetsbanor</w:t>
      </w:r>
      <w:bookmarkEnd w:id="37"/>
    </w:p>
    <w:p w:rsidRPr="00C267F3" w:rsidR="004C47A3" w:rsidP="00D83F17" w:rsidRDefault="00716913" w14:paraId="2F8D876C" w14:textId="77777777">
      <w:pPr>
        <w:pStyle w:val="Normalutanindragellerluft"/>
      </w:pPr>
      <w:r w:rsidRPr="00C267F3">
        <w:t xml:space="preserve">I den klimatomställning som måste till är </w:t>
      </w:r>
      <w:r w:rsidRPr="00C267F3" w:rsidR="004C47A3">
        <w:t xml:space="preserve">utbyggd järnvägstrafik en </w:t>
      </w:r>
      <w:r w:rsidRPr="00C267F3">
        <w:t>central komponent</w:t>
      </w:r>
      <w:r w:rsidRPr="00C267F3" w:rsidR="004C47A3">
        <w:t xml:space="preserve">. Utsläppen inom transportsektorn står för en </w:t>
      </w:r>
      <w:r w:rsidRPr="00C267F3" w:rsidR="002A429C">
        <w:t xml:space="preserve">tredjedel av Sveriges utsläpp. </w:t>
      </w:r>
      <w:r w:rsidRPr="00C267F3" w:rsidR="004C47A3">
        <w:t>Sverige har som målsättning att utsläppen från inrikes transporter ska minska med minst 70 procent senast år 2030. Målet nås dock inte med dagens beslutade åtgärder och kommer att kräva omfattande åtgärder i form av nya styrmedel och investeringar för att uppnås.</w:t>
      </w:r>
    </w:p>
    <w:p w:rsidRPr="00C267F3" w:rsidR="004C47A3" w:rsidP="00D83F17" w:rsidRDefault="004C47A3" w14:paraId="2F8D876D" w14:textId="47354D25">
      <w:r w:rsidRPr="00C267F3">
        <w:t>Regeringen antog 2018 en nationell plan för transportin</w:t>
      </w:r>
      <w:r w:rsidRPr="00C267F3" w:rsidR="002A429C">
        <w:t>frastrukturen 2018</w:t>
      </w:r>
      <w:r w:rsidR="002E383B">
        <w:t>–</w:t>
      </w:r>
      <w:r w:rsidRPr="00C267F3">
        <w:t>2029. Den nationella plan som regeringen antagit bygger i allt väsentligt på det förslag som Trafikverket tagit fram, vilket baserar sig på prognoser av de olika transportslagens ut</w:t>
      </w:r>
      <w:r w:rsidR="00833932">
        <w:softHyphen/>
      </w:r>
      <w:r w:rsidRPr="00C267F3">
        <w:t>veckling. Dessa prognoser visar att vägtrafiken förväntas öka kraftigt när det gäller både persontrafik och transporter. I stället för att beslutade klimatmål är utgångspunkten för planeringen låter regeringen prognoser om för klimatet oönskade trafikökningar styra planen. På så sätt blir det möjligt för regeringen att besluta om en plan som innehåller nya vägsatsningar och investeringsstöd till Sälens flygplats med ökade utsläpp som följd. Vänsterpartiet delar Naturvårdsverkets uppfattning att planeringen behöver mål</w:t>
      </w:r>
      <w:r w:rsidR="00833932">
        <w:softHyphen/>
      </w:r>
      <w:r w:rsidRPr="00C267F3">
        <w:t>styrning där infrastruktursatsningar sker inom ramen för riksdagens beslutade klimat</w:t>
      </w:r>
      <w:r w:rsidR="00833932">
        <w:softHyphen/>
      </w:r>
      <w:r w:rsidRPr="00C267F3">
        <w:t xml:space="preserve">mål. </w:t>
      </w:r>
    </w:p>
    <w:p w:rsidRPr="00C267F3" w:rsidR="004C47A3" w:rsidP="00D83F17" w:rsidRDefault="004C47A3" w14:paraId="2F8D876E" w14:textId="515E4B9D">
      <w:r w:rsidRPr="00C267F3">
        <w:t>För att nå nödvändiga utsläppsminskningar måste transporteffektiviteten öka genom att förutsättningarna för att gå, cykla och resa kollektivt förbättras. Privatbilismen måste minska, inte minst i våra städer och tätorter. För att öka andelen resande med kollektiv</w:t>
      </w:r>
      <w:r w:rsidR="00833932">
        <w:softHyphen/>
      </w:r>
      <w:r w:rsidRPr="00C267F3">
        <w:t>trafik och järnväg måste staten ta ett ökat ansvar för att stärka dess tillgänglighet i hela landet och göra de klimateffektiva färdsätten billigare än de klimatbelastande. Resor med kollektivtrafik kan inte vara ett färdalternativ för alla i glesbygden men genom stärkt stöd för anpassad kollektivtrafik kan tillgängligheten stärkas för många grupper som saknar möjlighet att färdas med bil eller som i dag saknar hållbara alternativ till bilresor. En utbyggd kollektivtrafik i lands- och glesbygd skapar förutsättningar för minskade klimatutsläpp och stärkta förutsättningar att bo och leva även i glesbygd. Vänsterpartiet föreslår ett generellt statligt stöd om 2</w:t>
      </w:r>
      <w:r w:rsidRPr="00C267F3" w:rsidR="00AC770A">
        <w:t> </w:t>
      </w:r>
      <w:r w:rsidRPr="00C267F3">
        <w:t xml:space="preserve">000 </w:t>
      </w:r>
      <w:r w:rsidRPr="00C267F3" w:rsidR="002A429C">
        <w:t>miljoner kronor</w:t>
      </w:r>
      <w:r w:rsidRPr="00C267F3">
        <w:t xml:space="preserve"> årligen till de </w:t>
      </w:r>
      <w:r w:rsidR="002E383B">
        <w:t>r</w:t>
      </w:r>
      <w:r w:rsidRPr="00C267F3">
        <w:t>egionala kollektivtrafikmyndigheterna (RKM) för att möjliggöra billigare och utbyggd kollektivtrafik i regionerna med syfte att öka andelen kollektivtrafikresenär</w:t>
      </w:r>
      <w:r w:rsidR="002E383B">
        <w:t>er</w:t>
      </w:r>
      <w:r w:rsidRPr="00C267F3">
        <w:t>. Vänster</w:t>
      </w:r>
      <w:r w:rsidR="00833932">
        <w:softHyphen/>
      </w:r>
      <w:r w:rsidRPr="00C267F3">
        <w:t xml:space="preserve">partiet föreslår även ett statligt stöd om 500 </w:t>
      </w:r>
      <w:r w:rsidRPr="00C267F3" w:rsidR="00AC770A">
        <w:t>miljoner kronor</w:t>
      </w:r>
      <w:r w:rsidRPr="00C267F3">
        <w:t xml:space="preserve"> för 2020 (därefter 1</w:t>
      </w:r>
      <w:r w:rsidRPr="00C267F3" w:rsidR="00AC770A">
        <w:t> </w:t>
      </w:r>
      <w:r w:rsidRPr="00C267F3">
        <w:t xml:space="preserve">000 mnkr 2021 samt 2022) för drift av kollektivtrafik i gles- och landsbygd i form av t.ex. anropsstyrd kollektivtrafik, byabussar och där så är lämpligt även linjetrafik. </w:t>
      </w:r>
    </w:p>
    <w:p w:rsidRPr="00C267F3" w:rsidR="004C47A3" w:rsidP="00D83F17" w:rsidRDefault="004C47A3" w14:paraId="2F8D876F" w14:textId="1800A8F8">
      <w:r w:rsidRPr="00C267F3">
        <w:t>Vänsterpartiet vill storsatsa på järnväg i hela landet, för att rädda klimatet och för att göra det möjligt för människor att bo, leva och arbeta i hela Sverige</w:t>
      </w:r>
      <w:r w:rsidRPr="00C267F3" w:rsidR="0024156D">
        <w:t xml:space="preserve"> med tillgång till hållbart resande</w:t>
      </w:r>
      <w:r w:rsidRPr="00C267F3">
        <w:t>. Höghastighetsbanor möjliggör klimatsmart resande med tåg i stället för flyg och bil samt frigör utrymme för ök</w:t>
      </w:r>
      <w:r w:rsidRPr="00C267F3" w:rsidR="00AC770A">
        <w:t>ade godstransporter på järnväg.</w:t>
      </w:r>
      <w:r w:rsidRPr="00C267F3" w:rsidR="00D95484">
        <w:t xml:space="preserve"> För att göra de nödvändiga investeringarna av snabbtågen och utbyggnaden av järnvägen i norr så snabbt som möjligt, menar vi att </w:t>
      </w:r>
      <w:r w:rsidRPr="00C267F3" w:rsidR="0077207A">
        <w:t xml:space="preserve">nya stambanor för </w:t>
      </w:r>
      <w:r w:rsidRPr="00C267F3" w:rsidR="00D95484">
        <w:t xml:space="preserve">snabbtågen med fördel kan hanteras via lån i </w:t>
      </w:r>
      <w:r w:rsidR="002E383B">
        <w:t>R</w:t>
      </w:r>
      <w:r w:rsidRPr="00C267F3" w:rsidR="00D95484">
        <w:t>iksgälden. Detta är rimligt då det gäller stora investeringar i fysisk infrastruk</w:t>
      </w:r>
      <w:r w:rsidR="00833932">
        <w:softHyphen/>
      </w:r>
      <w:r w:rsidRPr="00C267F3" w:rsidR="00D95484">
        <w:t xml:space="preserve">tur som ger avkastning längre fram i tiden. </w:t>
      </w:r>
      <w:r w:rsidRPr="00C267F3">
        <w:t xml:space="preserve">Vänsterpartiet kan konstatera att norra </w:t>
      </w:r>
      <w:r w:rsidRPr="00C267F3">
        <w:lastRenderedPageBreak/>
        <w:t>Sveriges infrastruktur länge lämnats efter. Om vi ska kunna flytta över godstransporter från väg till järnväg även i Norrland måste järnvägsnätet byggas ut. Vänsterpartiet föreslår ökade investeringar för att byggandet av Norrbotniabanan ska färdigställas tidigare än vad som för</w:t>
      </w:r>
      <w:r w:rsidRPr="00C267F3" w:rsidR="0012463A">
        <w:t>eslås i nationella planen 2018</w:t>
      </w:r>
      <w:r w:rsidR="002E383B">
        <w:t>–</w:t>
      </w:r>
      <w:r w:rsidRPr="00C267F3">
        <w:t>2029. Vänsterpartiet anser att Norrbotniabanan ska färdigställas till 2030. I detta syfte avsätter vi 400 miljoner</w:t>
      </w:r>
      <w:r w:rsidRPr="00C267F3" w:rsidR="0012463A">
        <w:t xml:space="preserve"> kronor</w:t>
      </w:r>
      <w:r w:rsidRPr="00C267F3">
        <w:t xml:space="preserve"> för planeringskostnader av sträckan Skellefteå</w:t>
      </w:r>
      <w:r w:rsidR="002E383B">
        <w:t>–</w:t>
      </w:r>
      <w:r w:rsidRPr="00C267F3">
        <w:t>Luleå för att möjliggöra byggstart redan 2022</w:t>
      </w:r>
      <w:r w:rsidR="002E383B">
        <w:t>–</w:t>
      </w:r>
      <w:r w:rsidRPr="00C267F3">
        <w:t>2023.</w:t>
      </w:r>
      <w:r w:rsidRPr="00C267F3" w:rsidR="0012463A">
        <w:t xml:space="preserve"> </w:t>
      </w:r>
      <w:r w:rsidRPr="00C267F3">
        <w:t xml:space="preserve">Vi avsätter även 1,5 miljarder </w:t>
      </w:r>
      <w:r w:rsidRPr="00C267F3" w:rsidR="0012463A">
        <w:t>kronor för att sträckan Dåva</w:t>
      </w:r>
      <w:r w:rsidR="002E383B">
        <w:t>–</w:t>
      </w:r>
      <w:r w:rsidRPr="00C267F3">
        <w:t>Skellefteå ska kunna byggstartas redan 2021, vilket är tre år tidigare än den planerade byggstarten i nationella planen.</w:t>
      </w:r>
    </w:p>
    <w:p w:rsidRPr="00C267F3" w:rsidR="004C47A3" w:rsidP="00D83F17" w:rsidRDefault="004C47A3" w14:paraId="2F8D8770" w14:textId="0E66518D">
      <w:r w:rsidRPr="00C267F3">
        <w:t xml:space="preserve">SJ måste få tydliga mål som prioriterar samhällsnyttan. </w:t>
      </w:r>
      <w:r w:rsidRPr="00C267F3" w:rsidR="00BE7A66">
        <w:t xml:space="preserve">Vänsterpartiet menar att SJ ska ha samhällsnyttan som sitt uppdrag och vill därför förändra SJ:s avkastningskrav eller på annat sätt tillse att pengarna stannar hos SJ för att bedriva verksamhet. </w:t>
      </w:r>
      <w:r w:rsidRPr="00C267F3">
        <w:t>Avregle</w:t>
      </w:r>
      <w:r w:rsidR="00833932">
        <w:softHyphen/>
      </w:r>
      <w:r w:rsidRPr="00C267F3">
        <w:t>ringar och privatiseringar inom järnvägen måste ersättas med ett gemensamt och sam</w:t>
      </w:r>
      <w:r w:rsidR="00833932">
        <w:softHyphen/>
      </w:r>
      <w:r w:rsidRPr="00C267F3">
        <w:t>manhållet järnvägssystem som sätter resenären och godstransportören i centrum. För att förbättra punktligheten och kapaciteten i järnvägssystemet krävs nivåer på järnvägsun</w:t>
      </w:r>
      <w:r w:rsidR="00833932">
        <w:softHyphen/>
      </w:r>
      <w:r w:rsidRPr="00C267F3">
        <w:t>derhållet som även åtgärdar det eftersläpande underhållet och inte bara upprätthåller det på nuvarande nivå. Vänsterpartiet anslår därför ökade medel för att succes</w:t>
      </w:r>
      <w:r w:rsidRPr="00C267F3" w:rsidR="00353151">
        <w:t>s</w:t>
      </w:r>
      <w:r w:rsidRPr="00C267F3">
        <w:t xml:space="preserve">ivt under de kommande tre åren nå en nivå som även åtgärdar det eftersläpande underhållet. </w:t>
      </w:r>
    </w:p>
    <w:p w:rsidRPr="00C267F3" w:rsidR="004C47A3" w:rsidP="00D83F17" w:rsidRDefault="004C47A3" w14:paraId="2F8D8771" w14:textId="45D521A0">
      <w:r w:rsidRPr="00C267F3">
        <w:t>Vänsterpartiet vill minska utsläppen från godstrafiken genom transporteffektiva åtgärder som stimulerar att en ökad andel gods transporter</w:t>
      </w:r>
      <w:r w:rsidRPr="00C267F3" w:rsidR="00353151">
        <w:t xml:space="preserve">as på järnväg och med sjöfart. </w:t>
      </w:r>
      <w:r w:rsidRPr="00C267F3">
        <w:t>För att stimulera en ökad andel godstransporter på järnväg föreslår Vänsterpartiet ett förstärkt miljöstöd för godstransporter på järnväg som kompensation för kostnader för banavgifter.</w:t>
      </w:r>
    </w:p>
    <w:p w:rsidRPr="00C267F3" w:rsidR="004C47A3" w:rsidP="00D83F17" w:rsidRDefault="004C47A3" w14:paraId="2F8D8772" w14:textId="1A6A0C85">
      <w:r w:rsidRPr="00C267F3">
        <w:t>Utfasning</w:t>
      </w:r>
      <w:r w:rsidR="002E383B">
        <w:t>en</w:t>
      </w:r>
      <w:r w:rsidRPr="00C267F3">
        <w:t xml:space="preserve"> av bensin och diesel måste påskyndas genom ökad inblandning av förnybara drivmedel. Ett ambitiöst mål till 2030 för reduktionsplikten bör därför skyndsamt införas med tydlig årlig bana fram till dess. Den nationella produktionen av förnybara drivmedel bör stärkas och de långsiktiga spelreglerna gällande styrmedel för att stimulera produktionen säkerställas. Ett mål bör införas om att inga nya bilar som drivs med fossila bränslen ska säljas i Sverige efter 2025. Vänsterpartiet ser även att det behövs ökade statliga insatser för elektrifiering av själva vägnätet.</w:t>
      </w:r>
    </w:p>
    <w:p w:rsidRPr="00F739FD" w:rsidR="00901BDA" w:rsidP="00F739FD" w:rsidRDefault="00901BDA" w14:paraId="2F8D8773" w14:textId="77777777">
      <w:pPr>
        <w:pStyle w:val="Rubrik2numrerat"/>
      </w:pPr>
      <w:bookmarkStart w:name="_Toc55464021" w:id="38"/>
      <w:r w:rsidRPr="00F739FD">
        <w:t>Hållbara näringar och friska ekosystem</w:t>
      </w:r>
      <w:bookmarkEnd w:id="38"/>
    </w:p>
    <w:p w:rsidRPr="00C267F3" w:rsidR="004C47A3" w:rsidP="00D83F17" w:rsidRDefault="004C47A3" w14:paraId="2F8D8774" w14:textId="4BBA5305">
      <w:pPr>
        <w:pStyle w:val="Normalutanindragellerluft"/>
      </w:pPr>
      <w:r w:rsidRPr="00C267F3">
        <w:t>Sverige är rikt på naturtillgångar som bidrar till vår välfärd och sysselsättning. Naturens tillgångar ger oss därtill goda förutsättningar för en stark nationell självförsörjning vid kriser genom produktionen av livsmedel och energi. Därtill ger naturtillgångar goda förutsättningar att förädla produkter med låg miljö- och klimatpåverkan, och naturområ</w:t>
      </w:r>
      <w:r w:rsidR="00833932">
        <w:softHyphen/>
      </w:r>
      <w:r w:rsidRPr="00C267F3">
        <w:t xml:space="preserve">den ger, i kombination med allemansrätten och strandskyddet, rika möjligheter för landsbygdens utveckling och för rekreation och turism. </w:t>
      </w:r>
    </w:p>
    <w:p w:rsidRPr="00C267F3" w:rsidR="004C47A3" w:rsidP="00D83F17" w:rsidRDefault="004C47A3" w14:paraId="2F8D8775" w14:textId="64A6C6FA">
      <w:r w:rsidRPr="00C267F3">
        <w:t>En rik biologisk mångfald är grunden för vår framtida överlevnad och välfärd. Nä</w:t>
      </w:r>
      <w:r w:rsidR="00833932">
        <w:softHyphen/>
      </w:r>
      <w:r w:rsidRPr="00C267F3">
        <w:t xml:space="preserve">ringar i form av jordbruk, skogsbruk, fiske och mineralutvinning måste ske inom ramen för ekologiskt hållbara gränser med friska ekosystem och bevarad biologisk mångfald. I Naturvårdsverkets fördjupade utvärdering av Sveriges miljömål 2019 konstateras att ekosystemen i hav, skogar, fjäll, sjöar och jordbruksmarker fortsätter att utarmas. Vänsterpartiet anser att åtgärdstakten för att nå miljömålen måste påskyndas. Det kräver ökade anslag för att skydda natur med höga naturvärden och ge skogsägare möjlighet </w:t>
      </w:r>
      <w:r w:rsidRPr="00C267F3">
        <w:lastRenderedPageBreak/>
        <w:t xml:space="preserve">till ersättning och nya styrmedel och åtgärder som gör vårt nyttjande av naturresurser mer hållbart. Åtgärder måste också utformas för att stärka den sociala hållbarheten i hela vårt land genom styrmedel som minskar klyftan mellan stad och landsbygd samt stärker vår nationella självförsörjningsgrad av livsmedel. </w:t>
      </w:r>
    </w:p>
    <w:p w:rsidRPr="00C267F3" w:rsidR="004C47A3" w:rsidP="00D83F17" w:rsidRDefault="004C47A3" w14:paraId="2F8D8776" w14:textId="582E8AC4">
      <w:r w:rsidRPr="00C267F3">
        <w:t>Mot bakgrund av ovan föreslår Vänsterpartiet bl.a. ett investeringsstöd för klimatan</w:t>
      </w:r>
      <w:r w:rsidR="00833932">
        <w:softHyphen/>
      </w:r>
      <w:r w:rsidRPr="00C267F3">
        <w:t>passade åtgärder inom jordbruket, ett stärkt stöd för växtbaserad mat samt medel för att kunna öka takten för att bevara biologisk mångfald och allmänhetens tillgång till rik na</w:t>
      </w:r>
      <w:r w:rsidR="00833932">
        <w:softHyphen/>
      </w:r>
      <w:r w:rsidRPr="00C267F3">
        <w:t>tur. Därutöver föreslår vi ökade ersättningar för betesmarker med särskilda världen och stärkt stöd för ekologisk odling. Dessa satsningar stärker vår biologiska mångfald och ger Sverige stärkta förutsättningar för ökad självförsörjning på livsmedel.</w:t>
      </w:r>
    </w:p>
    <w:p w:rsidRPr="00C267F3" w:rsidR="004C47A3" w:rsidP="00D83F17" w:rsidRDefault="004C47A3" w14:paraId="2F8D8777" w14:textId="77777777">
      <w:r w:rsidRPr="00C267F3">
        <w:t xml:space="preserve">En stor del av våra skyddade skogar finns i norra delen av Sverige där gamla skogar finns i högre utsträckning. För att bromsa utarmningen av biologisk mångfald och leva upp till våra internationella åtaganden samt uppfylla våra nationella miljömål behöver ytterligare skog skyddas i Sverige. </w:t>
      </w:r>
    </w:p>
    <w:p w:rsidRPr="00C267F3" w:rsidR="004C47A3" w:rsidP="00D83F17" w:rsidRDefault="004C47A3" w14:paraId="2F8D8778" w14:textId="5A6331E7">
      <w:r w:rsidRPr="00C267F3">
        <w:t>Ett antal kommuner har en stor andel av sin yta formellt skyddad genom t.ex. naturreservat, nationalparker och biotopskyddsområden. För många glest befolkade kommuner i Norrland kan det, även om besöksintresset för våra skyddade områden är ökande, på kort sikt innebära negativa effekter på sysselsättning och skatteintäkter. Dessa kommuner som därmed bär ett betydande ansvar för de kollektiva nyttor som ges av skyddade skogar med höga naturvärden bör kompenseras genom ökat statligt stöd för turistsatsningar. Vänsterpartiet föreslår därför ett stärkt stöd till kommersiell service samt övriga satsningar med inriktning på en ökad turism i de kommuner i Norrland som har en formellt skyddad landareal som över</w:t>
      </w:r>
      <w:r w:rsidRPr="00C267F3" w:rsidR="00BE0853">
        <w:t>steg 20 procent under 2018.</w:t>
      </w:r>
    </w:p>
    <w:p w:rsidRPr="00F739FD" w:rsidR="00901BDA" w:rsidP="00F739FD" w:rsidRDefault="00565EFC" w14:paraId="2F8D8779" w14:textId="77777777">
      <w:pPr>
        <w:pStyle w:val="Rubrik1numrerat"/>
      </w:pPr>
      <w:bookmarkStart w:name="_Toc55464022" w:id="39"/>
      <w:r w:rsidRPr="00F739FD">
        <w:t>Fler och billigare hyresrätter</w:t>
      </w:r>
      <w:bookmarkEnd w:id="39"/>
    </w:p>
    <w:p w:rsidRPr="00C267F3" w:rsidR="00BC1CC8" w:rsidP="00D83F17" w:rsidRDefault="00BC1CC8" w14:paraId="2F8D877A" w14:textId="32FCECDA">
      <w:pPr>
        <w:pStyle w:val="Normalutanindragellerluft"/>
      </w:pPr>
      <w:r w:rsidRPr="00C267F3">
        <w:t>Sverige behöver en ny bostadspolitik som kan möta de utmaningar vi står inför i form av bostadsbrist, bostadssegregation och klimatomställning – en bostadspolitik som tar ansvar för att bygga bort bostadsbristen, bryta bostadssegregationen och minska bo</w:t>
      </w:r>
      <w:r w:rsidR="00833932">
        <w:softHyphen/>
      </w:r>
      <w:r w:rsidRPr="00C267F3">
        <w:t>stadssektorns klimatpåverkan. Det kräver en bostadspolitik med högre ambitioner där staten och kommunerna tar ett större ansvar än i dag. I dag råder bostadsbrist i en majo</w:t>
      </w:r>
      <w:r w:rsidR="00833932">
        <w:softHyphen/>
      </w:r>
      <w:r w:rsidRPr="00C267F3">
        <w:t xml:space="preserve">ritet av landets kommuner. </w:t>
      </w:r>
    </w:p>
    <w:p w:rsidRPr="00C267F3" w:rsidR="00BC1CC8" w:rsidP="00D83F17" w:rsidRDefault="00BC1CC8" w14:paraId="2F8D877B" w14:textId="7C139AC9">
      <w:r w:rsidRPr="00C267F3">
        <w:t>Enligt Boverke</w:t>
      </w:r>
      <w:r w:rsidRPr="00C267F3" w:rsidR="00625BE4">
        <w:t>t behöver det byggas omkring 67 </w:t>
      </w:r>
      <w:r w:rsidRPr="00C267F3">
        <w:t>000 bostäder per år de närmaste åren. Samtidigt sjunker nu bostadsbyggandet.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w:t>
      </w:r>
      <w:r w:rsidR="00833932">
        <w:softHyphen/>
      </w:r>
      <w:r w:rsidRPr="00C267F3">
        <w:t>ringen och att kommunerna lever upp till sitt bostadsförsörjningsansvar. Bostadsbristen slår hårdast mot de grupper i samhället som har lägst inkomster: unga, nyanlända, ar</w:t>
      </w:r>
      <w:r w:rsidR="00833932">
        <w:softHyphen/>
      </w:r>
      <w:r w:rsidRPr="00C267F3">
        <w:t>betslösa och sjukskrivna. Många är hänvisade till osäkra andra- och tredjehandskontrakt eller att bo kvar hemma hos föräldrarna. Trångboddheten ökar i synnerhet bland nyan</w:t>
      </w:r>
      <w:r w:rsidR="00833932">
        <w:softHyphen/>
      </w:r>
      <w:r w:rsidRPr="00C267F3">
        <w:t xml:space="preserve">lända. För de grupper som har råd att efterfråga en bostad på marknadens villkor råder ingen bostadsbrist. Situationen på svensk bostadsmarknad kan därför beskrivas i termer </w:t>
      </w:r>
      <w:r w:rsidRPr="00C267F3">
        <w:lastRenderedPageBreak/>
        <w:t>av bostadsojämlikhet – en ojämlikhet nära länkad till de inkomst- och förmögenhets</w:t>
      </w:r>
      <w:r w:rsidR="00833932">
        <w:softHyphen/>
      </w:r>
      <w:r w:rsidRPr="00C267F3">
        <w:t xml:space="preserve">klyftor som ökat i Sverige de senaste decennierna. </w:t>
      </w:r>
    </w:p>
    <w:p w:rsidRPr="00C267F3" w:rsidR="00BC1CC8" w:rsidP="00D83F17" w:rsidRDefault="00BC1CC8" w14:paraId="2F8D877C" w14:textId="6DC3981B">
      <w:r w:rsidRPr="00C267F3">
        <w:t xml:space="preserve">Under förra mandatperioden genomförde Vänsterpartiet och regeringen de största bostadspolitiska satsningarna på 20 år. Bland annat infördes flera långsiktiga statliga stöd för bostadsbyggande, energieffektivisering och renovering. Stöden har gett goda resultat. Investeringsstödet har stimulerat byggandet av fler klimatsmarta hyresrätter inklusive studentbostäder med rimliga hyror. Stödet för energieffektivisering och renovering av flerbostadshus och utomhusmiljöer har varit ett viktigt bidrag för att öka takten på renoveringar och energieffektiviseringar i det befintliga bostadsbeståndet, samtidigt som hyresgäster skyddats mot orimliga hyreshöjningar. Stödet till kommuner som bidrar till ett ökat bostadsbyggande har premierat kommuner som planerar för fler bostäder och tar ansvar för bostadsförsörjningen. Samtliga stöd avvecklades i budgeten för 2019. </w:t>
      </w:r>
    </w:p>
    <w:p w:rsidRPr="00C267F3" w:rsidR="00BC1CC8" w:rsidP="00D83F17" w:rsidRDefault="00BC1CC8" w14:paraId="2F8D877D" w14:textId="3652E163">
      <w:r w:rsidRPr="00C267F3">
        <w:t>Vänsterpartiet vill utveckla och förstärka de stöd som infördes under förra mandat</w:t>
      </w:r>
      <w:r w:rsidR="00833932">
        <w:softHyphen/>
      </w:r>
      <w:r w:rsidRPr="00C267F3">
        <w:t xml:space="preserve">perioden. För att ytterligare stimulera byggandet av hyresbostäder vill vi att staten ska ta över delar av risken för hyresrättens finansiering genom att erbjuda topplån med låg ränta som ersätter större delen av det </w:t>
      </w:r>
      <w:r w:rsidRPr="00C267F3" w:rsidR="00093228">
        <w:t>egna kapitalet för byggbolagen.</w:t>
      </w:r>
      <w:r w:rsidRPr="00C267F3">
        <w:t xml:space="preserve"> För att öka kon</w:t>
      </w:r>
      <w:r w:rsidR="00F22D56">
        <w:softHyphen/>
      </w:r>
      <w:r w:rsidRPr="00C267F3">
        <w:t>kurrensen i byggsektorn och säkra långsiktigheten i bostadsproduktionen vill vi inrätta ett statligt byggbolag med uppgift att bygga lägenheter, främst hyresrätter, som alla ska ha råd att efterfråga. Bolaget ska vara affärsdrivande men ha måttliga avkastningskrav. Vänsterpartiet säger nej till marknadshyror i nyproduktion. Det skulle leda till kraftigt höjda hyror och ökad bostadssegregation. Redan i dag har mer än hälften av hushållen inte råd att efterfr</w:t>
      </w:r>
      <w:r w:rsidRPr="00C267F3" w:rsidR="007E0FA1">
        <w:t xml:space="preserve">åga en nyproducerad hyresrätt. </w:t>
      </w:r>
      <w:r w:rsidRPr="00C267F3">
        <w:t xml:space="preserve">Bostaden är en social rättighet – inte en vara på en marknad. </w:t>
      </w:r>
      <w:r w:rsidRPr="00C267F3" w:rsidR="00BB01DE">
        <w:t>Bostadsbristen har drivit upp priserna. Detta har i sin tur ökat hus</w:t>
      </w:r>
      <w:r w:rsidR="00F22D56">
        <w:softHyphen/>
      </w:r>
      <w:r w:rsidRPr="00C267F3" w:rsidR="00BB01DE">
        <w:t xml:space="preserve">hållens skuldsättning, vilket ökar riskerna i det finansiella systemet. </w:t>
      </w:r>
      <w:r w:rsidRPr="00C267F3">
        <w:t>Samhället har ett uttalat ansvar för att trygga rätten till bostad för alla medborgare. Det kräver en ny bo</w:t>
      </w:r>
      <w:r w:rsidR="00F22D56">
        <w:softHyphen/>
      </w:r>
      <w:r w:rsidRPr="00C267F3">
        <w:t xml:space="preserve">stadspolitik där det offentliga tar ett större ansvar. Marknaden varken kan eller vill lösa bostadsbristen, bostadssegregationen och bostadssektorns klimatpåverkan. Det måste vi göra gemensamt med en bostadspolitik för alla, inte några få. </w:t>
      </w:r>
    </w:p>
    <w:p w:rsidRPr="00F739FD" w:rsidR="00901BDA" w:rsidP="00F739FD" w:rsidRDefault="00901BDA" w14:paraId="2F8D877E" w14:textId="77777777">
      <w:pPr>
        <w:pStyle w:val="Rubrik1numrerat"/>
      </w:pPr>
      <w:bookmarkStart w:name="_Toc55464023" w:id="40"/>
      <w:r w:rsidRPr="00F739FD">
        <w:t>Det svikna Sverige</w:t>
      </w:r>
      <w:bookmarkEnd w:id="40"/>
    </w:p>
    <w:p w:rsidRPr="00C267F3" w:rsidR="006620D1" w:rsidP="00D83F17" w:rsidRDefault="006620D1" w14:paraId="2F8D877F" w14:textId="04F78638">
      <w:pPr>
        <w:pStyle w:val="Normalutanindragellerluft"/>
      </w:pPr>
      <w:r w:rsidRPr="00C267F3">
        <w:t>Sverige har stora och växande regionala skillnader. Ojämlikheten syns på kartor – på Sverigekartan och på stadsbusskartan. Pengarna finns i centrum, i de stora städerna och i stadskärnorna. Samtidigt lämnas landsbygden, bruksorterna och förorterna efter. Av de tio rikaste kommunerna i Sverige finns åtta i Stockholms län</w:t>
      </w:r>
      <w:r w:rsidR="00EB006E">
        <w:t>;</w:t>
      </w:r>
      <w:r w:rsidRPr="00C267F3">
        <w:t xml:space="preserve"> alla de tio fattigaste ligger på landsbygden. Inom våra storstäder finns gigantiska klyftor och mellan ändhållplat</w:t>
      </w:r>
      <w:r w:rsidR="00F22D56">
        <w:softHyphen/>
      </w:r>
      <w:r w:rsidRPr="00C267F3">
        <w:t>serna i Stockholms tunnelbana skiljer det flera år i medellivslängd.</w:t>
      </w:r>
    </w:p>
    <w:p w:rsidRPr="00C267F3" w:rsidR="006620D1" w:rsidP="00D83F17" w:rsidRDefault="006620D1" w14:paraId="2F8D8780" w14:textId="65936FC1">
      <w:r w:rsidRPr="00C267F3">
        <w:t>Vänsterpartiet vill skapa förutsättningar för att alla ska ha både rätten och möjlig</w:t>
      </w:r>
      <w:r w:rsidR="00F22D56">
        <w:softHyphen/>
      </w:r>
      <w:r w:rsidRPr="00C267F3">
        <w:t>heten att bo var man själv önskar i Sverige. Det behövs en övergripande strategi som bygger på långsiktighet, en utvecklad samverkan, ett större regionalt inflytande och ett tydligt ansvar för staten att se till att grundläggande samhällsservice finns i hela landet. Tillgången till offentlig service är avgörande för att människor ska kunna bo och leva sina liv. Också statlig service måste finnas tillgänglig även på landsbygden.</w:t>
      </w:r>
    </w:p>
    <w:p w:rsidRPr="00C267F3" w:rsidR="006620D1" w:rsidP="00D83F17" w:rsidRDefault="006620D1" w14:paraId="2F8D8781" w14:textId="0D989669">
      <w:r w:rsidRPr="00C267F3">
        <w:lastRenderedPageBreak/>
        <w:t>De svikna delarna av Sverige har en sak gemensamt. Det är när marknadskrafterna får fritt spelrum som butiker stängs och jobb försvinner. Marknaden frågar bara efter hur många som kan betala. Då dras resurserna till städerna och till centrumen. Om vi ska hålla ihop och skapa förutsättningar för utveckling i hela Sverige måste vi ha likvär</w:t>
      </w:r>
      <w:r w:rsidR="00F22D56">
        <w:softHyphen/>
      </w:r>
      <w:r w:rsidRPr="00C267F3">
        <w:t xml:space="preserve">diga grundläggande förutsättningar oavsett var vi bor. Vänsterpolitik handlar om att </w:t>
      </w:r>
      <w:r w:rsidRPr="00C267F3" w:rsidR="00A24BFB">
        <w:t>ta ett gemensamt ansvar</w:t>
      </w:r>
      <w:r w:rsidRPr="00C267F3">
        <w:t>. De senaste årtiondena har det offentliga ofta varit först med att lämna landsbygd och förorter åt sitt öde. Vänsterpartiet vill se satsningar som berör samhällets alla delar.</w:t>
      </w:r>
    </w:p>
    <w:p w:rsidRPr="00C267F3" w:rsidR="006620D1" w:rsidP="00D83F17" w:rsidRDefault="006620D1" w14:paraId="2F8D8782" w14:textId="3BC2F64A">
      <w:r w:rsidRPr="00C267F3">
        <w:t>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De ökande klassklyftorna har slitit isär samhället. Det har gjort att en organiserad brottslig</w:t>
      </w:r>
      <w:r w:rsidR="00F22D56">
        <w:softHyphen/>
      </w:r>
      <w:r w:rsidRPr="00C267F3">
        <w:t>het med löften om snabba pengar kunnat växa fram och slå rot. Många ungdomar som inte ser någon väg framåt genom studier och arbete lockas av möjligheten att tjäna pengar och vinna anseende genom brott. En del förorter har drabbats av öppen narkoti</w:t>
      </w:r>
      <w:r w:rsidR="00F22D56">
        <w:softHyphen/>
      </w:r>
      <w:r w:rsidRPr="00C267F3">
        <w:t xml:space="preserve">kahandel, våldsbrott och organiserad kriminalitet under många år utan att samhället har reagerat tillräckligt. På landsbygden ger 112 beskedet att det inte finns någon polis att skicka. I denna brottslighets spår finns mänskliga tragedier. Där finns människor som dödas och människor som skadas för livet. Genom samhällets segregation, som håller människor från olika bostadsområden och klasser borta från varandra, ökar avståndet mellan människor. Det skapar avstånd som bäddar för starka åsikter om grupper som sällan eller aldrig träffar varandra och bara hör talas om när det handlar om problem, som kriminalitet eller höga sociala </w:t>
      </w:r>
      <w:r w:rsidRPr="00C267F3" w:rsidR="008E2472">
        <w:t>kostnader</w:t>
      </w:r>
      <w:r w:rsidRPr="00C267F3">
        <w:t xml:space="preserve">. </w:t>
      </w:r>
    </w:p>
    <w:p w:rsidRPr="00C267F3" w:rsidR="006620D1" w:rsidP="00D83F17" w:rsidRDefault="006620D1" w14:paraId="2F8D8783" w14:textId="74781F48">
      <w:r w:rsidRPr="00C267F3">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som gängkriminalitet och våldsbejakande extremism bekämpas på ett effektivt sätt med hjälp av lagstiftning som bygger på de grundläggande rättsliga principerna i en rättsstat. I stället för att hasta igenom ny straffrättslig lagstiftning som under tidigare mandatperi</w:t>
      </w:r>
      <w:r w:rsidR="00F22D56">
        <w:softHyphen/>
      </w:r>
      <w:r w:rsidRPr="00C267F3">
        <w:t xml:space="preserve">oder bör det förebyggande arbetet förbättras. Förutsättningarna för att tillämpa befintlig lagstiftning ska vara goda och lagstiftningen måste förstärkas där behov finns så att brottsbekämpningen blir effektiv. Vidare måste de som har till uppgift att motverka, förhindra och lagföra grov brottslighet få rätt resurser för att fullgöra sin uppgift. </w:t>
      </w:r>
    </w:p>
    <w:p w:rsidRPr="00C267F3" w:rsidR="006620D1" w:rsidP="00D83F17" w:rsidRDefault="006620D1" w14:paraId="2F8D8784" w14:textId="2224FBAB">
      <w:r w:rsidRPr="00C267F3">
        <w:t>Forskning visar att brottsligheten i Sverige ligger på en stabil nivå även om skjut</w:t>
      </w:r>
      <w:r w:rsidR="00F22D56">
        <w:softHyphen/>
      </w:r>
      <w:r w:rsidRPr="00C267F3">
        <w:t>ningarna dessvärre ökat. Tyvärr ger inte den kriminalpolitiska debatten sken av detta. Såväl debatten som politiska ställningstaganden och beslut förespråkar hellre längre och hårdare straff än förebyggande åtgärder, oavsett vilke</w:t>
      </w:r>
      <w:r w:rsidR="00EB006E">
        <w:t>t</w:t>
      </w:r>
      <w:r w:rsidRPr="00C267F3">
        <w:t xml:space="preserve"> slags brottslighet det handlar om. Samtidigt visar forskningsresultat både från Sverige och från utlandet att frihetsberö</w:t>
      </w:r>
      <w:r w:rsidR="00F22D56">
        <w:softHyphen/>
      </w:r>
      <w:r w:rsidRPr="00C267F3">
        <w:t>vande påföljder är ineffektiva. Allmänheten får bilden av att alla sorters brott ökar, våldsbrott och sexualbrott i synnerhet, vilket skapar en känsla av att otryggheten växer. Denna bild gynnar enbart de politiska krafter som vill splittra samhället och dela upp befolkningen efter etniskt eller religiöst ursprung där grupper har olika värde. För att verkligen minska den grova kriminaliteten och stärka människors trygghet i utsatta om</w:t>
      </w:r>
      <w:r w:rsidR="00F22D56">
        <w:softHyphen/>
      </w:r>
      <w:r w:rsidRPr="00C267F3">
        <w:t xml:space="preserve">råden krävs i stället för populistiska utspel om längre och hårdare straff en gemensam politisk vilja för att minska klassklyftorna i samhället. </w:t>
      </w:r>
    </w:p>
    <w:p w:rsidRPr="00C267F3" w:rsidR="006620D1" w:rsidP="00D83F17" w:rsidRDefault="006620D1" w14:paraId="2F8D8785" w14:textId="01382E9C">
      <w:r w:rsidRPr="00C267F3">
        <w:lastRenderedPageBreak/>
        <w:t>Under förra mandatperioden drev Vänsterpartiet igenom de s.k. rättvisemiljarderna. En tioårig mångmiljardsatsning där pengarna skulle gå till kommuner med områden som karaktäriseras av exempelvis hög arbetslöshet, låg utbildningsnivå och lågt valdel</w:t>
      </w:r>
      <w:r w:rsidR="00F22D56">
        <w:softHyphen/>
      </w:r>
      <w:r w:rsidRPr="00C267F3">
        <w:t>tagande och användas till insatser för jobb, utbildning, service, fritid och sociala insat</w:t>
      </w:r>
      <w:r w:rsidR="00F22D56">
        <w:softHyphen/>
      </w:r>
      <w:r w:rsidRPr="00C267F3">
        <w:t>ser. Vänsterpartiet vill fortfarande att rättvisemiljarderna genomförs i enlighet med det som var överenskommet och satsningen på socioekonomiskt utsatta områden möjliggörs för att bekämpa arbetslöshet, rusta bostäder och säkerställa offentlig service i de föror</w:t>
      </w:r>
      <w:r w:rsidR="00F22D56">
        <w:softHyphen/>
      </w:r>
      <w:r w:rsidRPr="00C267F3">
        <w:t>ter, bruksorter och glesbygdskommuner som på många sätt har lämnats efter när andra har dragit ifrån.</w:t>
      </w:r>
    </w:p>
    <w:p w:rsidRPr="00C267F3" w:rsidR="006620D1" w:rsidP="00D83F17" w:rsidRDefault="006620D1" w14:paraId="2F8D8786" w14:textId="083F1755">
      <w:r w:rsidRPr="00C267F3">
        <w:t>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entreprenö</w:t>
      </w:r>
      <w:r w:rsidR="00F22D56">
        <w:softHyphen/>
      </w:r>
      <w:r w:rsidRPr="00C267F3">
        <w:t xml:space="preserve">rer. </w:t>
      </w:r>
      <w:r w:rsidRPr="00C267F3" w:rsidR="00D91B9F">
        <w:t>För mindre företag kan sjuklöneansvaret ofta vara betungande. Om en anställd blir sjuk så har denne rätt till sjuklön från och med den andra sjukdagen till och med den 14</w:t>
      </w:r>
      <w:r w:rsidR="00EB006E">
        <w:t>:e</w:t>
      </w:r>
      <w:r w:rsidRPr="00C267F3" w:rsidR="00D91B9F">
        <w:t xml:space="preserve"> sjukdagen. Sjuklönen betalas ut av arbetsgivaren och är 80 procent av den anställ</w:t>
      </w:r>
      <w:r w:rsidR="00F22D56">
        <w:softHyphen/>
      </w:r>
      <w:r w:rsidRPr="00C267F3" w:rsidR="00D91B9F">
        <w:t>des lön. Även om mindre företag som kollektiv har en lägre sjukfrånvaro än genomsnit</w:t>
      </w:r>
      <w:r w:rsidR="00F22D56">
        <w:softHyphen/>
      </w:r>
      <w:r w:rsidRPr="00C267F3" w:rsidR="00D91B9F">
        <w:t>tet kan sjuklönekostnader ge upphov till stora problem i de enskilda företagen, exempel</w:t>
      </w:r>
      <w:r w:rsidR="00F22D56">
        <w:softHyphen/>
      </w:r>
      <w:r w:rsidRPr="00C267F3" w:rsidR="00D91B9F">
        <w:t>vis i form av avbrott i verksamheten. Vänsterpartiet föreslår därför att mindre företag med upp till 10 anställda helt ska slippa betala sjuklön</w:t>
      </w:r>
      <w:r w:rsidR="00EB006E">
        <w:t>;</w:t>
      </w:r>
      <w:r w:rsidRPr="00C267F3" w:rsidR="00D91B9F">
        <w:t xml:space="preserve"> staten ska i</w:t>
      </w:r>
      <w:r w:rsidRPr="00C267F3" w:rsidR="00FD046B">
        <w:t xml:space="preserve"> </w:t>
      </w:r>
      <w:r w:rsidRPr="00C267F3" w:rsidR="00D91B9F">
        <w:t>stället ta över detta ansvar. Företag med upp till 10 anställda ska alltså omfattas fullt ut, medan en av</w:t>
      </w:r>
      <w:r w:rsidRPr="00C267F3" w:rsidR="00623C07">
        <w:t>trapp</w:t>
      </w:r>
      <w:r w:rsidR="00F22D56">
        <w:softHyphen/>
      </w:r>
      <w:r w:rsidRPr="00C267F3" w:rsidR="00623C07">
        <w:t>ning sker i företag med 11</w:t>
      </w:r>
      <w:r w:rsidR="00EB006E">
        <w:t>–</w:t>
      </w:r>
      <w:r w:rsidRPr="00C267F3" w:rsidR="00D91B9F">
        <w:t xml:space="preserve">15 anställda. Genom förslaget avlastas företagen ekonomiskt samtidigt som utestängningseffekter på arbetsmarknaden minskar. Förslaget </w:t>
      </w:r>
      <w:r w:rsidRPr="00C267F3" w:rsidR="002262A3">
        <w:t>är tänkt att börja gälla 2021 och kostar 2,4 miljarder kronor</w:t>
      </w:r>
      <w:r w:rsidRPr="00C267F3" w:rsidR="00D91B9F">
        <w:t>.</w:t>
      </w:r>
      <w:r w:rsidRPr="00C267F3" w:rsidR="00D91B9F">
        <w:rPr>
          <w:rStyle w:val="Fotnotsreferens"/>
          <w:sz w:val="22"/>
          <w:szCs w:val="22"/>
        </w:rPr>
        <w:footnoteReference w:id="18"/>
      </w:r>
    </w:p>
    <w:p w:rsidRPr="00C267F3" w:rsidR="00F42AB4" w:rsidP="00D83F17" w:rsidRDefault="006620D1" w14:paraId="2F8D8787" w14:textId="7C8D094A">
      <w:r w:rsidRPr="00C267F3">
        <w:t>Det är dags att satsa på det svikna Sverige. Alla de delar av landet som sett sam</w:t>
      </w:r>
      <w:r w:rsidR="00F22D56">
        <w:softHyphen/>
      </w:r>
      <w:r w:rsidRPr="00C267F3">
        <w:t>hällsservicen försvinna, bostäder förfalla och tryggheten gå förlorad. Där engagemanget finns, men pengar saknas. Det är hög tid att ge alla i Sverige samma chanser, att ge möj</w:t>
      </w:r>
      <w:r w:rsidR="00F22D56">
        <w:softHyphen/>
      </w:r>
      <w:r w:rsidRPr="00C267F3">
        <w:t>ligheterna till de som under årtionden har förnekats dem. Vi ska kunna lita på att väl</w:t>
      </w:r>
      <w:r w:rsidR="00F22D56">
        <w:softHyphen/>
      </w:r>
      <w:r w:rsidRPr="00C267F3">
        <w:t>färdssamhället fungerar oavsett var vi bor. Avståndet till storstädernas centrum ska inte avgöra hur stark välfärden är. Offentlig service ska inte styras av marknadslogik och enbart utgå från efterfrågan. Sverige ska vara ett land som håller ihop. Våra gemen</w:t>
      </w:r>
      <w:r w:rsidR="00F22D56">
        <w:softHyphen/>
      </w:r>
      <w:r w:rsidRPr="00C267F3">
        <w:t>samma rikedomar skapas av hela landets resurser och hela landets arbete. Då ska fruk</w:t>
      </w:r>
      <w:r w:rsidR="00F22D56">
        <w:softHyphen/>
      </w:r>
      <w:r w:rsidRPr="00C267F3">
        <w:t>terna av det arbetet också komma hela landet till del. Vi behöver en annan politik, en politik som ger hopp och skapar förutsättningar för jobb, bostäder och god offentlig service.</w:t>
      </w:r>
    </w:p>
    <w:p w:rsidRPr="00F739FD" w:rsidR="004D2349" w:rsidP="00F739FD" w:rsidRDefault="004D2349" w14:paraId="2F8D8788" w14:textId="77777777">
      <w:pPr>
        <w:pStyle w:val="Rubrik1numrerat"/>
      </w:pPr>
      <w:bookmarkStart w:name="_Toc55464024" w:id="41"/>
      <w:r w:rsidRPr="00F739FD">
        <w:t>Ett rättvist skattesystem</w:t>
      </w:r>
      <w:bookmarkEnd w:id="41"/>
    </w:p>
    <w:p w:rsidRPr="00F739FD" w:rsidR="004D2349" w:rsidP="00F739FD" w:rsidRDefault="004D2349" w14:paraId="2F8D8789" w14:textId="77777777">
      <w:pPr>
        <w:pStyle w:val="Rubrik2numrerat"/>
        <w:spacing w:before="440"/>
      </w:pPr>
      <w:bookmarkStart w:name="_Toc55464025" w:id="42"/>
      <w:r w:rsidRPr="00F739FD">
        <w:t>Målen för skattepolitiken</w:t>
      </w:r>
      <w:bookmarkEnd w:id="42"/>
    </w:p>
    <w:p w:rsidRPr="00C267F3" w:rsidR="004D2349" w:rsidP="00D83F17" w:rsidRDefault="004D2349" w14:paraId="2F8D878A" w14:textId="0CD50D07">
      <w:pPr>
        <w:pStyle w:val="Normalutanindragellerluft"/>
      </w:pPr>
      <w:r w:rsidRPr="00C267F3">
        <w:t>Målsättningen med Vänsterpartiets skattepolitik är att trygga välfärden, öka jämlik</w:t>
      </w:r>
      <w:r w:rsidR="00F22D56">
        <w:softHyphen/>
      </w:r>
      <w:r w:rsidRPr="00C267F3">
        <w:t>heten, få fler människor i arbete och skapa förutsättningar för en hållbar utveckling. En hög sysselsättning är en förutsättning för att få resurser till den offe</w:t>
      </w:r>
      <w:r w:rsidRPr="00C267F3" w:rsidR="00E11022">
        <w:t xml:space="preserve">ntligt finansierade </w:t>
      </w:r>
      <w:r w:rsidRPr="00C267F3">
        <w:lastRenderedPageBreak/>
        <w:t>välfärden. Skatt ska bet</w:t>
      </w:r>
      <w:r w:rsidRPr="00C267F3" w:rsidR="00DC48DD">
        <w:t xml:space="preserve">alas efter bärkraft och </w:t>
      </w:r>
      <w:r w:rsidRPr="00C267F3">
        <w:t xml:space="preserve">fördelas efter behov. Skatteflykt och skattebrott ska bekämpas kraftfullt och principen om lika skatt vid lika inkomst </w:t>
      </w:r>
      <w:r w:rsidRPr="00C267F3" w:rsidR="00112BE4">
        <w:t xml:space="preserve">ska </w:t>
      </w:r>
      <w:r w:rsidRPr="00C267F3">
        <w:t>återupprättas.</w:t>
      </w:r>
    </w:p>
    <w:p w:rsidRPr="00C267F3" w:rsidR="00AB1269" w:rsidP="00D83F17" w:rsidRDefault="00AB1269" w14:paraId="2F8D878B" w14:textId="23C49E73">
      <w:r w:rsidRPr="00C267F3">
        <w:t>I denna motion lägger Vänsterpartiet en rad skatteförslag utifrån dessa principer. Vi ökar beskattningen av kapital och förmögenheter samtidigt som vi sänker skatten för låg- och medelinkomsttagare. Vi slopar också en rad ineffektiva skattesubve</w:t>
      </w:r>
      <w:r w:rsidRPr="00C267F3" w:rsidR="00E11022">
        <w:t>ntioner och använder dessa pengar</w:t>
      </w:r>
      <w:r w:rsidRPr="00C267F3">
        <w:t xml:space="preserve"> för att stärka välfärden och genomföra samhällsnyttiga investe</w:t>
      </w:r>
      <w:r w:rsidR="00F22D56">
        <w:softHyphen/>
      </w:r>
      <w:r w:rsidRPr="00C267F3">
        <w:t>ringar som långsiktigt stärker det svenska samhället.</w:t>
      </w:r>
    </w:p>
    <w:p w:rsidRPr="00F739FD" w:rsidR="00107676" w:rsidP="00F739FD" w:rsidRDefault="00107676" w14:paraId="2F8D878C" w14:textId="77777777">
      <w:pPr>
        <w:pStyle w:val="Rubrik2numrerat"/>
      </w:pPr>
      <w:bookmarkStart w:name="_Toc55464026" w:id="43"/>
      <w:r w:rsidRPr="00F739FD">
        <w:t>Inkomstskatterna</w:t>
      </w:r>
      <w:bookmarkEnd w:id="43"/>
    </w:p>
    <w:p w:rsidRPr="00C267F3" w:rsidR="004F108D" w:rsidP="00D83F17" w:rsidRDefault="00DC48DD" w14:paraId="2F8D878D" w14:textId="77777777">
      <w:pPr>
        <w:pStyle w:val="Normalutanindragellerluft"/>
      </w:pPr>
      <w:r w:rsidRPr="00C267F3">
        <w:t xml:space="preserve">I denna motion föreslår Vänsterpartiet sänkt skatt för låg- och medelinkomsttagare. Vi sänker skatten på alla inkomster upp till 40 000 kronor/månad. På inkomster upp till </w:t>
      </w:r>
      <w:r w:rsidRPr="00C267F3" w:rsidR="00175033">
        <w:t>30 000 kr</w:t>
      </w:r>
      <w:r w:rsidRPr="00C267F3" w:rsidR="00623C07">
        <w:t>onor</w:t>
      </w:r>
      <w:r w:rsidRPr="00C267F3" w:rsidR="00175033">
        <w:t xml:space="preserve"> sänks skatten med 250 kronor per månad. </w:t>
      </w:r>
    </w:p>
    <w:p w:rsidRPr="00C267F3" w:rsidR="004F108D" w:rsidP="00D83F17" w:rsidRDefault="004F108D" w14:paraId="2F8D878E" w14:textId="7592ED12">
      <w:r w:rsidRPr="00C267F3">
        <w:t>En viktig skatteprincip bör vara att lika inkomster ska beskattas lika. Denna princip slogs sönder av Alliansen i och med införandet av de olika jobbskatteavdragen</w:t>
      </w:r>
      <w:r w:rsidR="00371A93">
        <w:t>, d</w:t>
      </w:r>
      <w:r w:rsidRPr="00C267F3">
        <w:t>etta eftersom jobbs</w:t>
      </w:r>
      <w:r w:rsidRPr="00C267F3" w:rsidR="00E11022">
        <w:t xml:space="preserve">katteavdragen endast omfattar </w:t>
      </w:r>
      <w:r w:rsidRPr="00C267F3">
        <w:t xml:space="preserve">arbetsinkomster. Detta innebär att den som t.ex. är </w:t>
      </w:r>
      <w:r w:rsidRPr="00C267F3" w:rsidR="00490870">
        <w:t xml:space="preserve">arbetslös </w:t>
      </w:r>
      <w:r w:rsidRPr="00C267F3">
        <w:t>och får 20 000 kr</w:t>
      </w:r>
      <w:r w:rsidRPr="00C267F3" w:rsidR="00623C07">
        <w:t>onor</w:t>
      </w:r>
      <w:r w:rsidRPr="00C267F3">
        <w:t xml:space="preserve"> i </w:t>
      </w:r>
      <w:r w:rsidRPr="00C267F3" w:rsidR="00490870">
        <w:t>månaden från a-kassan</w:t>
      </w:r>
      <w:r w:rsidRPr="00C267F3" w:rsidR="00DE53C1">
        <w:t xml:space="preserve"> betalar </w:t>
      </w:r>
      <w:r w:rsidRPr="00C267F3" w:rsidR="00490870">
        <w:t>ca 1 600</w:t>
      </w:r>
      <w:r w:rsidRPr="00C267F3">
        <w:t xml:space="preserve"> kronor mer i skatt varje månad än den som har en arbetsinkomst på 20 000 kronor i månaden. </w:t>
      </w:r>
      <w:r w:rsidRPr="00C267F3" w:rsidR="00112BE4">
        <w:t xml:space="preserve">I denna motion tar Vänsterpartiet stora steg mot att återupprätta principen om lika skatt vid lika inkomst. För nästa år tar vi bort </w:t>
      </w:r>
      <w:r w:rsidRPr="00C267F3" w:rsidR="00621FE5">
        <w:t xml:space="preserve">hela </w:t>
      </w:r>
      <w:r w:rsidRPr="00C267F3" w:rsidR="00112BE4">
        <w:t>skatteklyftan för personer med sjuk- och aktivitetsersättning och för 2021 och framåt tar vi bort</w:t>
      </w:r>
      <w:r w:rsidRPr="00C267F3" w:rsidR="00621FE5">
        <w:t xml:space="preserve"> hela</w:t>
      </w:r>
      <w:r w:rsidRPr="00C267F3" w:rsidR="00112BE4">
        <w:t xml:space="preserve"> skatteklyftan på inkomster från a-kassan, sjukpenningen och föräldrapenningen. I budgetpropositionen avsätter regeringen </w:t>
      </w:r>
      <w:r w:rsidRPr="00C267F3" w:rsidR="00BE560B">
        <w:t>4,3</w:t>
      </w:r>
      <w:r w:rsidRPr="00C267F3" w:rsidR="00112BE4">
        <w:t xml:space="preserve"> miljarder kronor för att ta bort skatteklyftan för ålderspensionärer med inkomster över </w:t>
      </w:r>
      <w:r w:rsidRPr="00C267F3" w:rsidR="00623C07">
        <w:t>17 </w:t>
      </w:r>
      <w:r w:rsidRPr="00C267F3" w:rsidR="00BE560B">
        <w:t>500</w:t>
      </w:r>
      <w:r w:rsidRPr="00C267F3" w:rsidR="00112BE4">
        <w:t xml:space="preserve"> kronor i månaden upp till det femte jobbskatteavdraget</w:t>
      </w:r>
      <w:r w:rsidRPr="00C267F3" w:rsidR="00621FE5">
        <w:t xml:space="preserve"> (dvs. exklusive den nya skattekl</w:t>
      </w:r>
      <w:r w:rsidRPr="00C267F3" w:rsidR="005C3D08">
        <w:t>yfta som uppstod i</w:t>
      </w:r>
      <w:r w:rsidR="00371A93">
        <w:t xml:space="preserve"> och</w:t>
      </w:r>
      <w:r w:rsidRPr="00C267F3" w:rsidR="005C3D08">
        <w:t xml:space="preserve"> med M/KD-</w:t>
      </w:r>
      <w:r w:rsidRPr="00C267F3" w:rsidR="00621FE5">
        <w:t>budgetens sjätte jobbskat</w:t>
      </w:r>
      <w:r w:rsidR="00F22D56">
        <w:softHyphen/>
      </w:r>
      <w:r w:rsidRPr="00C267F3" w:rsidR="00621FE5">
        <w:t>teavdrag)</w:t>
      </w:r>
      <w:r w:rsidRPr="00C267F3" w:rsidR="00112BE4">
        <w:t>. Vänsterpartiet använder i</w:t>
      </w:r>
      <w:r w:rsidRPr="00C267F3" w:rsidR="005C3D08">
        <w:t xml:space="preserve"> </w:t>
      </w:r>
      <w:r w:rsidRPr="00C267F3" w:rsidR="00112BE4">
        <w:t>stället dessa pengar för a</w:t>
      </w:r>
      <w:r w:rsidRPr="00C267F3" w:rsidR="00621FE5">
        <w:t>tt ta bort hela skatteklyftan för ålderspensi</w:t>
      </w:r>
      <w:r w:rsidRPr="00C267F3" w:rsidR="00975518">
        <w:t>o</w:t>
      </w:r>
      <w:r w:rsidRPr="00C267F3" w:rsidR="004D50B9">
        <w:t>närer med inkomster upp till 35 </w:t>
      </w:r>
      <w:r w:rsidRPr="00C267F3" w:rsidR="00975518">
        <w:t>000</w:t>
      </w:r>
      <w:r w:rsidRPr="00C267F3" w:rsidR="00DE53C1">
        <w:t xml:space="preserve"> </w:t>
      </w:r>
      <w:r w:rsidRPr="00C267F3" w:rsidR="00621FE5">
        <w:t>kronor i månaden.</w:t>
      </w:r>
      <w:r w:rsidRPr="00C267F3" w:rsidR="00975518">
        <w:rPr>
          <w:rStyle w:val="Fotnotsreferens"/>
          <w:sz w:val="22"/>
          <w:szCs w:val="22"/>
        </w:rPr>
        <w:footnoteReference w:id="19"/>
      </w:r>
      <w:r w:rsidRPr="00C267F3" w:rsidR="00621FE5">
        <w:t xml:space="preserve"> </w:t>
      </w:r>
    </w:p>
    <w:p w:rsidRPr="00C267F3" w:rsidR="00107676" w:rsidP="00D83F17" w:rsidRDefault="004F108D" w14:paraId="2F8D878F" w14:textId="62137E5B">
      <w:r w:rsidRPr="00C267F3">
        <w:t xml:space="preserve">Vänsterpartiet avvisar </w:t>
      </w:r>
      <w:r w:rsidRPr="00C267F3" w:rsidR="00175033">
        <w:t>regeringens skattesänkningar för höginkomsttagare, dvs. slopandet av den s.k. värnskatten. Vi föreslår därtill att jobbskatteavdraget börjar trappas av på inkomster över 40 000 kronor i månaden</w:t>
      </w:r>
      <w:r w:rsidRPr="00C267F3" w:rsidR="00EF19A6">
        <w:t xml:space="preserve"> samt att skiktgränsen för statlig skatt räknas upp i något långsammare</w:t>
      </w:r>
      <w:r w:rsidR="00371A93">
        <w:t xml:space="preserve"> takt</w:t>
      </w:r>
      <w:r w:rsidRPr="00C267F3" w:rsidR="00EF19A6">
        <w:t xml:space="preserve"> än vad regeringen föreslår</w:t>
      </w:r>
      <w:r w:rsidRPr="00C267F3" w:rsidR="00BE560B">
        <w:t>.</w:t>
      </w:r>
    </w:p>
    <w:p w:rsidRPr="00C267F3" w:rsidR="00280DE1" w:rsidP="00D83F17" w:rsidRDefault="00E11022" w14:paraId="2F8D8790" w14:textId="3372D4EA">
      <w:r w:rsidRPr="00C267F3">
        <w:t xml:space="preserve">I figuren </w:t>
      </w:r>
      <w:r w:rsidRPr="00C267F3" w:rsidR="00280DE1">
        <w:t>nedan visas utredningstjänstens fö</w:t>
      </w:r>
      <w:r w:rsidRPr="00C267F3" w:rsidR="00EA67AE">
        <w:t xml:space="preserve">rdelningsanalys av ovan nämnda </w:t>
      </w:r>
      <w:r w:rsidRPr="00C267F3" w:rsidR="00280DE1">
        <w:t xml:space="preserve">inkomstskatteförslag. Låg- och medelinkomsttagare får sänkt skatt </w:t>
      </w:r>
      <w:r w:rsidRPr="00C267F3" w:rsidR="00623C07">
        <w:t>på 1</w:t>
      </w:r>
      <w:r w:rsidR="00371A93">
        <w:t> </w:t>
      </w:r>
      <w:r w:rsidRPr="00C267F3" w:rsidR="00623C07">
        <w:t>500</w:t>
      </w:r>
      <w:r w:rsidR="00371A93">
        <w:t>–</w:t>
      </w:r>
      <w:r w:rsidRPr="00C267F3" w:rsidR="00DE53C1">
        <w:t>4 300</w:t>
      </w:r>
      <w:r w:rsidRPr="00C267F3" w:rsidR="003F254F">
        <w:t xml:space="preserve"> kronor per år, </w:t>
      </w:r>
      <w:r w:rsidRPr="00C267F3" w:rsidR="00280DE1">
        <w:t>m</w:t>
      </w:r>
      <w:r w:rsidRPr="00C267F3" w:rsidR="00376CD5">
        <w:t xml:space="preserve">edan personer i de två </w:t>
      </w:r>
      <w:r w:rsidRPr="00C267F3" w:rsidR="00280DE1">
        <w:t>över</w:t>
      </w:r>
      <w:r w:rsidRPr="00C267F3">
        <w:t xml:space="preserve">sta inkomstskikten </w:t>
      </w:r>
      <w:r w:rsidRPr="00C267F3" w:rsidR="00280DE1">
        <w:t xml:space="preserve">får höjd inkomstskatt. </w:t>
      </w:r>
      <w:r w:rsidRPr="00C267F3" w:rsidR="003D3AD1">
        <w:t xml:space="preserve">Fördelningsanalysen visar också att gruppen kvinnor ökar sin disponibla inkomst med i genomsnitt </w:t>
      </w:r>
      <w:r w:rsidRPr="00C267F3" w:rsidR="005C3D08">
        <w:t>2 </w:t>
      </w:r>
      <w:r w:rsidRPr="00C267F3" w:rsidR="00DE53C1">
        <w:t>300</w:t>
      </w:r>
      <w:r w:rsidRPr="00C267F3" w:rsidR="003D3AD1">
        <w:t xml:space="preserve"> kronor, medan männens </w:t>
      </w:r>
      <w:r w:rsidRPr="00C267F3" w:rsidR="00DE53C1">
        <w:t>disponibla inkomst minskar med 4</w:t>
      </w:r>
      <w:r w:rsidRPr="00C267F3" w:rsidR="003D3AD1">
        <w:t>00 kronor per år.</w:t>
      </w:r>
      <w:r w:rsidRPr="00C267F3" w:rsidR="003D3AD1">
        <w:rPr>
          <w:vertAlign w:val="superscript"/>
        </w:rPr>
        <w:footnoteReference w:id="20"/>
      </w:r>
    </w:p>
    <w:p w:rsidRPr="00371A93" w:rsidR="00280DE1" w:rsidP="003F7F91" w:rsidRDefault="00AC6D12" w14:paraId="2F8D8792" w14:textId="77777777">
      <w:pPr>
        <w:pStyle w:val="Tabellrubrik"/>
        <w:keepNext/>
        <w:spacing w:after="60"/>
      </w:pPr>
      <w:r w:rsidRPr="00371A93">
        <w:lastRenderedPageBreak/>
        <w:t xml:space="preserve">Figur </w:t>
      </w:r>
      <w:r w:rsidRPr="00371A93" w:rsidR="00D4576C">
        <w:t>7</w:t>
      </w:r>
      <w:r w:rsidRPr="00371A93" w:rsidR="00EA67AE">
        <w:t xml:space="preserve"> Fördelningsanalys av vissa inkomstskatteförändringar</w:t>
      </w:r>
      <w:r w:rsidRPr="00371A93" w:rsidR="00376CD5">
        <w:t xml:space="preserve">, </w:t>
      </w:r>
      <w:r w:rsidRPr="00371A93">
        <w:t>2021</w:t>
      </w:r>
    </w:p>
    <w:p w:rsidRPr="00C267F3" w:rsidR="00DE53C1" w:rsidP="00AC6D12" w:rsidRDefault="00DE53C1" w14:paraId="2F8D8793" w14:textId="77777777">
      <w:pPr>
        <w:spacing w:line="240" w:lineRule="auto"/>
        <w:ind w:firstLine="0"/>
        <w:rPr>
          <w:sz w:val="20"/>
          <w:szCs w:val="20"/>
        </w:rPr>
      </w:pPr>
      <w:r w:rsidRPr="00C267F3">
        <w:rPr>
          <w:noProof/>
          <w:lang w:eastAsia="sv-SE"/>
          <w14:numSpacing w14:val="default"/>
        </w:rPr>
        <w:drawing>
          <wp:inline distT="0" distB="0" distL="0" distR="0" wp14:anchorId="2F8D940F" wp14:editId="2F8D9410">
            <wp:extent cx="4572000" cy="2743200"/>
            <wp:effectExtent l="0" t="0" r="0" b="0"/>
            <wp:docPr id="8" name="Diagram 8"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371A93" w:rsidR="00AC6D12" w:rsidP="00371A93" w:rsidRDefault="00D341C6" w14:paraId="2F8D8795" w14:textId="71C84D52">
      <w:pPr>
        <w:pStyle w:val="Klla"/>
      </w:pPr>
      <w:r w:rsidRPr="00371A93">
        <w:t xml:space="preserve">Källa: RUT, </w:t>
      </w:r>
      <w:r w:rsidR="00371A93">
        <w:t>d</w:t>
      </w:r>
      <w:r w:rsidRPr="00371A93">
        <w:t>nr 2019:1218</w:t>
      </w:r>
      <w:r w:rsidR="00371A93">
        <w:t>.</w:t>
      </w:r>
    </w:p>
    <w:p w:rsidRPr="00371A93" w:rsidR="00104B8A" w:rsidP="00D83F17" w:rsidRDefault="0095054A" w14:paraId="2F8D8797" w14:textId="5CB05A93">
      <w:pPr>
        <w:pStyle w:val="Normalutanindragellerluft"/>
        <w:spacing w:before="150"/>
      </w:pPr>
      <w:r w:rsidRPr="00371A93">
        <w:t>Vänsterpartiet föreslår att en skattereduktion på 25 procent av fackföreningsavgifter in</w:t>
      </w:r>
      <w:r w:rsidR="00EE26E7">
        <w:softHyphen/>
      </w:r>
      <w:r w:rsidRPr="00371A93">
        <w:t>förs. En skattereduktion för fackföreningsavgift sänker kostnaden för fackligt medlem</w:t>
      </w:r>
      <w:r w:rsidR="00EE26E7">
        <w:softHyphen/>
      </w:r>
      <w:r w:rsidRPr="00371A93">
        <w:t xml:space="preserve">skap och möjliggör för fler att gå med i facket, vilket </w:t>
      </w:r>
      <w:r w:rsidRPr="00371A93" w:rsidR="00621FE5">
        <w:t xml:space="preserve">kan leda </w:t>
      </w:r>
      <w:r w:rsidRPr="00371A93">
        <w:t>till högre organisations</w:t>
      </w:r>
      <w:r w:rsidR="00EE26E7">
        <w:softHyphen/>
      </w:r>
      <w:r w:rsidRPr="00371A93">
        <w:t xml:space="preserve">grad och en högre facklig närvaro. Därmed </w:t>
      </w:r>
      <w:r w:rsidRPr="00371A93" w:rsidR="00621FE5">
        <w:t xml:space="preserve">kan </w:t>
      </w:r>
      <w:r w:rsidRPr="00371A93">
        <w:t xml:space="preserve">den svenska arbetsmarknadsmodellen </w:t>
      </w:r>
      <w:r w:rsidRPr="00371A93" w:rsidR="00621FE5">
        <w:t xml:space="preserve">stärkas </w:t>
      </w:r>
      <w:r w:rsidRPr="00371A93">
        <w:t xml:space="preserve">som historiskt tjänat såväl löntagarkollektivet som samhällsekonomin väl. </w:t>
      </w:r>
      <w:r w:rsidRPr="00371A93" w:rsidR="00104B8A">
        <w:t xml:space="preserve">Av samma skäl bör en skattereduktion på 25 procent för avgifter till arbetslöshetskassorna införas. </w:t>
      </w:r>
    </w:p>
    <w:p w:rsidRPr="00C267F3" w:rsidR="00EA67AE" w:rsidP="00D83F17" w:rsidRDefault="00203BD0" w14:paraId="2F8D8798" w14:textId="40963EE6">
      <w:r w:rsidRPr="00C267F3">
        <w:t xml:space="preserve">Vänsterpartiet föreslår att skattereduktionen för hushållsnära tjänster, det s.k. RUT-avdraget, avskaffas. </w:t>
      </w:r>
      <w:r w:rsidRPr="00C267F3" w:rsidR="00F956E7">
        <w:t>Vi</w:t>
      </w:r>
      <w:r w:rsidRPr="00C267F3" w:rsidR="00152D17">
        <w:t xml:space="preserve"> har inget emot hushållsnära tjänster. Det vi vänder oss emot är att dessa skattesubventioneras. Skattereduktionen för hushållsnära tjänster är därtill ojämnt fördela</w:t>
      </w:r>
      <w:r w:rsidR="00371A93">
        <w:t>d</w:t>
      </w:r>
      <w:r w:rsidRPr="00C267F3" w:rsidR="00152D17">
        <w:t xml:space="preserve"> över inkomstfördelningen. Detta innebär i praktiken att låg- och mede</w:t>
      </w:r>
      <w:r w:rsidR="00EE26E7">
        <w:softHyphen/>
      </w:r>
      <w:r w:rsidRPr="00C267F3" w:rsidR="00152D17">
        <w:t>l</w:t>
      </w:r>
      <w:r w:rsidR="00901963">
        <w:softHyphen/>
      </w:r>
      <w:r w:rsidRPr="00C267F3" w:rsidR="00152D17">
        <w:t>inkomsttagare subventioner</w:t>
      </w:r>
      <w:r w:rsidRPr="00C267F3" w:rsidR="00070536">
        <w:t>ar</w:t>
      </w:r>
      <w:r w:rsidRPr="00C267F3" w:rsidR="00152D17">
        <w:t xml:space="preserve"> höginkomsttagares städhjälp. Detta är inte bara orimligt och orättfärdigt, utan det är också ett slöseri med skattebetalarnas pengar. </w:t>
      </w:r>
      <w:r w:rsidRPr="00C267F3" w:rsidR="00FE0218">
        <w:t>Av samma skäl är vi emot skattereduktionen för renovering, ombyggnad och tillbyggnad (det s.k. ROT-avdraget). ROT-avdraget kan i vissa lägen vara lämpligt som konjunkturåtgärd, men inte som e</w:t>
      </w:r>
      <w:r w:rsidRPr="00C267F3" w:rsidR="003F254F">
        <w:t xml:space="preserve">n permanent skattereduktion. </w:t>
      </w:r>
      <w:r w:rsidRPr="00C267F3" w:rsidR="00621FE5">
        <w:t xml:space="preserve">ROT-avdraget har också </w:t>
      </w:r>
      <w:r w:rsidRPr="00C267F3" w:rsidR="004C3F2E">
        <w:t xml:space="preserve">ändrat karaktär till att i mångt och mycket subventionera dyra köksrenoveringar m.m. när det gått ifrån att vara en konjunkturåtgärd till att bli en permanent skattesubvention. </w:t>
      </w:r>
      <w:r w:rsidRPr="00C267F3" w:rsidR="003F254F">
        <w:t>Med</w:t>
      </w:r>
      <w:r w:rsidRPr="00C267F3" w:rsidR="00FE0218">
        <w:t xml:space="preserve"> tanke på kon</w:t>
      </w:r>
      <w:r w:rsidR="00EE26E7">
        <w:softHyphen/>
      </w:r>
      <w:r w:rsidRPr="00C267F3" w:rsidR="00FE0218">
        <w:t>junkturavmattningen väljer vi att avskaffa skattereduktionen för ROT-tjänster först 2021. För 2020 föreslår vi halverat tak för skattereduktionen.</w:t>
      </w:r>
    </w:p>
    <w:p w:rsidRPr="00C267F3" w:rsidR="00EA67AE" w:rsidP="00D83F17" w:rsidRDefault="00FE0218" w14:paraId="2F8D8799" w14:textId="28D1E50D">
      <w:r w:rsidRPr="00C267F3">
        <w:t>Vänsterpartiet vill också ta bort skattereduktionen för gåvor till ideella organisa</w:t>
      </w:r>
      <w:r w:rsidR="00EE26E7">
        <w:softHyphen/>
      </w:r>
      <w:r w:rsidRPr="00C267F3">
        <w:t xml:space="preserve">tioner. Vi har en positiv syn på ideell verksamhet som vi menar utvecklar demokratin. </w:t>
      </w:r>
      <w:r w:rsidRPr="00C267F3" w:rsidR="009A458C">
        <w:t xml:space="preserve">Men vi anser att </w:t>
      </w:r>
      <w:r w:rsidRPr="00C267F3">
        <w:t xml:space="preserve">väl fungerande statliga och kommunala stöd till ideella organisationer är ett mer demokratiskt sätt att stödja denna </w:t>
      </w:r>
      <w:r w:rsidRPr="00C267F3" w:rsidR="009A458C">
        <w:t>sektor än skattereduktioner för</w:t>
      </w:r>
      <w:r w:rsidRPr="00C267F3">
        <w:t xml:space="preserve"> enskilda givare. I tabell </w:t>
      </w:r>
      <w:r w:rsidRPr="00C267F3" w:rsidR="00DD3518">
        <w:t>6</w:t>
      </w:r>
      <w:r w:rsidRPr="00C267F3">
        <w:t xml:space="preserve"> i avsnitt </w:t>
      </w:r>
      <w:r w:rsidRPr="00C267F3" w:rsidR="00BE560B">
        <w:t>12.7</w:t>
      </w:r>
      <w:r w:rsidRPr="00C267F3">
        <w:t xml:space="preserve"> redovisas de offentligfinansiella effekterna av de i detta avsnitt föreslagna inkomstförändringarna.</w:t>
      </w:r>
    </w:p>
    <w:p w:rsidRPr="00F739FD" w:rsidR="00280DE1" w:rsidP="00F739FD" w:rsidRDefault="00280DE1" w14:paraId="2F8D879A" w14:textId="77777777">
      <w:pPr>
        <w:pStyle w:val="Rubrik2numrerat"/>
      </w:pPr>
      <w:bookmarkStart w:name="_Toc55464027" w:id="44"/>
      <w:r w:rsidRPr="00F739FD">
        <w:lastRenderedPageBreak/>
        <w:t>Företagsskattefrågor</w:t>
      </w:r>
      <w:bookmarkEnd w:id="44"/>
    </w:p>
    <w:p w:rsidRPr="00C267F3" w:rsidR="00515C2B" w:rsidP="00D83F17" w:rsidRDefault="00515C2B" w14:paraId="2F8D879B" w14:textId="7B91FE0E">
      <w:pPr>
        <w:pStyle w:val="Normalutanindragellerluft"/>
      </w:pPr>
      <w:r w:rsidRPr="00C267F3">
        <w:t>Genom riksdagens beslut (rsk</w:t>
      </w:r>
      <w:r w:rsidRPr="00C267F3" w:rsidR="00C503FB">
        <w:t xml:space="preserve">r. 2017/18:398) </w:t>
      </w:r>
      <w:r w:rsidRPr="00C267F3">
        <w:t>röstade riksdagen våren 2018 igenom nya skatteregler för företagssektorn. Kärnan i de nya reglerna var att en generell ränteav</w:t>
      </w:r>
      <w:r w:rsidR="00EE26E7">
        <w:softHyphen/>
      </w:r>
      <w:r w:rsidRPr="00C267F3">
        <w:t>dragsbegränsning infördes samtidigt som bolagsskatten sänktes från 22 procent till 20,6 procent. Vänsterpartiet välkomnade införandet av den generella ränteavdragsbegräns</w:t>
      </w:r>
      <w:r w:rsidR="00EE26E7">
        <w:softHyphen/>
      </w:r>
      <w:r w:rsidRPr="00C267F3">
        <w:t xml:space="preserve">ningsregeln då en sådan minskar den skattemässiga skillnaden mellan finansiering med eget och lånat kapital samt </w:t>
      </w:r>
      <w:r w:rsidRPr="00C267F3" w:rsidR="00C503FB">
        <w:t xml:space="preserve">att </w:t>
      </w:r>
      <w:r w:rsidRPr="00C267F3">
        <w:t>möjligheterna till skatteplanering/skatteflykt</w:t>
      </w:r>
      <w:r w:rsidRPr="00C267F3" w:rsidR="00C503FB">
        <w:t xml:space="preserve"> minskar</w:t>
      </w:r>
      <w:r w:rsidRPr="00C267F3">
        <w:t>. Däremot avvisade vi förslaget om sänkt bolagsskatt. Den svenska bolagsskatten har sänkts i flera steg under de senaste 10 åren. 2009 sänktes den från 28 till 26,3 procent och 2013 sänktes den till 22 procent. Den svenska bolagsskatten ligger d</w:t>
      </w:r>
      <w:r w:rsidRPr="00C267F3" w:rsidR="00C503FB">
        <w:t>ärmed under OECD-snittet på 23,4</w:t>
      </w:r>
      <w:r w:rsidRPr="00C267F3">
        <w:t xml:space="preserve"> procent</w:t>
      </w:r>
      <w:r w:rsidRPr="00C267F3" w:rsidR="003A2E7E">
        <w:t>.</w:t>
      </w:r>
      <w:r w:rsidRPr="00C267F3" w:rsidR="003A2E7E">
        <w:rPr>
          <w:rStyle w:val="Fotnotsreferens"/>
          <w:sz w:val="22"/>
          <w:szCs w:val="22"/>
        </w:rPr>
        <w:footnoteReference w:id="21"/>
      </w:r>
      <w:r w:rsidRPr="00C267F3" w:rsidR="003A2E7E">
        <w:t xml:space="preserve"> </w:t>
      </w:r>
      <w:r w:rsidRPr="00C267F3">
        <w:t>Till det ska lägga</w:t>
      </w:r>
      <w:r w:rsidR="00371A93">
        <w:t>s</w:t>
      </w:r>
      <w:r w:rsidRPr="00C267F3">
        <w:t xml:space="preserve"> att de svenska avskrivningsreglerna är mycket förmånliga i ett internationellt perspektiv. Vänsterpartiet föreslår att </w:t>
      </w:r>
      <w:r w:rsidRPr="00C267F3" w:rsidR="006C460C">
        <w:t>bolags</w:t>
      </w:r>
      <w:r w:rsidR="00EE26E7">
        <w:softHyphen/>
      </w:r>
      <w:r w:rsidRPr="00C267F3" w:rsidR="006C460C">
        <w:t>skatten</w:t>
      </w:r>
      <w:r w:rsidRPr="00C267F3">
        <w:t xml:space="preserve"> återgå</w:t>
      </w:r>
      <w:r w:rsidRPr="00C267F3" w:rsidR="006C460C">
        <w:t>r</w:t>
      </w:r>
      <w:r w:rsidRPr="00C267F3">
        <w:t xml:space="preserve"> till 22 procent.</w:t>
      </w:r>
      <w:r w:rsidRPr="00C267F3" w:rsidR="006C460C">
        <w:t xml:space="preserve"> För 2020 innebär det att de offentliga finanserna stärks med 3,5 miljarder kronor, 2021 med 4 miljarder kronor och 2022 med 8,5 miljarder kronor.</w:t>
      </w:r>
      <w:r w:rsidRPr="00C267F3" w:rsidR="006C460C">
        <w:rPr>
          <w:rStyle w:val="Fotnotsreferens"/>
          <w:sz w:val="22"/>
          <w:szCs w:val="22"/>
        </w:rPr>
        <w:footnoteReference w:id="22"/>
      </w:r>
    </w:p>
    <w:p w:rsidRPr="00C267F3" w:rsidR="00515C2B" w:rsidP="00D83F17" w:rsidRDefault="00515C2B" w14:paraId="2F8D879C" w14:textId="7DF4A5AD">
      <w:r w:rsidRPr="00C267F3">
        <w:t>Vidare behöver skattereglerna för de</w:t>
      </w:r>
      <w:r w:rsidRPr="00C267F3" w:rsidR="005F45A5">
        <w:t>lägare i fåmansbolag (de s.k. 3:12-</w:t>
      </w:r>
      <w:r w:rsidRPr="00C267F3">
        <w:t>reglerna) reformeras. Bakgrunden till 3:12-reglerna är Sveriges duala skattesystem som innebär att förvärvsinkomster beskattas enligt en progressiv skatteskala och att kapitalinkomster beskattas med en proportionell skatt. Syftet med 3:12-reglerna är bl.a. att förhindra en omvandling av högre beskattade förvärvsinkomster till lägre beskattade kapitalinkoms</w:t>
      </w:r>
      <w:r w:rsidR="00EE26E7">
        <w:softHyphen/>
      </w:r>
      <w:r w:rsidRPr="00C267F3">
        <w:t>ter. Reglerna syftar också till att på ett schablonmässigt sätt försöka uppskatta vad som är förvärvsinkomster och vad som är kapitalinkomster.</w:t>
      </w:r>
    </w:p>
    <w:p w:rsidRPr="00C267F3" w:rsidR="00515C2B" w:rsidP="00D83F17" w:rsidRDefault="005F45A5" w14:paraId="2F8D879D" w14:textId="24404306">
      <w:r w:rsidRPr="00C267F3">
        <w:t>Sedan 3:12-</w:t>
      </w:r>
      <w:r w:rsidRPr="00C267F3" w:rsidR="00515C2B">
        <w:t>reglerna infördes har en rad ändringar gjorts som sammantaget lett till att regelverket blivit alltmer gene</w:t>
      </w:r>
      <w:r w:rsidRPr="00C267F3">
        <w:t>röst. Dagens 3:12-</w:t>
      </w:r>
      <w:r w:rsidRPr="00C267F3" w:rsidR="00515C2B">
        <w:t>regler har kommit att utnyttjas för det som de var tänkta att motverka, nämligen inkomstomvandling. Som exempel kan näm</w:t>
      </w:r>
      <w:r w:rsidR="00EE26E7">
        <w:softHyphen/>
      </w:r>
      <w:r w:rsidRPr="00C267F3" w:rsidR="00515C2B">
        <w:t>nas att utdelningarna till delägare som har kvalificerade andelar ökade med ca 400 pro</w:t>
      </w:r>
      <w:r w:rsidR="00EE26E7">
        <w:softHyphen/>
      </w:r>
      <w:r w:rsidRPr="00C267F3" w:rsidR="00515C2B">
        <w:t>cent under perioden 2004</w:t>
      </w:r>
      <w:r w:rsidR="007664E1">
        <w:t>–</w:t>
      </w:r>
      <w:r w:rsidRPr="00C267F3" w:rsidR="00515C2B">
        <w:t>2013 samtidigt som lönerna för delägarna har utvecklats sva</w:t>
      </w:r>
      <w:r w:rsidR="00EE26E7">
        <w:softHyphen/>
      </w:r>
      <w:r w:rsidRPr="00C267F3" w:rsidR="00515C2B">
        <w:t xml:space="preserve">gare </w:t>
      </w:r>
      <w:r w:rsidRPr="00C267F3" w:rsidR="00C503FB">
        <w:t xml:space="preserve">än för arbetskraften i stort. </w:t>
      </w:r>
      <w:r w:rsidRPr="00C267F3" w:rsidR="00515C2B">
        <w:t>Detta var bakgrunden till utredningen Översyn av skat</w:t>
      </w:r>
      <w:r w:rsidR="00EE26E7">
        <w:softHyphen/>
      </w:r>
      <w:r w:rsidRPr="00C267F3" w:rsidR="00515C2B">
        <w:t>tereglerna för delägare i fåmans</w:t>
      </w:r>
      <w:r w:rsidRPr="00C267F3" w:rsidR="00C503FB">
        <w:t xml:space="preserve">företag (SOU 2016:75) som </w:t>
      </w:r>
      <w:r w:rsidRPr="00C267F3" w:rsidR="00515C2B">
        <w:t>2017 mynnade ut i lagråds</w:t>
      </w:r>
      <w:r w:rsidR="00EE26E7">
        <w:softHyphen/>
      </w:r>
      <w:r w:rsidRPr="00C267F3" w:rsidR="00515C2B">
        <w:t>remissen Förändrade skatteregler för delägare i fåmansföretag. Lagrådsremissen inne</w:t>
      </w:r>
      <w:r w:rsidR="00EE26E7">
        <w:softHyphen/>
      </w:r>
      <w:r w:rsidRPr="00C267F3" w:rsidR="00515C2B">
        <w:t>höll olika förslag i syfte</w:t>
      </w:r>
      <w:r w:rsidRPr="00C267F3" w:rsidR="00B10BC0">
        <w:t xml:space="preserve"> att minska inkomstomvandlingen,</w:t>
      </w:r>
      <w:r w:rsidRPr="00C267F3" w:rsidR="00515C2B">
        <w:t xml:space="preserve"> bl.a. förslag om att höja skat</w:t>
      </w:r>
      <w:r w:rsidR="00EE26E7">
        <w:softHyphen/>
      </w:r>
      <w:r w:rsidRPr="00C267F3" w:rsidR="00515C2B">
        <w:t>tesatsen för utdelning och kapitalvinst. Tanken var att förslagen i lagrådsremissen skulle läggas i budgetpropositionen för 2018. Regeringen valde emellertid, efter hot om miss</w:t>
      </w:r>
      <w:r w:rsidR="00EE26E7">
        <w:softHyphen/>
      </w:r>
      <w:r w:rsidRPr="00C267F3" w:rsidR="00515C2B">
        <w:t>troendeförklaring mot finansminister Magdalena Andersson från de borgerliga partierna och Sverigedemokraterna, att dra tillbaka</w:t>
      </w:r>
      <w:r w:rsidRPr="00C267F3" w:rsidR="006C460C">
        <w:t xml:space="preserve"> förslaget. Vänsterpartiet föreslår</w:t>
      </w:r>
      <w:r w:rsidRPr="00C267F3" w:rsidR="00D74B9E">
        <w:t xml:space="preserve"> att 3:12-</w:t>
      </w:r>
      <w:r w:rsidRPr="00C267F3" w:rsidR="00515C2B">
        <w:t>reg</w:t>
      </w:r>
      <w:r w:rsidR="00EE26E7">
        <w:softHyphen/>
      </w:r>
      <w:r w:rsidRPr="00C267F3" w:rsidR="006C460C">
        <w:t xml:space="preserve">lerna i ett första steg </w:t>
      </w:r>
      <w:r w:rsidRPr="00C267F3" w:rsidR="00515C2B">
        <w:t>reformeras i enlighet med förslagen i nämnda lagrådsremiss.</w:t>
      </w:r>
      <w:r w:rsidRPr="00C267F3" w:rsidR="00B171AD">
        <w:t xml:space="preserve"> </w:t>
      </w:r>
      <w:r w:rsidRPr="00C267F3" w:rsidR="00C503FB">
        <w:t>För</w:t>
      </w:r>
      <w:r w:rsidR="00EE26E7">
        <w:softHyphen/>
      </w:r>
      <w:r w:rsidRPr="00C267F3" w:rsidR="00C503FB">
        <w:t>slagen beräknas stärka</w:t>
      </w:r>
      <w:r w:rsidRPr="00C267F3" w:rsidR="00B171AD">
        <w:t xml:space="preserve"> de offentliga finanserna med ca 3</w:t>
      </w:r>
      <w:r w:rsidR="007664E1">
        <w:t> </w:t>
      </w:r>
      <w:r w:rsidRPr="00C267F3" w:rsidR="00B171AD">
        <w:t>miljarder kronor.</w:t>
      </w:r>
      <w:r w:rsidRPr="00C267F3" w:rsidR="00B171AD">
        <w:rPr>
          <w:vertAlign w:val="superscript"/>
        </w:rPr>
        <w:footnoteReference w:id="23"/>
      </w:r>
    </w:p>
    <w:p w:rsidRPr="00C267F3" w:rsidR="009D36D9" w:rsidP="00D83F17" w:rsidRDefault="009D36D9" w14:paraId="2F8D879E" w14:textId="28A2D2BC">
      <w:r w:rsidRPr="00C267F3">
        <w:lastRenderedPageBreak/>
        <w:t>Vänsterpartiet föreslår att</w:t>
      </w:r>
      <w:r w:rsidRPr="00C267F3" w:rsidR="0080331F">
        <w:t xml:space="preserve"> en bankskatt införs i Sverige från och med 2021. </w:t>
      </w:r>
      <w:r w:rsidRPr="00C267F3">
        <w:t>Ban</w:t>
      </w:r>
      <w:r w:rsidR="00EE26E7">
        <w:softHyphen/>
      </w:r>
      <w:r w:rsidRPr="00C267F3">
        <w:t>kerna, särskilt storbankerna, drar nytta av såväl explicita som implicita garantier från staten. Explicita garantier i form av insättningsgarantin och implicita garantier i form av att marknaden vet, eller tror sig veta, att staten inte kommer att låta sy</w:t>
      </w:r>
      <w:r w:rsidRPr="00C267F3" w:rsidR="0080331F">
        <w:t>stemviktiga ban</w:t>
      </w:r>
      <w:r w:rsidR="00EE26E7">
        <w:softHyphen/>
      </w:r>
      <w:r w:rsidRPr="00C267F3" w:rsidR="0080331F">
        <w:t>ker gå i konkurs. Garantierna minskar bankernas risker, vilket sänker deras</w:t>
      </w:r>
      <w:r w:rsidRPr="00C267F3">
        <w:t xml:space="preserve"> finansie</w:t>
      </w:r>
      <w:r w:rsidR="00EE26E7">
        <w:softHyphen/>
      </w:r>
      <w:r w:rsidRPr="00C267F3">
        <w:t>ringskostnader. De avgifter som bankerna betalar, i form av avgifter till insättningsga</w:t>
      </w:r>
      <w:r w:rsidR="00EE26E7">
        <w:softHyphen/>
      </w:r>
      <w:r w:rsidRPr="00C267F3">
        <w:t>rantin</w:t>
      </w:r>
      <w:r w:rsidRPr="00C267F3" w:rsidR="00FE2EFF">
        <w:t xml:space="preserve"> och resolutionsavgifter till resolutionsreserven, står inte i proportion till det skydd och de garantier som bankerna åtnjuter. Därtill har bankerna särskilt gynnats av de olika sänkningarna av bolagsskatten under de senaste 10 åren. </w:t>
      </w:r>
    </w:p>
    <w:p w:rsidRPr="00C267F3" w:rsidR="003865A5" w:rsidP="00D83F17" w:rsidRDefault="00FE2EFF" w14:paraId="2F8D879F" w14:textId="29D76194">
      <w:r w:rsidRPr="00C267F3">
        <w:t>Bankskatten ska gälla för svenska kreditinstitut och utländska kreditinstitut med filialer i Sverige</w:t>
      </w:r>
      <w:r w:rsidRPr="00C267F3" w:rsidR="00583159">
        <w:t xml:space="preserve">. </w:t>
      </w:r>
      <w:r w:rsidRPr="00C267F3">
        <w:t xml:space="preserve">Beskattningsunderlaget ska utgöras av kreditinstitutens skulder. </w:t>
      </w:r>
      <w:r w:rsidRPr="00C267F3" w:rsidR="00583159">
        <w:t>På grund av frågan</w:t>
      </w:r>
      <w:r w:rsidRPr="00C267F3" w:rsidR="00D74B9E">
        <w:t>s</w:t>
      </w:r>
      <w:r w:rsidRPr="00C267F3" w:rsidR="00583159">
        <w:t xml:space="preserve"> komplexitet har utredningstjänsten haft svårt att räkna på de förslag som vi berett. I likhet med regeringen räknar vi med att skatten stärker de offentliga finanserna med 5 m</w:t>
      </w:r>
      <w:r w:rsidRPr="00C267F3" w:rsidR="0080331F">
        <w:t>iljarder kronor</w:t>
      </w:r>
      <w:r w:rsidRPr="00C267F3" w:rsidR="00583159">
        <w:t>.</w:t>
      </w:r>
    </w:p>
    <w:p w:rsidRPr="00F739FD" w:rsidR="003865A5" w:rsidP="00F739FD" w:rsidRDefault="003865A5" w14:paraId="2F8D87A0" w14:textId="77777777">
      <w:pPr>
        <w:pStyle w:val="Rubrik2numrerat"/>
      </w:pPr>
      <w:bookmarkStart w:name="_Toc55464028" w:id="45"/>
      <w:r w:rsidRPr="00F739FD">
        <w:t>Sociala avgifter m.m.</w:t>
      </w:r>
      <w:bookmarkEnd w:id="45"/>
    </w:p>
    <w:p w:rsidRPr="00C267F3" w:rsidR="003865A5" w:rsidP="00D83F17" w:rsidRDefault="00C954A3" w14:paraId="2F8D87A1" w14:textId="650486F6">
      <w:pPr>
        <w:pStyle w:val="Normalutanindragellerluft"/>
      </w:pPr>
      <w:r w:rsidRPr="00C267F3">
        <w:t>Den 1 januari 2017 infördes en tillfällig nedsättning av arbetsgivaravgifterna för enskilda näringsidkare som anställer en första person. Den 1 januari 2018 utökades nedsättningen till att även omfatta aktiebolag som inte har någon anställd. Nedsättningen av arbetsgi</w:t>
      </w:r>
      <w:r w:rsidR="00EE26E7">
        <w:softHyphen/>
      </w:r>
      <w:r w:rsidRPr="00C267F3">
        <w:t>varavgiftern</w:t>
      </w:r>
      <w:r w:rsidRPr="00C267F3" w:rsidR="0080331F">
        <w:t xml:space="preserve">a för den först anställda gällde ursprungligen </w:t>
      </w:r>
      <w:r w:rsidRPr="00C267F3">
        <w:t xml:space="preserve">under </w:t>
      </w:r>
      <w:r w:rsidRPr="00C267F3" w:rsidR="0080331F">
        <w:t xml:space="preserve">den anställdes första tolv månader och reglerna skulle upphöra </w:t>
      </w:r>
      <w:r w:rsidRPr="00C267F3">
        <w:t>den 31 december 2021. I vårändringsbudgeten för 2019 föreslog r</w:t>
      </w:r>
      <w:r w:rsidRPr="00C267F3" w:rsidR="00793A7C">
        <w:t xml:space="preserve">egeringen </w:t>
      </w:r>
      <w:r w:rsidRPr="00C267F3">
        <w:t xml:space="preserve">att nedsättningen av arbetsgivaravgiften för den först anställda </w:t>
      </w:r>
      <w:r w:rsidRPr="00C267F3" w:rsidR="0080331F">
        <w:t xml:space="preserve">skulle förlängas </w:t>
      </w:r>
      <w:r w:rsidRPr="00C267F3">
        <w:t>till att gälla under de fö</w:t>
      </w:r>
      <w:r w:rsidRPr="00C267F3" w:rsidR="00793A7C">
        <w:t xml:space="preserve">rsta 24 månaderna. Dessutom föreslog regeringen att regelverket skulle permanentas. </w:t>
      </w:r>
      <w:r w:rsidRPr="00C267F3">
        <w:t>Vänsterpartiet stod bakom det ursprung</w:t>
      </w:r>
      <w:r w:rsidR="00EE26E7">
        <w:softHyphen/>
      </w:r>
      <w:r w:rsidRPr="00C267F3">
        <w:t>liga regelverket, men vi ser inga skäl att göra det mer gen</w:t>
      </w:r>
      <w:r w:rsidRPr="00C267F3" w:rsidR="00F927C3">
        <w:t>eröst eller att permanenta det. F</w:t>
      </w:r>
      <w:r w:rsidRPr="00C267F3">
        <w:t>örslagen torde ha högst marginella sysselsättningseffekter. Av fördelningspolitiska och of</w:t>
      </w:r>
      <w:r w:rsidRPr="00C267F3" w:rsidR="00793A7C">
        <w:t xml:space="preserve">fentligfinansiella skäl avvisade </w:t>
      </w:r>
      <w:r w:rsidRPr="00C267F3">
        <w:t>Vänsterpartiet regeringens förslag.</w:t>
      </w:r>
      <w:r w:rsidRPr="00C267F3" w:rsidR="00793A7C">
        <w:t xml:space="preserve"> Vi har samma syn nu, och föreslår således att nedsättningen sänks till att gälla under 12 månader, samt att reforme</w:t>
      </w:r>
      <w:r w:rsidR="007664E1">
        <w:t>n</w:t>
      </w:r>
      <w:r w:rsidRPr="00C267F3" w:rsidR="00793A7C">
        <w:t xml:space="preserve"> löper ut 2021 som det var tänkt från början.</w:t>
      </w:r>
      <w:r w:rsidRPr="00C267F3" w:rsidR="009A5759">
        <w:t xml:space="preserve"> Vårt förslag stärker de offentliga finanserna med 210 miljoner kronor för 2020</w:t>
      </w:r>
      <w:r w:rsidR="007664E1">
        <w:t>.</w:t>
      </w:r>
      <w:r w:rsidRPr="00C267F3" w:rsidR="009A5759">
        <w:rPr>
          <w:rStyle w:val="Fotnotsreferens"/>
          <w:sz w:val="22"/>
          <w:szCs w:val="22"/>
        </w:rPr>
        <w:footnoteReference w:id="24"/>
      </w:r>
      <w:r w:rsidRPr="00C267F3" w:rsidR="009A5759">
        <w:t xml:space="preserve"> </w:t>
      </w:r>
    </w:p>
    <w:p w:rsidRPr="00C267F3" w:rsidR="007B31E6" w:rsidP="00D83F17" w:rsidRDefault="00583027" w14:paraId="2F8D87A2" w14:textId="0AD1030E">
      <w:r w:rsidRPr="00C267F3">
        <w:t xml:space="preserve">Ett annat förslag som regeringen </w:t>
      </w:r>
      <w:r w:rsidRPr="00C267F3" w:rsidR="009A5759">
        <w:t>la i vårändrings</w:t>
      </w:r>
      <w:r w:rsidRPr="00C267F3">
        <w:t xml:space="preserve">budgeten för 2019 var en </w:t>
      </w:r>
      <w:r w:rsidRPr="00C267F3" w:rsidR="007B31E6">
        <w:t>nedsätt</w:t>
      </w:r>
      <w:r w:rsidR="00EE26E7">
        <w:softHyphen/>
      </w:r>
      <w:r w:rsidRPr="00C267F3" w:rsidR="007B31E6">
        <w:t xml:space="preserve">ning av det samlade uttaget av arbetsgivaravgifter och allmän löneavgift på ersättning till ungdomar som vid årets ingång fyllt 15 men inte 18 år. </w:t>
      </w:r>
      <w:r w:rsidRPr="00C267F3">
        <w:t xml:space="preserve">Flera av remissinstanserna ansåg eller befarade </w:t>
      </w:r>
      <w:r w:rsidRPr="00C267F3" w:rsidR="00F927C3">
        <w:t xml:space="preserve">att förslagen skulle bli </w:t>
      </w:r>
      <w:r w:rsidRPr="00C267F3" w:rsidR="007B31E6">
        <w:t xml:space="preserve">ineffektiva, däribland Arbetsförmedlingen, ESV, Konjunkturinstitutet, IFAU och LO. Vänsterpartiet delar denna farhåga. Studier av tidigare sänkta sociala avgifter för unga tyder på att den föreslagna nedsättningen inte kommer att få några betydande långsiktiga effekter på sysselsättningen. </w:t>
      </w:r>
      <w:r w:rsidRPr="00C267F3">
        <w:t>Vänsterpar</w:t>
      </w:r>
      <w:r w:rsidR="00EE26E7">
        <w:softHyphen/>
      </w:r>
      <w:r w:rsidRPr="00C267F3">
        <w:t xml:space="preserve">tiet föreslår därför att nedsättningen av arbetsgivaravgifterna för unga slopas. </w:t>
      </w:r>
      <w:r w:rsidRPr="00C267F3" w:rsidR="009A5759">
        <w:t>Förslaget stärker de offentliga finanserna med 700 miljoner kronor för 2020.</w:t>
      </w:r>
      <w:r w:rsidRPr="00C267F3" w:rsidR="00F41D21">
        <w:t xml:space="preserve"> </w:t>
      </w:r>
    </w:p>
    <w:p w:rsidRPr="00C267F3" w:rsidR="00335BA6" w:rsidP="00D83F17" w:rsidRDefault="00335BA6" w14:paraId="2F8D87A3" w14:textId="7DFF6365">
      <w:r w:rsidRPr="00C267F3">
        <w:t>I budgetpropositionen går regeringen vidare med nya nedsättningar för olika grup</w:t>
      </w:r>
      <w:r w:rsidR="00EE26E7">
        <w:softHyphen/>
      </w:r>
      <w:r w:rsidRPr="00C267F3">
        <w:t>per. Regeringen inför något man kallar för ingångsavdrag. Avdraget innebär att arbets</w:t>
      </w:r>
      <w:r w:rsidR="00EE26E7">
        <w:softHyphen/>
      </w:r>
      <w:r w:rsidRPr="00C267F3">
        <w:t>givare som anställer en person som omfattas av ingångsavdraget får nedsatta arbetsgi</w:t>
      </w:r>
      <w:r w:rsidR="00EE26E7">
        <w:softHyphen/>
      </w:r>
      <w:r w:rsidRPr="00C267F3">
        <w:t>varavgifter under de 24 första månaderna av anställningen. Tanken är att ingångsavdra</w:t>
      </w:r>
      <w:r w:rsidR="00EE26E7">
        <w:softHyphen/>
      </w:r>
      <w:r w:rsidRPr="00C267F3">
        <w:t xml:space="preserve">get främst ska omfatta unga personer som är nya på arbetsmarknaden och saknar högre </w:t>
      </w:r>
      <w:r w:rsidRPr="00C267F3">
        <w:lastRenderedPageBreak/>
        <w:t>utbildning, långtidsarbetslösa och nyanlända. Det framgår inte av budgetpropositionen hur detta förslag förhåller sig till det ovan beskrivna förslaget om nedsatta arbetsgivar</w:t>
      </w:r>
      <w:r w:rsidR="00EE26E7">
        <w:softHyphen/>
      </w:r>
      <w:r w:rsidRPr="00C267F3">
        <w:t>avgifter för unga 15</w:t>
      </w:r>
      <w:r w:rsidR="007664E1">
        <w:t>–</w:t>
      </w:r>
      <w:r w:rsidRPr="00C267F3">
        <w:t xml:space="preserve">18 år. Men i likhet med det förslaget finns </w:t>
      </w:r>
      <w:r w:rsidRPr="00C267F3" w:rsidR="00C3142E">
        <w:t>det skäl att tro att in</w:t>
      </w:r>
      <w:r w:rsidR="00EE26E7">
        <w:softHyphen/>
      </w:r>
      <w:r w:rsidRPr="00C267F3" w:rsidR="00C3142E">
        <w:t>gångsavdraget är en ineffektiv åtgärd, som dessutom riskerar att sätta press på de lägsta lönerna nedåt. Vänsterpartiet avvisar förslaget, vilket stärker de offentliga finanserna långsiktigt med ca 6,7 miljarder kronor.</w:t>
      </w:r>
    </w:p>
    <w:p w:rsidRPr="00C267F3" w:rsidR="00381BE0" w:rsidP="00D83F17" w:rsidRDefault="00381BE0" w14:paraId="2F8D87A4" w14:textId="7A2BF45C">
      <w:r w:rsidRPr="00C267F3">
        <w:t xml:space="preserve">I budgetpropositionen föreslår regeringen </w:t>
      </w:r>
      <w:r w:rsidRPr="00C267F3" w:rsidR="00C3142E">
        <w:t xml:space="preserve">också </w:t>
      </w:r>
      <w:r w:rsidRPr="00C267F3">
        <w:t>att den nedsättning av arbetsgivar</w:t>
      </w:r>
      <w:r w:rsidR="00EE26E7">
        <w:softHyphen/>
      </w:r>
      <w:r w:rsidRPr="00C267F3">
        <w:t>avgifter som i</w:t>
      </w:r>
      <w:r w:rsidRPr="00C267F3" w:rsidR="00A92DDC">
        <w:t xml:space="preserve"> </w:t>
      </w:r>
      <w:r w:rsidRPr="00C267F3">
        <w:t>dag finns för personer som arbetar med forskning och utveckling för</w:t>
      </w:r>
      <w:r w:rsidR="00EE26E7">
        <w:softHyphen/>
      </w:r>
      <w:r w:rsidRPr="00C267F3">
        <w:t>stärks. Förslaget är inte remitterat och någon närmare motivering till förslaget saknas. Vänsterpartiet har svårt att se att något sakligt skäl till förslaget föreligger och avvisar förslaget, vilket stärker de offentliga finanserna med 670 miljoner kronor.</w:t>
      </w:r>
    </w:p>
    <w:p w:rsidRPr="00C267F3" w:rsidR="00381BE0" w:rsidP="00D83F17" w:rsidRDefault="002B2EED" w14:paraId="2F8D87A5" w14:textId="6E6D2414">
      <w:r w:rsidRPr="00C267F3">
        <w:t>Regeringen säger sig också vilja sänka skatterna ytterligare på ”jobb och företa</w:t>
      </w:r>
      <w:r w:rsidR="00EE26E7">
        <w:softHyphen/>
      </w:r>
      <w:r w:rsidRPr="00C267F3">
        <w:t xml:space="preserve">gande” som </w:t>
      </w:r>
      <w:r w:rsidRPr="00C267F3" w:rsidR="00A92DDC">
        <w:t>en del av en grön skatteväxling</w:t>
      </w:r>
      <w:r w:rsidRPr="00C267F3">
        <w:t xml:space="preserve"> och avsätter ca 3,5 miljarder kronor för detta ändamål med start 2021. Några höjda miljöskatter som en del av skatteväxlingen föreslår regeringen emellertid inte</w:t>
      </w:r>
      <w:r w:rsidRPr="00C267F3" w:rsidR="00114CA9">
        <w:t>, utan</w:t>
      </w:r>
      <w:r w:rsidR="007664E1">
        <w:t xml:space="preserve"> de</w:t>
      </w:r>
      <w:r w:rsidRPr="00C267F3" w:rsidR="00114CA9">
        <w:t xml:space="preserve"> motiverar de planerade skattesänkningarna med att miljöskatternas andel av statens skatteinkomster ökar. Då </w:t>
      </w:r>
      <w:r w:rsidRPr="00C267F3" w:rsidR="00E815A4">
        <w:t>skattesänkningarna dels inte är preciserade, dels inte sker inom ramen för någon riktig skatteväxling avvisar Vänsterpartiet til</w:t>
      </w:r>
      <w:r w:rsidRPr="00C267F3" w:rsidR="00393DF6">
        <w:t>ls</w:t>
      </w:r>
      <w:r w:rsidRPr="00C267F3" w:rsidR="00A92DDC">
        <w:t xml:space="preserve"> </w:t>
      </w:r>
      <w:r w:rsidRPr="00C267F3" w:rsidR="00393DF6">
        <w:t>vidare de planerade skattesänkningarna.</w:t>
      </w:r>
    </w:p>
    <w:p w:rsidRPr="00F739FD" w:rsidR="009A5759" w:rsidP="00F739FD" w:rsidRDefault="009A5759" w14:paraId="2F8D87A6" w14:textId="77777777">
      <w:pPr>
        <w:pStyle w:val="Rubrik2numrerat"/>
      </w:pPr>
      <w:bookmarkStart w:name="_Toc55464029" w:id="46"/>
      <w:r w:rsidRPr="00F739FD">
        <w:t>Kapital- och egendomsskatter</w:t>
      </w:r>
      <w:bookmarkEnd w:id="46"/>
    </w:p>
    <w:p w:rsidRPr="00C267F3" w:rsidR="00FA686C" w:rsidP="00D83F17" w:rsidRDefault="005C2D62" w14:paraId="2F8D87A7" w14:textId="0352BFAF">
      <w:pPr>
        <w:pStyle w:val="Normalutanindragellerluft"/>
      </w:pPr>
      <w:r w:rsidRPr="00C267F3">
        <w:t xml:space="preserve">Sverige </w:t>
      </w:r>
      <w:r w:rsidR="007664E1">
        <w:t>är</w:t>
      </w:r>
      <w:r w:rsidRPr="00C267F3">
        <w:t xml:space="preserve"> ett av få </w:t>
      </w:r>
      <w:r w:rsidRPr="00C267F3" w:rsidR="00FF0738">
        <w:t xml:space="preserve">OECD-länder </w:t>
      </w:r>
      <w:r w:rsidRPr="00C267F3">
        <w:t xml:space="preserve">som varken har en förmögenhetsskatt, arvs- och gåvoskatt eller en fastighetsskatt som är kopplad till bostadens </w:t>
      </w:r>
      <w:r w:rsidRPr="00C267F3" w:rsidR="00FF0738">
        <w:t xml:space="preserve">(fulla) </w:t>
      </w:r>
      <w:r w:rsidRPr="00C267F3">
        <w:t xml:space="preserve">värde. </w:t>
      </w:r>
      <w:r w:rsidRPr="00C267F3" w:rsidR="001850FA">
        <w:t>Konjunk</w:t>
      </w:r>
      <w:r w:rsidR="00EE26E7">
        <w:softHyphen/>
      </w:r>
      <w:r w:rsidRPr="00C267F3" w:rsidR="001850FA">
        <w:t>turinstitutet har på SNS:s uppdrag studerat de svenska skatterna i en internationell jäm</w:t>
      </w:r>
      <w:r w:rsidR="00EE26E7">
        <w:softHyphen/>
      </w:r>
      <w:r w:rsidRPr="00C267F3" w:rsidR="001850FA">
        <w:t xml:space="preserve">förelse. </w:t>
      </w:r>
      <w:r w:rsidRPr="00C267F3">
        <w:t>Figuren</w:t>
      </w:r>
      <w:r w:rsidRPr="00C267F3" w:rsidR="001850FA">
        <w:t xml:space="preserve"> nedan visar egendomsbeskattningen i OECD. Egendomsskatter utgörs, enligt OECD:s klassificering</w:t>
      </w:r>
      <w:r w:rsidRPr="00C267F3" w:rsidR="00F927C3">
        <w:t>,</w:t>
      </w:r>
      <w:r w:rsidRPr="00C267F3" w:rsidR="000835F9">
        <w:t xml:space="preserve"> av fastighetsskatter (och avgifter), förmögenhetsskatt, arvs- och gåvoskatt samt skatt på transaktioner av ägande (främst stämpelskatt). De svenska egendomsskatterna ligger klart under genomsnittet jämfört med såväl OECD som EU</w:t>
      </w:r>
      <w:r w:rsidR="007664E1">
        <w:t>-</w:t>
      </w:r>
      <w:r w:rsidRPr="00C267F3" w:rsidR="000835F9">
        <w:t>15. Sverige</w:t>
      </w:r>
      <w:r w:rsidR="007664E1">
        <w:t>s</w:t>
      </w:r>
      <w:r w:rsidRPr="00C267F3" w:rsidR="000835F9">
        <w:t xml:space="preserve"> egendomsskatter motsvarar 1 procent av BNP, medan inkomsterna från egendomsbeskattningen inom OECD och EU</w:t>
      </w:r>
      <w:r w:rsidR="007664E1">
        <w:t>-</w:t>
      </w:r>
      <w:r w:rsidRPr="00C267F3" w:rsidR="000835F9">
        <w:t>15</w:t>
      </w:r>
      <w:r w:rsidRPr="00C267F3" w:rsidR="00FA686C">
        <w:t xml:space="preserve"> motsvarar ca 2 respektive 2,25 procent av BNP. </w:t>
      </w:r>
    </w:p>
    <w:p w:rsidRPr="00C267F3" w:rsidR="00926B85" w:rsidRDefault="00926B85" w14:paraId="2F8D87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2"/>
          <w:szCs w:val="22"/>
        </w:rPr>
      </w:pPr>
      <w:r w:rsidRPr="00C267F3">
        <w:rPr>
          <w:b/>
          <w:sz w:val="22"/>
          <w:szCs w:val="22"/>
        </w:rPr>
        <w:br w:type="page"/>
      </w:r>
    </w:p>
    <w:p w:rsidRPr="007664E1" w:rsidR="001850FA" w:rsidP="007664E1" w:rsidRDefault="001850FA" w14:paraId="2F8D87AA" w14:textId="77777777">
      <w:pPr>
        <w:pStyle w:val="Tabellrubrik"/>
      </w:pPr>
      <w:r w:rsidRPr="007664E1">
        <w:lastRenderedPageBreak/>
        <w:t xml:space="preserve">Figur </w:t>
      </w:r>
      <w:r w:rsidRPr="007664E1" w:rsidR="00635FEC">
        <w:t>8</w:t>
      </w:r>
      <w:r w:rsidRPr="007664E1">
        <w:t xml:space="preserve"> Skatt på egendom i OECD-länderna 2017</w:t>
      </w:r>
    </w:p>
    <w:p w:rsidRPr="007664E1" w:rsidR="001850FA" w:rsidP="007664E1" w:rsidRDefault="001850FA" w14:paraId="2F8D87AB" w14:textId="77777777">
      <w:pPr>
        <w:pStyle w:val="Tabellunderrubrik"/>
      </w:pPr>
      <w:r w:rsidRPr="007664E1">
        <w:t>Procent av BNP</w:t>
      </w:r>
    </w:p>
    <w:p w:rsidRPr="00C267F3" w:rsidR="001850FA" w:rsidP="009A5759" w:rsidRDefault="001850FA" w14:paraId="2F8D87AC" w14:textId="77777777">
      <w:pPr>
        <w:ind w:firstLine="0"/>
        <w:rPr>
          <w:sz w:val="22"/>
          <w:szCs w:val="22"/>
        </w:rPr>
      </w:pPr>
      <w:r w:rsidRPr="00C267F3">
        <w:rPr>
          <w:noProof/>
          <w:lang w:eastAsia="sv-SE"/>
          <w14:numSpacing w14:val="default"/>
        </w:rPr>
        <w:drawing>
          <wp:inline distT="0" distB="0" distL="0" distR="0" wp14:anchorId="2F8D9411" wp14:editId="2F8D9412">
            <wp:extent cx="5400040" cy="2400300"/>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9"/>
                    <a:stretch>
                      <a:fillRect/>
                    </a:stretch>
                  </pic:blipFill>
                  <pic:spPr>
                    <a:xfrm>
                      <a:off x="0" y="0"/>
                      <a:ext cx="5400040" cy="2400300"/>
                    </a:xfrm>
                    <a:prstGeom prst="rect">
                      <a:avLst/>
                    </a:prstGeom>
                  </pic:spPr>
                </pic:pic>
              </a:graphicData>
            </a:graphic>
          </wp:inline>
        </w:drawing>
      </w:r>
    </w:p>
    <w:p w:rsidRPr="007664E1" w:rsidR="005C2D62" w:rsidP="007664E1" w:rsidRDefault="001850FA" w14:paraId="2F8D87AD" w14:textId="77777777">
      <w:pPr>
        <w:pStyle w:val="Klla"/>
      </w:pPr>
      <w:r w:rsidRPr="007664E1">
        <w:t>Källa: Konjunkturinstitutet (2019), ”Svenska skatter i internationell jämförelse</w:t>
      </w:r>
      <w:r w:rsidRPr="007664E1" w:rsidR="005C2D62">
        <w:t>”.</w:t>
      </w:r>
    </w:p>
    <w:p w:rsidRPr="00C267F3" w:rsidR="009A5759" w:rsidP="00D83F17" w:rsidRDefault="00066F80" w14:paraId="2F8D87AF" w14:textId="7BB141F9">
      <w:pPr>
        <w:pStyle w:val="Normalutanindragellerluft"/>
        <w:spacing w:before="150"/>
      </w:pPr>
      <w:r w:rsidRPr="00C267F3">
        <w:t>Sveriges obefintliga eller låga skatter på kapital och förmögenheter är en viktig förkla</w:t>
      </w:r>
      <w:r w:rsidR="00EE26E7">
        <w:softHyphen/>
      </w:r>
      <w:r w:rsidRPr="00C267F3">
        <w:t>ring till varför det svenska skattesystemet har gått från att vara ett av de länder vars skattesystem omfördelar mest till att ha det minst omfördelande skattesystemet inom EU:s kärnländer.</w:t>
      </w:r>
      <w:r w:rsidRPr="00C267F3">
        <w:rPr>
          <w:rStyle w:val="Fotnotsreferens"/>
          <w:sz w:val="22"/>
          <w:szCs w:val="22"/>
        </w:rPr>
        <w:footnoteReference w:id="25"/>
      </w:r>
      <w:r w:rsidRPr="00C267F3" w:rsidR="003723A8">
        <w:t xml:space="preserve"> Skattesystemets minskade omfördelning är i sin tur en viktig förklaring till de växande ekonomiska klyftorna i Sverige. I följande avsnitt lägger Vänsterpartiet fram en rad förslag på ändrade kapital- och egendomsskatter för att kunna sänka skatten för låg- och medelinkomsttagare och för att få ett mer rättvist skattesystem.</w:t>
      </w:r>
    </w:p>
    <w:p w:rsidRPr="00F739FD" w:rsidR="009A5759" w:rsidP="00F739FD" w:rsidRDefault="009A5759" w14:paraId="2F8D87B0" w14:textId="77777777">
      <w:pPr>
        <w:pStyle w:val="Rubrik3numrerat"/>
      </w:pPr>
      <w:bookmarkStart w:name="_Toc55464030" w:id="47"/>
      <w:r w:rsidRPr="00F739FD">
        <w:t>Förmögenhetsskatt</w:t>
      </w:r>
      <w:bookmarkEnd w:id="47"/>
    </w:p>
    <w:p w:rsidRPr="00C267F3" w:rsidR="00CE0160" w:rsidP="00D83F17" w:rsidRDefault="00A83EC4" w14:paraId="2F8D87B1" w14:textId="504FAAC0">
      <w:pPr>
        <w:pStyle w:val="Normalutanindragellerluft"/>
      </w:pPr>
      <w:r w:rsidRPr="00C267F3">
        <w:t xml:space="preserve">De ökande inkomstskillnaderna påverkar naturligtvis förmögenhetsfördelningen. Dessa är betydligt mer ojämlikt fördelade än inkomsterna. </w:t>
      </w:r>
      <w:r w:rsidRPr="00C267F3" w:rsidR="00FE1EE0">
        <w:t xml:space="preserve">I figuren nedan visas en beräkning av förmögenhetsfördelningen indelat utifrån förmögenhetsdeciler. </w:t>
      </w:r>
      <w:r w:rsidRPr="00C267F3" w:rsidR="00916421">
        <w:t>Den tiondel av be</w:t>
      </w:r>
      <w:r w:rsidR="00EE26E7">
        <w:softHyphen/>
      </w:r>
      <w:r w:rsidRPr="00C267F3" w:rsidR="00916421">
        <w:t>folkningen</w:t>
      </w:r>
      <w:r w:rsidR="007664E1">
        <w:t xml:space="preserve"> som har</w:t>
      </w:r>
      <w:r w:rsidRPr="00C267F3" w:rsidR="00FE1EE0">
        <w:t xml:space="preserve"> de största förmögenheterna</w:t>
      </w:r>
      <w:r w:rsidRPr="00C267F3" w:rsidR="00916421">
        <w:t xml:space="preserve"> beräknas äga nästan 78 procent av den sammanlagda privata förmögenheten i Sverige.</w:t>
      </w:r>
      <w:r w:rsidRPr="00C267F3" w:rsidR="00916421">
        <w:rPr>
          <w:rStyle w:val="Fotnotsreferens"/>
          <w:sz w:val="22"/>
          <w:szCs w:val="22"/>
        </w:rPr>
        <w:footnoteReference w:id="26"/>
      </w:r>
    </w:p>
    <w:p w:rsidRPr="00C267F3" w:rsidR="00DC4EFF" w:rsidP="00DC4EFF" w:rsidRDefault="00DC4EFF" w14:paraId="2F8D87B2" w14:textId="77777777">
      <w:pPr>
        <w:spacing w:line="240" w:lineRule="auto"/>
        <w:ind w:firstLine="0"/>
        <w:rPr>
          <w:b/>
          <w:sz w:val="22"/>
          <w:szCs w:val="22"/>
        </w:rPr>
      </w:pPr>
    </w:p>
    <w:p w:rsidRPr="00C267F3" w:rsidR="00926B85" w:rsidRDefault="00926B85" w14:paraId="2F8D87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2"/>
          <w:szCs w:val="22"/>
        </w:rPr>
      </w:pPr>
      <w:r w:rsidRPr="00C267F3">
        <w:rPr>
          <w:b/>
          <w:sz w:val="22"/>
          <w:szCs w:val="22"/>
        </w:rPr>
        <w:br w:type="page"/>
      </w:r>
    </w:p>
    <w:p w:rsidRPr="00EB2C17" w:rsidR="00916421" w:rsidP="00EB2C17" w:rsidRDefault="00916421" w14:paraId="2F8D87B4" w14:textId="77777777">
      <w:pPr>
        <w:pStyle w:val="Tabellrubrik"/>
      </w:pPr>
      <w:r w:rsidRPr="00EB2C17">
        <w:lastRenderedPageBreak/>
        <w:t xml:space="preserve">Figur </w:t>
      </w:r>
      <w:r w:rsidRPr="00EB2C17" w:rsidR="00635FEC">
        <w:t>9</w:t>
      </w:r>
      <w:r w:rsidRPr="00EB2C17">
        <w:t xml:space="preserve"> </w:t>
      </w:r>
      <w:r w:rsidRPr="00EB2C17" w:rsidR="00DC4EFF">
        <w:t>Förmögenhetsfördelningen i Sverige, 2017</w:t>
      </w:r>
    </w:p>
    <w:p w:rsidRPr="00EB2C17" w:rsidR="00DC4EFF" w:rsidP="00EB2C17" w:rsidRDefault="00DC4EFF" w14:paraId="2F8D87B5" w14:textId="77777777">
      <w:pPr>
        <w:pStyle w:val="Tabellunderrubrik"/>
      </w:pPr>
      <w:r w:rsidRPr="00EB2C17">
        <w:t xml:space="preserve">Andel </w:t>
      </w:r>
      <w:r w:rsidRPr="00EB2C17" w:rsidR="00211EE4">
        <w:t>av total förmögenhet per förmögenhets</w:t>
      </w:r>
      <w:r w:rsidRPr="00EB2C17">
        <w:t>decil</w:t>
      </w:r>
    </w:p>
    <w:p w:rsidRPr="00C267F3" w:rsidR="00916421" w:rsidP="00EE3CEA" w:rsidRDefault="00916421" w14:paraId="2F8D87B6" w14:textId="77777777">
      <w:pPr>
        <w:ind w:firstLine="0"/>
      </w:pPr>
      <w:r w:rsidRPr="00C267F3">
        <w:rPr>
          <w:noProof/>
          <w:lang w:eastAsia="sv-SE"/>
          <w14:numSpacing w14:val="default"/>
        </w:rPr>
        <w:drawing>
          <wp:inline distT="0" distB="0" distL="0" distR="0" wp14:anchorId="2F8D9413" wp14:editId="2F8D9414">
            <wp:extent cx="4572000" cy="2743200"/>
            <wp:effectExtent l="0" t="0" r="0" b="0"/>
            <wp:docPr id="10" name="Diagram 1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EB2C17" w:rsidR="00916421" w:rsidP="00EB2C17" w:rsidRDefault="00DC4EFF" w14:paraId="2F8D87B7" w14:textId="6D036EE6">
      <w:pPr>
        <w:pStyle w:val="Klla"/>
      </w:pPr>
      <w:r w:rsidRPr="00EB2C17">
        <w:t>Källa: Ifo DICE Report, 2/2018. ”Wealth and Inheritance Taxation: An Overview and Country Comparison”.</w:t>
      </w:r>
    </w:p>
    <w:p w:rsidRPr="00C267F3" w:rsidR="00EE3CEA" w:rsidP="00D83F17" w:rsidRDefault="00CE0160" w14:paraId="2F8D87B9" w14:textId="24E7CC6D">
      <w:pPr>
        <w:pStyle w:val="Normalutanindragellerluft"/>
        <w:spacing w:before="150"/>
      </w:pPr>
      <w:r w:rsidRPr="00C267F3">
        <w:t>För att minska ojämlikheten och få in pengar till nödvändiga reformer föreslår Vänster</w:t>
      </w:r>
      <w:r w:rsidR="00EE26E7">
        <w:softHyphen/>
      </w:r>
      <w:r w:rsidRPr="00C267F3">
        <w:t>partiet att en ny förmögenhetsskatt införs i Sverige.</w:t>
      </w:r>
      <w:r w:rsidRPr="00C267F3" w:rsidR="00544BE5">
        <w:t xml:space="preserve"> Förmögenhetsskatten ska gälla på hushållsnivå och appliceras på hushållets nettoförmögenhet. </w:t>
      </w:r>
      <w:r w:rsidRPr="00C267F3" w:rsidR="00435782">
        <w:t>Nettoförmögenheter under 6 miljoner kronor undantas från skatt. Följande skattes</w:t>
      </w:r>
      <w:r w:rsidRPr="00C267F3" w:rsidR="0044422E">
        <w:t>atser och gränsvärden föreslås:</w:t>
      </w:r>
    </w:p>
    <w:p w:rsidRPr="00934E99" w:rsidR="00635FEC" w:rsidP="00934E99" w:rsidRDefault="00934E99" w14:paraId="2F8D87BA" w14:textId="6AFA64D5">
      <w:pPr>
        <w:pStyle w:val="Tabellrubrik"/>
      </w:pPr>
      <w:r w:rsidRPr="00934E99">
        <w:t>Tabell 3 Vänsterpartiets förslag till ny förmögenhetsskatt</w:t>
      </w:r>
    </w:p>
    <w:tbl>
      <w:tblPr>
        <w:tblW w:w="5700" w:type="dxa"/>
        <w:tblInd w:w="-30" w:type="dxa"/>
        <w:tblBorders>
          <w:top w:val="single" w:color="auto" w:sz="4" w:space="0"/>
          <w:bottom w:val="single" w:color="auto" w:sz="4" w:space="0"/>
        </w:tblBorders>
        <w:tblLayout w:type="fixed"/>
        <w:tblCellMar>
          <w:left w:w="0" w:type="dxa"/>
          <w:right w:w="70" w:type="dxa"/>
        </w:tblCellMar>
        <w:tblLook w:val="0000" w:firstRow="0" w:lastRow="0" w:firstColumn="0" w:lastColumn="0" w:noHBand="0" w:noVBand="0"/>
      </w:tblPr>
      <w:tblGrid>
        <w:gridCol w:w="4373"/>
        <w:gridCol w:w="1327"/>
      </w:tblGrid>
      <w:tr w:rsidRPr="00C267F3" w:rsidR="00FB5C06" w:rsidTr="009A5B08" w14:paraId="2F8D87BF" w14:textId="77777777">
        <w:trPr>
          <w:cantSplit/>
        </w:trPr>
        <w:tc>
          <w:tcPr>
            <w:tcW w:w="4373" w:type="dxa"/>
            <w:tcBorders>
              <w:top w:val="single" w:color="auto" w:sz="4" w:space="0"/>
              <w:bottom w:val="single" w:color="auto" w:sz="4" w:space="0"/>
            </w:tcBorders>
          </w:tcPr>
          <w:p w:rsidRPr="00C267F3" w:rsidR="00FB5C06" w:rsidP="00934E99" w:rsidRDefault="00FB5C06" w14:paraId="2F8D87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Gränsvärden, mnkr</w:t>
            </w:r>
          </w:p>
        </w:tc>
        <w:tc>
          <w:tcPr>
            <w:tcW w:w="1327" w:type="dxa"/>
            <w:tcBorders>
              <w:top w:val="single" w:color="auto" w:sz="4" w:space="0"/>
              <w:bottom w:val="single" w:color="auto" w:sz="4" w:space="0"/>
            </w:tcBorders>
          </w:tcPr>
          <w:p w:rsidRPr="00C267F3" w:rsidR="00FB5C06" w:rsidP="00934E99" w:rsidRDefault="00FB5C06" w14:paraId="2F8D87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Skattesats %</w:t>
            </w:r>
          </w:p>
        </w:tc>
      </w:tr>
      <w:tr w:rsidRPr="00C267F3" w:rsidR="00FB5C06" w:rsidTr="009A5B08" w14:paraId="2F8D87C2" w14:textId="77777777">
        <w:trPr>
          <w:cantSplit/>
        </w:trPr>
        <w:tc>
          <w:tcPr>
            <w:tcW w:w="4373" w:type="dxa"/>
            <w:tcBorders>
              <w:top w:val="single" w:color="auto" w:sz="4" w:space="0"/>
            </w:tcBorders>
          </w:tcPr>
          <w:p w:rsidRPr="00C267F3" w:rsidR="00FB5C06" w:rsidP="00934E99" w:rsidRDefault="00FB5C06" w14:paraId="2F8D87C0" w14:textId="57B6988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6</w:t>
            </w:r>
            <w:r w:rsidR="00EB2C17">
              <w:rPr>
                <w:rFonts w:cstheme="minorHAnsi"/>
                <w:color w:val="000000"/>
                <w:kern w:val="0"/>
                <w:sz w:val="20"/>
                <w:szCs w:val="20"/>
                <w14:numSpacing w14:val="default"/>
              </w:rPr>
              <w:t>–</w:t>
            </w:r>
            <w:r w:rsidRPr="00C267F3">
              <w:rPr>
                <w:rFonts w:cstheme="minorHAnsi"/>
                <w:color w:val="000000"/>
                <w:kern w:val="0"/>
                <w:sz w:val="20"/>
                <w:szCs w:val="20"/>
                <w14:numSpacing w14:val="default"/>
              </w:rPr>
              <w:t>10</w:t>
            </w:r>
          </w:p>
        </w:tc>
        <w:tc>
          <w:tcPr>
            <w:tcW w:w="1327" w:type="dxa"/>
            <w:tcBorders>
              <w:top w:val="single" w:color="auto" w:sz="4" w:space="0"/>
            </w:tcBorders>
          </w:tcPr>
          <w:p w:rsidRPr="00C267F3" w:rsidR="00FB5C06" w:rsidP="00934E99" w:rsidRDefault="00FB5C06" w14:paraId="2F8D87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1</w:t>
            </w:r>
          </w:p>
        </w:tc>
      </w:tr>
      <w:tr w:rsidRPr="00C267F3" w:rsidR="00FB5C06" w:rsidTr="009A5B08" w14:paraId="2F8D87C5" w14:textId="77777777">
        <w:trPr>
          <w:cantSplit/>
        </w:trPr>
        <w:tc>
          <w:tcPr>
            <w:tcW w:w="4373" w:type="dxa"/>
          </w:tcPr>
          <w:p w:rsidRPr="00C267F3" w:rsidR="00FB5C06" w:rsidP="00934E99" w:rsidRDefault="00FB5C06" w14:paraId="2F8D87C3" w14:textId="01DBAA9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10</w:t>
            </w:r>
            <w:r w:rsidR="00EB2C17">
              <w:rPr>
                <w:rFonts w:cstheme="minorHAnsi"/>
                <w:color w:val="000000"/>
                <w:kern w:val="0"/>
                <w:sz w:val="20"/>
                <w:szCs w:val="20"/>
                <w14:numSpacing w14:val="default"/>
              </w:rPr>
              <w:t>–</w:t>
            </w:r>
            <w:r w:rsidRPr="00C267F3">
              <w:rPr>
                <w:rFonts w:cstheme="minorHAnsi"/>
                <w:color w:val="000000"/>
                <w:kern w:val="0"/>
                <w:sz w:val="20"/>
                <w:szCs w:val="20"/>
                <w14:numSpacing w14:val="default"/>
              </w:rPr>
              <w:t>15</w:t>
            </w:r>
          </w:p>
        </w:tc>
        <w:tc>
          <w:tcPr>
            <w:tcW w:w="1327" w:type="dxa"/>
          </w:tcPr>
          <w:p w:rsidRPr="00C267F3" w:rsidR="00FB5C06" w:rsidP="00934E99" w:rsidRDefault="00FB5C06" w14:paraId="2F8D87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2</w:t>
            </w:r>
          </w:p>
        </w:tc>
      </w:tr>
      <w:tr w:rsidRPr="00C267F3" w:rsidR="00FB5C06" w:rsidTr="009A5B08" w14:paraId="2F8D87C8" w14:textId="77777777">
        <w:trPr>
          <w:cantSplit/>
        </w:trPr>
        <w:tc>
          <w:tcPr>
            <w:tcW w:w="4373" w:type="dxa"/>
          </w:tcPr>
          <w:p w:rsidRPr="00C267F3" w:rsidR="00FB5C06" w:rsidP="00934E99" w:rsidRDefault="00FB5C06" w14:paraId="2F8D87C6" w14:textId="0670644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15</w:t>
            </w:r>
            <w:r w:rsidR="00EB2C17">
              <w:rPr>
                <w:rFonts w:cstheme="minorHAnsi"/>
                <w:color w:val="000000"/>
                <w:kern w:val="0"/>
                <w:sz w:val="20"/>
                <w:szCs w:val="20"/>
                <w14:numSpacing w14:val="default"/>
              </w:rPr>
              <w:t>–</w:t>
            </w:r>
          </w:p>
        </w:tc>
        <w:tc>
          <w:tcPr>
            <w:tcW w:w="1327" w:type="dxa"/>
          </w:tcPr>
          <w:p w:rsidRPr="00C267F3" w:rsidR="00FB5C06" w:rsidP="00934E99" w:rsidRDefault="00FB5C06" w14:paraId="2F8D87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sidRPr="00C267F3">
              <w:rPr>
                <w:rFonts w:cstheme="minorHAnsi"/>
                <w:color w:val="000000"/>
                <w:kern w:val="0"/>
                <w:sz w:val="20"/>
                <w:szCs w:val="20"/>
                <w14:numSpacing w14:val="default"/>
              </w:rPr>
              <w:t>3</w:t>
            </w:r>
          </w:p>
        </w:tc>
      </w:tr>
    </w:tbl>
    <w:p w:rsidRPr="00934E99" w:rsidR="00635FEC" w:rsidP="00934E99" w:rsidRDefault="00934E99" w14:paraId="2F8D87CC" w14:textId="604D6027">
      <w:pPr>
        <w:pStyle w:val="Klla"/>
      </w:pPr>
      <w:r w:rsidRPr="00934E99">
        <w:t>Källa: RUT, dnr 2019:622.</w:t>
      </w:r>
    </w:p>
    <w:p w:rsidRPr="00C267F3" w:rsidR="00B24AED" w:rsidP="00FC5E6B" w:rsidRDefault="0097290D" w14:paraId="2F8D87CD" w14:textId="63B38E05">
      <w:pPr>
        <w:pStyle w:val="Normalutanindragellerluft"/>
        <w:spacing w:before="150"/>
      </w:pPr>
      <w:r w:rsidRPr="00C267F3">
        <w:t>Vi tänker oss att i princip alla tillgångar ska inkluderas i skattebasen. Eventuellt bör man konstruera någon form av begränsningsregel för fastigheter som används som fast boende. Förmögenhetsskatten beräknas stärka de offentliga finanserna med 6,3 miljar</w:t>
      </w:r>
      <w:r w:rsidR="00EE26E7">
        <w:softHyphen/>
      </w:r>
      <w:r w:rsidRPr="00C267F3">
        <w:t>der kronor, men beräkningarna är behäftade med betydande osäkerhet.</w:t>
      </w:r>
      <w:r w:rsidRPr="00C267F3">
        <w:rPr>
          <w:rStyle w:val="Fotnotsreferens"/>
          <w:sz w:val="22"/>
          <w:szCs w:val="22"/>
        </w:rPr>
        <w:footnoteReference w:id="27"/>
      </w:r>
    </w:p>
    <w:p w:rsidRPr="00F739FD" w:rsidR="009A5759" w:rsidP="00F739FD" w:rsidRDefault="009A5759" w14:paraId="2F8D87CE" w14:textId="77777777">
      <w:pPr>
        <w:pStyle w:val="Rubrik3numrerat"/>
      </w:pPr>
      <w:bookmarkStart w:name="_Toc55464031" w:id="48"/>
      <w:r w:rsidRPr="00F739FD">
        <w:t>Fastighetsskatt</w:t>
      </w:r>
      <w:bookmarkEnd w:id="48"/>
    </w:p>
    <w:p w:rsidRPr="00C267F3" w:rsidR="00017E19" w:rsidP="00FC5E6B" w:rsidRDefault="00017E19" w14:paraId="2F8D87CF" w14:textId="346D51AD">
      <w:pPr>
        <w:pStyle w:val="Normalutanindragellerluft"/>
      </w:pPr>
      <w:r w:rsidRPr="00C267F3">
        <w:t>Vänsterpartiets principiella hållning är att fastigheter är tillgångar som ska beskattas. Fastigheter är också en viktig och stabil skattebas. Vi menar att beskattningen måste utformas med krav på förutsägbarhet, men också uppfattas som rättvis. Därför bör marknadsvärdet tillåtas slå igenom mer i beskattningen av ägda bostäder än vad det gör i dag. Dagens kommunala fastighetsavgift är djupt orättvis. Den tas ut som en avgift på 0,75 procent av taxeringsvärdet, med ett tak på (för 2019) 7 812 kr</w:t>
      </w:r>
      <w:r w:rsidRPr="00C267F3" w:rsidR="00FA564E">
        <w:t>onor</w:t>
      </w:r>
      <w:r w:rsidRPr="00C267F3">
        <w:t xml:space="preserve">. Taket medför att den procentuella skattesatsen blir lägre ju högre taxeringsvärdet är. </w:t>
      </w:r>
      <w:r w:rsidRPr="00C267F3" w:rsidR="00B97BF8">
        <w:t xml:space="preserve">Fastighetsavgiften </w:t>
      </w:r>
      <w:r w:rsidRPr="00C267F3" w:rsidR="00CA64F6">
        <w:t xml:space="preserve">är därmed starkt regressiv. </w:t>
      </w:r>
      <w:r w:rsidRPr="00C267F3" w:rsidR="00894B55">
        <w:t>SVT har i en granskning visat att i en majoritet av landets kom</w:t>
      </w:r>
      <w:r w:rsidR="00EE26E7">
        <w:softHyphen/>
      </w:r>
      <w:r w:rsidRPr="00C267F3" w:rsidR="00894B55">
        <w:lastRenderedPageBreak/>
        <w:t>muner betalar husägare mer i fastighetsavgift i</w:t>
      </w:r>
      <w:r w:rsidRPr="00C267F3" w:rsidR="00FA564E">
        <w:t xml:space="preserve"> </w:t>
      </w:r>
      <w:r w:rsidRPr="00C267F3" w:rsidR="00894B55">
        <w:t>dag än vad de gjorde när fastighetsskat</w:t>
      </w:r>
      <w:r w:rsidR="00EE26E7">
        <w:softHyphen/>
      </w:r>
      <w:r w:rsidRPr="00C267F3" w:rsidR="00894B55">
        <w:t>ten togs bort 2007. Framför</w:t>
      </w:r>
      <w:r w:rsidRPr="00C267F3" w:rsidR="00FA564E">
        <w:t xml:space="preserve"> </w:t>
      </w:r>
      <w:r w:rsidRPr="00C267F3" w:rsidR="00894B55">
        <w:t xml:space="preserve">allt är det </w:t>
      </w:r>
      <w:r w:rsidRPr="00C267F3" w:rsidR="00C0326C">
        <w:t>boende i landsbygdskommuner som är förlorarna medan vinnarna främst återfinns i välbärgade kommuner som t.ex. Täby och Nacka.</w:t>
      </w:r>
      <w:r w:rsidRPr="00C267F3" w:rsidR="00C0326C">
        <w:rPr>
          <w:rStyle w:val="Fotnotsreferens"/>
          <w:sz w:val="22"/>
          <w:szCs w:val="22"/>
        </w:rPr>
        <w:footnoteReference w:id="28"/>
      </w:r>
    </w:p>
    <w:p w:rsidRPr="00C267F3" w:rsidR="00017E19" w:rsidP="0062103A" w:rsidRDefault="00CA64F6" w14:paraId="2F8D87D0" w14:textId="3A7AD6A1">
      <w:r w:rsidRPr="00C267F3">
        <w:t>Vänsterpartiet vill därför komplettera den kommunala fastighetsavgiften med en statlig fastighetsskatt på 1,5 procent på den del av taxeringsvärdet som överstiger 4 mil</w:t>
      </w:r>
      <w:r w:rsidR="00901963">
        <w:softHyphen/>
      </w:r>
      <w:r w:rsidRPr="00C267F3">
        <w:t>joner</w:t>
      </w:r>
      <w:r w:rsidRPr="00C267F3" w:rsidR="00FA564E">
        <w:t xml:space="preserve"> kronor</w:t>
      </w:r>
      <w:r w:rsidRPr="00C267F3" w:rsidR="001077EF">
        <w:t>. Vi föreslår också att dagens begränsningsregel</w:t>
      </w:r>
      <w:r w:rsidRPr="00C267F3" w:rsidR="00D87DD1">
        <w:t>, som innebär att pensio</w:t>
      </w:r>
      <w:r w:rsidR="00901963">
        <w:softHyphen/>
      </w:r>
      <w:r w:rsidRPr="00C267F3" w:rsidR="00D87DD1">
        <w:t xml:space="preserve">närer inte ska behöva betala mer än 4 procent av sin inkomst i avgift, utökas till att omfatta alla. </w:t>
      </w:r>
      <w:r w:rsidRPr="00C267F3" w:rsidR="007419B2">
        <w:t>Vårt förslag till ny fastighetsbeskattning innebär också att de avgiftslättna</w:t>
      </w:r>
      <w:r w:rsidR="00EE26E7">
        <w:softHyphen/>
      </w:r>
      <w:r w:rsidRPr="00C267F3" w:rsidR="007419B2">
        <w:t>der som i</w:t>
      </w:r>
      <w:r w:rsidRPr="00C267F3" w:rsidR="00FA564E">
        <w:t xml:space="preserve"> </w:t>
      </w:r>
      <w:r w:rsidRPr="00C267F3" w:rsidR="007419B2">
        <w:t>dag finns för nybyggda hus avskaffas. Detta ska gälla för nybyggda hus med ett värdeår från det att</w:t>
      </w:r>
      <w:r w:rsidRPr="00C267F3" w:rsidR="00B97BF8">
        <w:t xml:space="preserve"> regeländringen träder i kraft. F</w:t>
      </w:r>
      <w:r w:rsidRPr="00C267F3" w:rsidR="007419B2">
        <w:t xml:space="preserve">örslaget ska med andra ord inte gälla retroaktivt. </w:t>
      </w:r>
      <w:r w:rsidRPr="00C267F3" w:rsidR="00D87DD1">
        <w:t>I tabellen nedan visas utredningstjänstens fördelningsanalys av vårt förslag till ny fastighetsbeskattning, dels för samtliga individer, dels för endast de personer som träffas av vår fastighetsskatt.</w:t>
      </w:r>
    </w:p>
    <w:p w:rsidR="00683A92" w:rsidP="00C561DA" w:rsidRDefault="00C561DA" w14:paraId="2F8D87D1" w14:textId="5E7AC001">
      <w:pPr>
        <w:pStyle w:val="Tabellrubrik"/>
      </w:pPr>
      <w:r w:rsidRPr="00C561DA">
        <w:t>Tabell 4 Fördelningsanalys av Vänsterpartiets fastighetsskatt</w:t>
      </w:r>
    </w:p>
    <w:p w:rsidRPr="00C561DA" w:rsidR="00C561DA" w:rsidP="00C561DA" w:rsidRDefault="00C561DA" w14:paraId="2624CC7E" w14:textId="75F1D63E">
      <w:pPr>
        <w:pStyle w:val="Tabellunderrubrik"/>
      </w:pPr>
      <w:r w:rsidRPr="00C561DA">
        <w:t>Förändring av disponibel inkomst per konsumtionsenhet, diff i kr per år (2020)</w:t>
      </w:r>
    </w:p>
    <w:tbl>
      <w:tblPr>
        <w:tblW w:w="6409" w:type="dxa"/>
        <w:tblInd w:w="-30" w:type="dxa"/>
        <w:tblBorders>
          <w:bottom w:val="single" w:color="auto" w:sz="4" w:space="0"/>
        </w:tblBorders>
        <w:tblLayout w:type="fixed"/>
        <w:tblCellMar>
          <w:left w:w="70" w:type="dxa"/>
          <w:right w:w="70" w:type="dxa"/>
        </w:tblCellMar>
        <w:tblLook w:val="0000" w:firstRow="0" w:lastRow="0" w:firstColumn="0" w:lastColumn="0" w:noHBand="0" w:noVBand="0"/>
      </w:tblPr>
      <w:tblGrid>
        <w:gridCol w:w="2276"/>
        <w:gridCol w:w="1582"/>
        <w:gridCol w:w="2551"/>
      </w:tblGrid>
      <w:tr w:rsidRPr="00C267F3" w:rsidR="00663FE6" w:rsidTr="0062103A" w14:paraId="2F8D87D9" w14:textId="77777777">
        <w:trPr>
          <w:trHeight w:val="290"/>
        </w:trPr>
        <w:tc>
          <w:tcPr>
            <w:tcW w:w="2276" w:type="dxa"/>
            <w:tcBorders>
              <w:top w:val="single" w:color="auto" w:sz="4" w:space="0"/>
              <w:bottom w:val="single" w:color="auto" w:sz="4" w:space="0"/>
            </w:tcBorders>
          </w:tcPr>
          <w:p w:rsidRPr="00C267F3" w:rsidR="00663FE6" w:rsidP="00A23460" w:rsidRDefault="00663FE6" w14:paraId="2F8D87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Inkomstdecil</w:t>
            </w:r>
          </w:p>
        </w:tc>
        <w:tc>
          <w:tcPr>
            <w:tcW w:w="1582" w:type="dxa"/>
            <w:tcBorders>
              <w:top w:val="single" w:color="auto" w:sz="4" w:space="0"/>
              <w:bottom w:val="single" w:color="auto" w:sz="4" w:space="0"/>
            </w:tcBorders>
          </w:tcPr>
          <w:p w:rsidRPr="00C267F3" w:rsidR="00663FE6" w:rsidP="00A23460" w:rsidRDefault="00663FE6" w14:paraId="2F8D87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Alla individer</w:t>
            </w:r>
          </w:p>
        </w:tc>
        <w:tc>
          <w:tcPr>
            <w:tcW w:w="2551" w:type="dxa"/>
            <w:tcBorders>
              <w:top w:val="single" w:color="auto" w:sz="4" w:space="0"/>
              <w:bottom w:val="single" w:color="auto" w:sz="4" w:space="0"/>
            </w:tcBorders>
          </w:tcPr>
          <w:p w:rsidRPr="00C267F3" w:rsidR="00663FE6" w:rsidP="00A23460" w:rsidRDefault="00663FE6" w14:paraId="2F8D87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b/>
                <w:bCs/>
                <w:color w:val="000000"/>
                <w:kern w:val="0"/>
                <w:sz w:val="20"/>
                <w:szCs w:val="20"/>
                <w14:numSpacing w14:val="default"/>
              </w:rPr>
            </w:pPr>
            <w:r w:rsidRPr="00C267F3">
              <w:rPr>
                <w:rFonts w:cstheme="minorHAnsi"/>
                <w:b/>
                <w:bCs/>
                <w:color w:val="000000"/>
                <w:kern w:val="0"/>
                <w:sz w:val="20"/>
                <w:szCs w:val="20"/>
                <w14:numSpacing w14:val="default"/>
              </w:rPr>
              <w:t>Berörda individer</w:t>
            </w:r>
          </w:p>
        </w:tc>
      </w:tr>
      <w:tr w:rsidRPr="00C267F3" w:rsidR="00663FE6" w:rsidTr="0062103A" w14:paraId="2F8D87DD" w14:textId="77777777">
        <w:trPr>
          <w:trHeight w:val="290"/>
        </w:trPr>
        <w:tc>
          <w:tcPr>
            <w:tcW w:w="2276" w:type="dxa"/>
            <w:tcBorders>
              <w:top w:val="single" w:color="auto" w:sz="4" w:space="0"/>
            </w:tcBorders>
          </w:tcPr>
          <w:p w:rsidRPr="00C267F3" w:rsidR="00663FE6" w:rsidP="00A23460" w:rsidRDefault="00663FE6" w14:paraId="2F8D87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1</w:t>
            </w:r>
          </w:p>
        </w:tc>
        <w:tc>
          <w:tcPr>
            <w:tcW w:w="1582" w:type="dxa"/>
            <w:tcBorders>
              <w:top w:val="single" w:color="auto" w:sz="4" w:space="0"/>
            </w:tcBorders>
          </w:tcPr>
          <w:p w:rsidRPr="00C267F3" w:rsidR="00663FE6" w:rsidP="00A23460" w:rsidRDefault="001610B5" w14:paraId="2F8D87DB" w14:textId="1281DB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20</w:t>
            </w:r>
          </w:p>
        </w:tc>
        <w:tc>
          <w:tcPr>
            <w:tcW w:w="2551" w:type="dxa"/>
            <w:tcBorders>
              <w:top w:val="single" w:color="auto" w:sz="4" w:space="0"/>
            </w:tcBorders>
          </w:tcPr>
          <w:p w:rsidRPr="00C267F3" w:rsidR="00663FE6" w:rsidP="00A23460" w:rsidRDefault="001610B5" w14:paraId="2F8D87DC" w14:textId="19327A0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400</w:t>
            </w:r>
          </w:p>
        </w:tc>
      </w:tr>
      <w:tr w:rsidRPr="00C267F3" w:rsidR="00663FE6" w:rsidTr="0062103A" w14:paraId="2F8D87E1" w14:textId="77777777">
        <w:trPr>
          <w:trHeight w:val="290"/>
        </w:trPr>
        <w:tc>
          <w:tcPr>
            <w:tcW w:w="2276" w:type="dxa"/>
          </w:tcPr>
          <w:p w:rsidRPr="00C267F3" w:rsidR="00663FE6" w:rsidP="00A23460" w:rsidRDefault="00663FE6" w14:paraId="2F8D87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2</w:t>
            </w:r>
          </w:p>
        </w:tc>
        <w:tc>
          <w:tcPr>
            <w:tcW w:w="1582" w:type="dxa"/>
          </w:tcPr>
          <w:p w:rsidRPr="00C267F3" w:rsidR="00663FE6" w:rsidP="00A23460" w:rsidRDefault="001610B5" w14:paraId="2F8D87DF" w14:textId="71C2CC2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30</w:t>
            </w:r>
          </w:p>
        </w:tc>
        <w:tc>
          <w:tcPr>
            <w:tcW w:w="2551" w:type="dxa"/>
          </w:tcPr>
          <w:p w:rsidRPr="00C267F3" w:rsidR="00663FE6" w:rsidP="00A23460" w:rsidRDefault="001610B5" w14:paraId="2F8D87E0" w14:textId="5EF08D2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1 030</w:t>
            </w:r>
          </w:p>
        </w:tc>
      </w:tr>
      <w:tr w:rsidRPr="00C267F3" w:rsidR="00663FE6" w:rsidTr="0062103A" w14:paraId="2F8D87E5" w14:textId="77777777">
        <w:trPr>
          <w:trHeight w:val="290"/>
        </w:trPr>
        <w:tc>
          <w:tcPr>
            <w:tcW w:w="2276" w:type="dxa"/>
          </w:tcPr>
          <w:p w:rsidRPr="00C267F3" w:rsidR="00663FE6" w:rsidP="00A23460" w:rsidRDefault="00663FE6" w14:paraId="2F8D87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3</w:t>
            </w:r>
          </w:p>
        </w:tc>
        <w:tc>
          <w:tcPr>
            <w:tcW w:w="1582" w:type="dxa"/>
          </w:tcPr>
          <w:p w:rsidRPr="00C267F3" w:rsidR="00663FE6" w:rsidP="00A23460" w:rsidRDefault="001610B5" w14:paraId="2F8D87E3" w14:textId="3E94DC8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60</w:t>
            </w:r>
          </w:p>
        </w:tc>
        <w:tc>
          <w:tcPr>
            <w:tcW w:w="2551" w:type="dxa"/>
          </w:tcPr>
          <w:p w:rsidRPr="00C267F3" w:rsidR="00663FE6" w:rsidP="00A23460" w:rsidRDefault="001610B5" w14:paraId="2F8D87E4" w14:textId="2ABBEC9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1 720</w:t>
            </w:r>
          </w:p>
        </w:tc>
      </w:tr>
      <w:tr w:rsidRPr="00C267F3" w:rsidR="00663FE6" w:rsidTr="0062103A" w14:paraId="2F8D87E9" w14:textId="77777777">
        <w:trPr>
          <w:trHeight w:val="290"/>
        </w:trPr>
        <w:tc>
          <w:tcPr>
            <w:tcW w:w="2276" w:type="dxa"/>
          </w:tcPr>
          <w:p w:rsidRPr="00C267F3" w:rsidR="00663FE6" w:rsidP="00A23460" w:rsidRDefault="00663FE6" w14:paraId="2F8D87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4</w:t>
            </w:r>
          </w:p>
        </w:tc>
        <w:tc>
          <w:tcPr>
            <w:tcW w:w="1582" w:type="dxa"/>
          </w:tcPr>
          <w:p w:rsidRPr="00C267F3" w:rsidR="00663FE6" w:rsidP="00A23460" w:rsidRDefault="001610B5" w14:paraId="2F8D87E7" w14:textId="5910A1A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90</w:t>
            </w:r>
          </w:p>
        </w:tc>
        <w:tc>
          <w:tcPr>
            <w:tcW w:w="2551" w:type="dxa"/>
          </w:tcPr>
          <w:p w:rsidRPr="00C267F3" w:rsidR="00663FE6" w:rsidP="00A23460" w:rsidRDefault="001610B5" w14:paraId="2F8D87E8" w14:textId="2907AB5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2 340</w:t>
            </w:r>
          </w:p>
        </w:tc>
      </w:tr>
      <w:tr w:rsidRPr="00C267F3" w:rsidR="00663FE6" w:rsidTr="0062103A" w14:paraId="2F8D87ED" w14:textId="77777777">
        <w:trPr>
          <w:trHeight w:val="290"/>
        </w:trPr>
        <w:tc>
          <w:tcPr>
            <w:tcW w:w="2276" w:type="dxa"/>
          </w:tcPr>
          <w:p w:rsidRPr="00C267F3" w:rsidR="00663FE6" w:rsidP="00A23460" w:rsidRDefault="00663FE6" w14:paraId="2F8D87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5</w:t>
            </w:r>
          </w:p>
        </w:tc>
        <w:tc>
          <w:tcPr>
            <w:tcW w:w="1582" w:type="dxa"/>
          </w:tcPr>
          <w:p w:rsidRPr="00C267F3" w:rsidR="00663FE6" w:rsidP="00A23460" w:rsidRDefault="001610B5" w14:paraId="2F8D87EB" w14:textId="347BDBB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140</w:t>
            </w:r>
          </w:p>
        </w:tc>
        <w:tc>
          <w:tcPr>
            <w:tcW w:w="2551" w:type="dxa"/>
          </w:tcPr>
          <w:p w:rsidRPr="00C267F3" w:rsidR="00663FE6" w:rsidP="00A23460" w:rsidRDefault="001610B5" w14:paraId="2F8D87EC" w14:textId="59F1A87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3 150</w:t>
            </w:r>
          </w:p>
        </w:tc>
      </w:tr>
      <w:tr w:rsidRPr="00C267F3" w:rsidR="00663FE6" w:rsidTr="0062103A" w14:paraId="2F8D87F1" w14:textId="77777777">
        <w:trPr>
          <w:trHeight w:val="290"/>
        </w:trPr>
        <w:tc>
          <w:tcPr>
            <w:tcW w:w="2276" w:type="dxa"/>
          </w:tcPr>
          <w:p w:rsidRPr="00C267F3" w:rsidR="00663FE6" w:rsidP="00A23460" w:rsidRDefault="00663FE6" w14:paraId="2F8D87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6</w:t>
            </w:r>
          </w:p>
        </w:tc>
        <w:tc>
          <w:tcPr>
            <w:tcW w:w="1582" w:type="dxa"/>
          </w:tcPr>
          <w:p w:rsidRPr="00C267F3" w:rsidR="00663FE6" w:rsidP="00A23460" w:rsidRDefault="001610B5" w14:paraId="2F8D87EF" w14:textId="42A6395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240</w:t>
            </w:r>
          </w:p>
        </w:tc>
        <w:tc>
          <w:tcPr>
            <w:tcW w:w="2551" w:type="dxa"/>
          </w:tcPr>
          <w:p w:rsidRPr="00C267F3" w:rsidR="00663FE6" w:rsidP="00A23460" w:rsidRDefault="001610B5" w14:paraId="2F8D87F0" w14:textId="33150D7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4 410</w:t>
            </w:r>
          </w:p>
        </w:tc>
      </w:tr>
      <w:tr w:rsidRPr="00C267F3" w:rsidR="00663FE6" w:rsidTr="0062103A" w14:paraId="2F8D87F5" w14:textId="77777777">
        <w:trPr>
          <w:trHeight w:val="290"/>
        </w:trPr>
        <w:tc>
          <w:tcPr>
            <w:tcW w:w="2276" w:type="dxa"/>
          </w:tcPr>
          <w:p w:rsidRPr="00C267F3" w:rsidR="00663FE6" w:rsidP="00A23460" w:rsidRDefault="00663FE6" w14:paraId="2F8D87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7</w:t>
            </w:r>
          </w:p>
        </w:tc>
        <w:tc>
          <w:tcPr>
            <w:tcW w:w="1582" w:type="dxa"/>
          </w:tcPr>
          <w:p w:rsidRPr="00C267F3" w:rsidR="00663FE6" w:rsidP="00A23460" w:rsidRDefault="001610B5" w14:paraId="2F8D87F3" w14:textId="6C765C7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370</w:t>
            </w:r>
          </w:p>
        </w:tc>
        <w:tc>
          <w:tcPr>
            <w:tcW w:w="2551" w:type="dxa"/>
          </w:tcPr>
          <w:p w:rsidRPr="00C267F3" w:rsidR="00663FE6" w:rsidP="00A23460" w:rsidRDefault="001610B5" w14:paraId="2F8D87F4" w14:textId="552F675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5 220</w:t>
            </w:r>
          </w:p>
        </w:tc>
      </w:tr>
      <w:tr w:rsidRPr="00C267F3" w:rsidR="00663FE6" w:rsidTr="0062103A" w14:paraId="2F8D87F9" w14:textId="77777777">
        <w:trPr>
          <w:trHeight w:val="290"/>
        </w:trPr>
        <w:tc>
          <w:tcPr>
            <w:tcW w:w="2276" w:type="dxa"/>
          </w:tcPr>
          <w:p w:rsidRPr="00C267F3" w:rsidR="00663FE6" w:rsidP="00A23460" w:rsidRDefault="00663FE6" w14:paraId="2F8D87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8</w:t>
            </w:r>
          </w:p>
        </w:tc>
        <w:tc>
          <w:tcPr>
            <w:tcW w:w="1582" w:type="dxa"/>
          </w:tcPr>
          <w:p w:rsidRPr="00C267F3" w:rsidR="00663FE6" w:rsidP="00A23460" w:rsidRDefault="001610B5" w14:paraId="2F8D87F7" w14:textId="6B04873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610</w:t>
            </w:r>
          </w:p>
        </w:tc>
        <w:tc>
          <w:tcPr>
            <w:tcW w:w="2551" w:type="dxa"/>
          </w:tcPr>
          <w:p w:rsidRPr="00C267F3" w:rsidR="00663FE6" w:rsidP="00A23460" w:rsidRDefault="001610B5" w14:paraId="2F8D87F8" w14:textId="229CADA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6 320</w:t>
            </w:r>
          </w:p>
        </w:tc>
      </w:tr>
      <w:tr w:rsidRPr="00C267F3" w:rsidR="00663FE6" w:rsidTr="0062103A" w14:paraId="2F8D87FD" w14:textId="77777777">
        <w:trPr>
          <w:trHeight w:val="290"/>
        </w:trPr>
        <w:tc>
          <w:tcPr>
            <w:tcW w:w="2276" w:type="dxa"/>
          </w:tcPr>
          <w:p w:rsidRPr="00C267F3" w:rsidR="00663FE6" w:rsidP="00A23460" w:rsidRDefault="00663FE6" w14:paraId="2F8D87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9</w:t>
            </w:r>
          </w:p>
        </w:tc>
        <w:tc>
          <w:tcPr>
            <w:tcW w:w="1582" w:type="dxa"/>
          </w:tcPr>
          <w:p w:rsidRPr="00C267F3" w:rsidR="00663FE6" w:rsidP="00A23460" w:rsidRDefault="001610B5" w14:paraId="2F8D87FB" w14:textId="7B61154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1 060</w:t>
            </w:r>
          </w:p>
        </w:tc>
        <w:tc>
          <w:tcPr>
            <w:tcW w:w="2551" w:type="dxa"/>
          </w:tcPr>
          <w:p w:rsidRPr="00C267F3" w:rsidR="00663FE6" w:rsidP="00A23460" w:rsidRDefault="001610B5" w14:paraId="2F8D87FC" w14:textId="6193C4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8 310</w:t>
            </w:r>
          </w:p>
        </w:tc>
      </w:tr>
      <w:tr w:rsidRPr="00C267F3" w:rsidR="00663FE6" w:rsidTr="0062103A" w14:paraId="2F8D8801" w14:textId="77777777">
        <w:trPr>
          <w:trHeight w:val="305"/>
        </w:trPr>
        <w:tc>
          <w:tcPr>
            <w:tcW w:w="2276" w:type="dxa"/>
          </w:tcPr>
          <w:p w:rsidRPr="00C267F3" w:rsidR="00663FE6" w:rsidP="00A23460" w:rsidRDefault="00663FE6" w14:paraId="2F8D87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10</w:t>
            </w:r>
          </w:p>
        </w:tc>
        <w:tc>
          <w:tcPr>
            <w:tcW w:w="1582" w:type="dxa"/>
          </w:tcPr>
          <w:p w:rsidRPr="00C267F3" w:rsidR="00663FE6" w:rsidP="00A23460" w:rsidRDefault="001610B5" w14:paraId="2F8D87FF" w14:textId="72A1ACF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3 320</w:t>
            </w:r>
          </w:p>
        </w:tc>
        <w:tc>
          <w:tcPr>
            <w:tcW w:w="2551" w:type="dxa"/>
          </w:tcPr>
          <w:p w:rsidRPr="00C267F3" w:rsidR="00663FE6" w:rsidP="00A23460" w:rsidRDefault="001610B5" w14:paraId="2F8D8800" w14:textId="6E34C07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C267F3" w:rsidR="00663FE6">
              <w:rPr>
                <w:rFonts w:cstheme="minorHAnsi"/>
                <w:color w:val="000000"/>
                <w:kern w:val="0"/>
                <w:sz w:val="20"/>
                <w:szCs w:val="20"/>
                <w14:numSpacing w14:val="default"/>
              </w:rPr>
              <w:t>14 450</w:t>
            </w:r>
          </w:p>
        </w:tc>
      </w:tr>
    </w:tbl>
    <w:p w:rsidRPr="00A23460" w:rsidR="00663FE6" w:rsidP="00A23460" w:rsidRDefault="00A23460" w14:paraId="2F8D8805" w14:textId="402D1E42">
      <w:pPr>
        <w:pStyle w:val="Klla"/>
      </w:pPr>
      <w:r w:rsidRPr="00A23460">
        <w:t xml:space="preserve">Källa: RUT, </w:t>
      </w:r>
      <w:r w:rsidR="000F11C3">
        <w:t>d</w:t>
      </w:r>
      <w:r w:rsidRPr="00A23460">
        <w:t>nr 2019:1011</w:t>
      </w:r>
      <w:r w:rsidR="001610B5">
        <w:t>.</w:t>
      </w:r>
    </w:p>
    <w:p w:rsidRPr="00C267F3" w:rsidR="007419B2" w:rsidP="0039601C" w:rsidRDefault="007419B2" w14:paraId="2F8D8806" w14:textId="45102494">
      <w:pPr>
        <w:pStyle w:val="Normalutanindragellerluft"/>
        <w:spacing w:before="150"/>
      </w:pPr>
      <w:r w:rsidRPr="00C267F3">
        <w:t>Bostadsrätter omfattas inte av vårt förslag till ny fastighetsbeskattning. Vänsterpartiet kommer att arbet</w:t>
      </w:r>
      <w:r w:rsidR="00A23460">
        <w:t>a</w:t>
      </w:r>
      <w:r w:rsidRPr="00C267F3">
        <w:t xml:space="preserve"> med att ta fram en modell för hur bostadsrätter ska kunna beskattas på liknande sätt som småhus.</w:t>
      </w:r>
    </w:p>
    <w:p w:rsidRPr="00F739FD" w:rsidR="0063455A" w:rsidP="00F739FD" w:rsidRDefault="0063455A" w14:paraId="2F8D8807" w14:textId="77777777">
      <w:pPr>
        <w:pStyle w:val="Rubrik3numrerat"/>
      </w:pPr>
      <w:bookmarkStart w:name="_Toc55464032" w:id="49"/>
      <w:r w:rsidRPr="00F739FD">
        <w:t>Arv</w:t>
      </w:r>
      <w:r w:rsidRPr="00F739FD" w:rsidR="00A53EF2">
        <w:t>s</w:t>
      </w:r>
      <w:r w:rsidRPr="00F739FD">
        <w:t>- och gåvoskatt</w:t>
      </w:r>
      <w:bookmarkEnd w:id="49"/>
    </w:p>
    <w:p w:rsidRPr="00C267F3" w:rsidR="00936F9F" w:rsidP="0039601C" w:rsidRDefault="008973C8" w14:paraId="2F8D8808" w14:textId="161EFAC6">
      <w:pPr>
        <w:pStyle w:val="Normalutanindragellerluft"/>
      </w:pPr>
      <w:r w:rsidRPr="00C267F3">
        <w:t>Arv är ett tydligt exempel på hur kapital påverkar en individs förmögenhet och livs</w:t>
      </w:r>
      <w:r w:rsidR="00EE26E7">
        <w:softHyphen/>
      </w:r>
      <w:r w:rsidRPr="00C267F3">
        <w:t>chanser. Arvsflödena har dessutom ökat i betydelse i Sverige, framför</w:t>
      </w:r>
      <w:r w:rsidRPr="00C267F3" w:rsidR="00372C05">
        <w:t xml:space="preserve"> </w:t>
      </w:r>
      <w:r w:rsidRPr="00C267F3">
        <w:t>al</w:t>
      </w:r>
      <w:r w:rsidRPr="00C267F3" w:rsidR="00936F9F">
        <w:t>lt under de senaste 25</w:t>
      </w:r>
      <w:r w:rsidR="00EA3F8A">
        <w:t>–</w:t>
      </w:r>
      <w:r w:rsidRPr="00C267F3" w:rsidR="00936F9F">
        <w:t xml:space="preserve">30 åren, se figur </w:t>
      </w:r>
      <w:r w:rsidRPr="00C267F3" w:rsidR="00635FEC">
        <w:t>10</w:t>
      </w:r>
      <w:r w:rsidRPr="00C267F3" w:rsidR="00936F9F">
        <w:t xml:space="preserve"> nedan. Sedan 1990-talet</w:t>
      </w:r>
      <w:r w:rsidR="00EA3F8A">
        <w:t>s</w:t>
      </w:r>
      <w:r w:rsidRPr="00C267F3" w:rsidR="00936F9F">
        <w:t xml:space="preserve"> mitt har de mer än fördubblats.</w:t>
      </w:r>
    </w:p>
    <w:p w:rsidRPr="00EA3F8A" w:rsidR="00936F9F" w:rsidP="00627BBC" w:rsidRDefault="00936F9F" w14:paraId="2F8D880A" w14:textId="77777777">
      <w:pPr>
        <w:pStyle w:val="Tabellrubrik"/>
        <w:keepNext/>
      </w:pPr>
      <w:r w:rsidRPr="00EA3F8A">
        <w:lastRenderedPageBreak/>
        <w:t xml:space="preserve">Figur </w:t>
      </w:r>
      <w:r w:rsidRPr="00EA3F8A" w:rsidR="00635FEC">
        <w:t>10</w:t>
      </w:r>
      <w:r w:rsidRPr="00EA3F8A">
        <w:t xml:space="preserve"> Årligt beräknat arvsflöde i Sverige</w:t>
      </w:r>
    </w:p>
    <w:p w:rsidRPr="00EA3F8A" w:rsidR="00936F9F" w:rsidP="00627BBC" w:rsidRDefault="00936F9F" w14:paraId="2F8D880B" w14:textId="77777777">
      <w:pPr>
        <w:pStyle w:val="Tabellunderrubrik"/>
        <w:keepNext/>
      </w:pPr>
      <w:r w:rsidRPr="00EA3F8A">
        <w:t>Procent av disponibel hushållsinkomst</w:t>
      </w:r>
    </w:p>
    <w:p w:rsidRPr="00C267F3" w:rsidR="00936F9F" w:rsidP="0063455A" w:rsidRDefault="00936F9F" w14:paraId="2F8D880C" w14:textId="77777777">
      <w:pPr>
        <w:ind w:firstLine="0"/>
      </w:pPr>
      <w:r w:rsidRPr="00C267F3">
        <w:rPr>
          <w:noProof/>
          <w:lang w:eastAsia="sv-SE"/>
          <w14:numSpacing w14:val="default"/>
        </w:rPr>
        <w:drawing>
          <wp:inline distT="0" distB="0" distL="0" distR="0" wp14:anchorId="2F8D9415" wp14:editId="2F8D9416">
            <wp:extent cx="4238625" cy="2700028"/>
            <wp:effectExtent l="0" t="0" r="0" b="508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1"/>
                    <a:stretch>
                      <a:fillRect/>
                    </a:stretch>
                  </pic:blipFill>
                  <pic:spPr>
                    <a:xfrm>
                      <a:off x="0" y="0"/>
                      <a:ext cx="4247096" cy="2705424"/>
                    </a:xfrm>
                    <a:prstGeom prst="rect">
                      <a:avLst/>
                    </a:prstGeom>
                  </pic:spPr>
                </pic:pic>
              </a:graphicData>
            </a:graphic>
          </wp:inline>
        </w:drawing>
      </w:r>
    </w:p>
    <w:p w:rsidRPr="00EA3F8A" w:rsidR="00936F9F" w:rsidP="00EA3F8A" w:rsidRDefault="00936F9F" w14:paraId="2F8D880D" w14:textId="77777777">
      <w:pPr>
        <w:pStyle w:val="Klla"/>
      </w:pPr>
      <w:r w:rsidRPr="00EA3F8A">
        <w:t>Källa: Källa: SNS (2018), Konjunkturrådets rapport 2018, ”Kapitalbeskattningens förutsättningar”.</w:t>
      </w:r>
    </w:p>
    <w:p w:rsidRPr="00C267F3" w:rsidR="0029246A" w:rsidP="0039601C" w:rsidRDefault="00576A09" w14:paraId="2F8D880F" w14:textId="0A0E6B76">
      <w:pPr>
        <w:pStyle w:val="Normalutanindragellerluft"/>
        <w:spacing w:before="150"/>
      </w:pPr>
      <w:r w:rsidRPr="00C267F3">
        <w:t>I likhet med vad som är fallet i många OECD-länder föreslår Vänsterpartiet att en arvs- och gåvoskatt införs i Sverige. Vi tänker oss ett fribelopp på 3 miljoner kronor, dvs</w:t>
      </w:r>
      <w:r w:rsidRPr="00C267F3" w:rsidR="00372C05">
        <w:t>.</w:t>
      </w:r>
      <w:r w:rsidRPr="00C267F3">
        <w:t xml:space="preserve"> arvs- och gåvobelopp upp till den gränsen ska inte beskattas. Riksdagens utrednings</w:t>
      </w:r>
      <w:r w:rsidR="00EE26E7">
        <w:softHyphen/>
      </w:r>
      <w:r w:rsidRPr="00C267F3">
        <w:t xml:space="preserve">tjänst har emellertid inte kunnat beräkna offentligfinansiella effekter av de olika förslag som vi har berett, detta eftersom ett samlat underlag beträffande dödsbons skulder och tillgångar saknas. </w:t>
      </w:r>
      <w:r w:rsidRPr="00C267F3" w:rsidR="00530148">
        <w:t xml:space="preserve">I nämnda rapport från SNS </w:t>
      </w:r>
      <w:r w:rsidRPr="00C267F3" w:rsidR="0029246A">
        <w:t>görs bedömningen att den aggregerade årliga överföringen av arv och gåvor i Sverige uppgick till ca 370 miljarder kronor</w:t>
      </w:r>
      <w:r w:rsidRPr="00C267F3" w:rsidR="0063455A">
        <w:t xml:space="preserve"> </w:t>
      </w:r>
      <w:r w:rsidRPr="00C267F3" w:rsidR="0029246A">
        <w:t>2016. Vi anser det rimligt att infö</w:t>
      </w:r>
      <w:r w:rsidRPr="00C267F3" w:rsidR="00B97BF8">
        <w:t>ra en arvs- och gåvoskatt som motsvarar</w:t>
      </w:r>
      <w:r w:rsidRPr="00C267F3" w:rsidR="0029246A">
        <w:t xml:space="preserve"> 1 procent av detta flöde. Skatten skulle således inbringa ca 3,7 miljarder kronor per år.</w:t>
      </w:r>
    </w:p>
    <w:p w:rsidRPr="00F739FD" w:rsidR="0029246A" w:rsidP="00F739FD" w:rsidRDefault="0029246A" w14:paraId="2F8D8810" w14:textId="77777777">
      <w:pPr>
        <w:pStyle w:val="Rubrik3numrerat"/>
      </w:pPr>
      <w:bookmarkStart w:name="_Toc55464033" w:id="50"/>
      <w:r w:rsidRPr="00F739FD">
        <w:t>Skatt på kapitalinkomster</w:t>
      </w:r>
      <w:bookmarkEnd w:id="50"/>
    </w:p>
    <w:p w:rsidR="00040711" w:rsidP="0039601C" w:rsidRDefault="00FF0738" w14:paraId="2F8D8811" w14:textId="56A1C2E8">
      <w:pPr>
        <w:pStyle w:val="Normalutanindragellerluft"/>
      </w:pPr>
      <w:r w:rsidRPr="00C267F3">
        <w:t xml:space="preserve">I avsnitt 4.3.1 </w:t>
      </w:r>
      <w:r w:rsidRPr="00C267F3" w:rsidR="00040711">
        <w:t xml:space="preserve">konstaterade vi att en viktig förklaring till den ökade ojämlikheten i Sverige </w:t>
      </w:r>
      <w:r w:rsidR="00EA3F8A">
        <w:t>är</w:t>
      </w:r>
      <w:r w:rsidRPr="00C267F3" w:rsidR="00040711">
        <w:t xml:space="preserve"> kapitalinkomsternas ökade betydelse och de</w:t>
      </w:r>
      <w:r w:rsidR="00EA3F8A">
        <w:t>ras</w:t>
      </w:r>
      <w:r w:rsidRPr="00C267F3" w:rsidR="00040711">
        <w:t xml:space="preserve"> ojämna fördelning. År 2017 uppgick de sammanlagda kapitalinkomsterna till 395 miljarder kronor</w:t>
      </w:r>
      <w:r w:rsidRPr="00C267F3" w:rsidR="00EE3CEA">
        <w:t xml:space="preserve"> och ca hälften av dessa gick till den hundradel av befolkning</w:t>
      </w:r>
      <w:r w:rsidR="00EA3F8A">
        <w:t>en</w:t>
      </w:r>
      <w:r w:rsidRPr="00C267F3" w:rsidR="00EE3CEA">
        <w:t xml:space="preserve"> som hade de högsta inkomsterna. Normal</w:t>
      </w:r>
      <w:r w:rsidR="00EE26E7">
        <w:softHyphen/>
      </w:r>
      <w:r w:rsidRPr="00C267F3" w:rsidR="00EE3CEA">
        <w:t>skattesatsen för kapitalinkomster är 30 procent, vilket är klart under den högsta skatte</w:t>
      </w:r>
      <w:r w:rsidR="00EE26E7">
        <w:softHyphen/>
      </w:r>
      <w:r w:rsidRPr="00C267F3" w:rsidR="00EE3CEA">
        <w:t xml:space="preserve">satsen för arbetsinkomster. Mot denna bakgrund föreslår Vänsterpartiet att skatten på stora aktieutdelningar och kapitalvinster </w:t>
      </w:r>
      <w:r w:rsidRPr="00C267F3" w:rsidR="006A5182">
        <w:t xml:space="preserve">på värdepappersförsäljning </w:t>
      </w:r>
      <w:r w:rsidRPr="00C267F3" w:rsidR="00EE3CEA">
        <w:t>höjs enligt följande gränsvärden och skattesatser.</w:t>
      </w:r>
      <w:r w:rsidRPr="00C267F3" w:rsidR="006A5182">
        <w:rPr>
          <w:rStyle w:val="Fotnotsreferens"/>
          <w:sz w:val="22"/>
          <w:szCs w:val="22"/>
        </w:rPr>
        <w:footnoteReference w:id="29"/>
      </w:r>
    </w:p>
    <w:p w:rsidR="0039601C" w:rsidP="0039601C" w:rsidRDefault="0039601C" w14:paraId="15D4AEF6" w14:textId="1B48C14D"/>
    <w:p w:rsidR="0039601C" w:rsidRDefault="0039601C" w14:paraId="512C67B6" w14:textId="2F93888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A3F8A" w:rsidR="00B97BF8" w:rsidP="00EA3F8A" w:rsidRDefault="00EA3F8A" w14:paraId="2F8D8812" w14:textId="7B842CCC">
      <w:pPr>
        <w:pStyle w:val="Tabellrubrik"/>
      </w:pPr>
      <w:r w:rsidRPr="00EA3F8A">
        <w:lastRenderedPageBreak/>
        <w:t>Tabell 5 Höjd skatt på sammanlagd aktieutdelning och kapitalvinst</w:t>
      </w:r>
    </w:p>
    <w:tbl>
      <w:tblPr>
        <w:tblW w:w="6577" w:type="dxa"/>
        <w:tblLayout w:type="fixed"/>
        <w:tblCellMar>
          <w:left w:w="70" w:type="dxa"/>
          <w:right w:w="70" w:type="dxa"/>
        </w:tblCellMar>
        <w:tblLook w:val="04A0" w:firstRow="1" w:lastRow="0" w:firstColumn="1" w:lastColumn="0" w:noHBand="0" w:noVBand="1"/>
      </w:tblPr>
      <w:tblGrid>
        <w:gridCol w:w="3878"/>
        <w:gridCol w:w="2699"/>
      </w:tblGrid>
      <w:tr w:rsidRPr="00C267F3" w:rsidR="00C0326C" w:rsidTr="00EA3F8A" w14:paraId="2F8D8817" w14:textId="77777777">
        <w:trPr>
          <w:cantSplit/>
        </w:trPr>
        <w:tc>
          <w:tcPr>
            <w:tcW w:w="3929" w:type="dxa"/>
            <w:tcBorders>
              <w:top w:val="nil"/>
              <w:left w:val="nil"/>
              <w:bottom w:val="single" w:color="auto" w:sz="4" w:space="0"/>
              <w:right w:val="nil"/>
            </w:tcBorders>
            <w:shd w:val="clear" w:color="auto" w:fill="auto"/>
            <w:noWrap/>
            <w:hideMark/>
          </w:tcPr>
          <w:p w:rsidRPr="00C267F3" w:rsidR="00C0326C" w:rsidP="00EA3F8A" w:rsidRDefault="00C0326C" w14:paraId="2F8D88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cstheme="minorHAnsi"/>
                <w:b/>
                <w:bCs/>
                <w:color w:val="000000"/>
                <w:kern w:val="0"/>
                <w:sz w:val="20"/>
                <w:szCs w:val="20"/>
                <w:lang w:eastAsia="sv-SE"/>
                <w14:numSpacing w14:val="default"/>
              </w:rPr>
            </w:pPr>
            <w:r w:rsidRPr="00C267F3">
              <w:rPr>
                <w:rFonts w:eastAsia="Times New Roman" w:cstheme="minorHAnsi"/>
                <w:b/>
                <w:bCs/>
                <w:color w:val="000000"/>
                <w:kern w:val="0"/>
                <w:sz w:val="20"/>
                <w:szCs w:val="20"/>
                <w:lang w:eastAsia="sv-SE"/>
                <w14:numSpacing w14:val="default"/>
              </w:rPr>
              <w:t>Gränsvärden, tkr</w:t>
            </w:r>
          </w:p>
        </w:tc>
        <w:tc>
          <w:tcPr>
            <w:tcW w:w="2734" w:type="dxa"/>
            <w:tcBorders>
              <w:top w:val="nil"/>
              <w:left w:val="nil"/>
              <w:bottom w:val="single" w:color="auto" w:sz="4" w:space="0"/>
              <w:right w:val="nil"/>
            </w:tcBorders>
            <w:shd w:val="clear" w:color="auto" w:fill="auto"/>
            <w:noWrap/>
            <w:vAlign w:val="bottom"/>
            <w:hideMark/>
          </w:tcPr>
          <w:p w:rsidRPr="00C267F3" w:rsidR="00C0326C" w:rsidP="00EA3F8A" w:rsidRDefault="00C0326C" w14:paraId="2F8D881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cstheme="minorHAnsi"/>
                <w:b/>
                <w:bCs/>
                <w:color w:val="000000"/>
                <w:kern w:val="0"/>
                <w:sz w:val="20"/>
                <w:szCs w:val="20"/>
                <w:lang w:eastAsia="sv-SE"/>
                <w14:numSpacing w14:val="default"/>
              </w:rPr>
            </w:pPr>
            <w:r w:rsidRPr="00C267F3">
              <w:rPr>
                <w:rFonts w:eastAsia="Times New Roman" w:cstheme="minorHAnsi"/>
                <w:b/>
                <w:bCs/>
                <w:color w:val="000000"/>
                <w:kern w:val="0"/>
                <w:sz w:val="20"/>
                <w:szCs w:val="20"/>
                <w:lang w:eastAsia="sv-SE"/>
                <w14:numSpacing w14:val="default"/>
              </w:rPr>
              <w:t>Skattesats %</w:t>
            </w:r>
          </w:p>
        </w:tc>
      </w:tr>
      <w:tr w:rsidRPr="00C267F3" w:rsidR="00C0326C" w:rsidTr="00EA3F8A" w14:paraId="2F8D881A" w14:textId="77777777">
        <w:trPr>
          <w:cantSplit/>
        </w:trPr>
        <w:tc>
          <w:tcPr>
            <w:tcW w:w="3929" w:type="dxa"/>
            <w:tcBorders>
              <w:top w:val="nil"/>
              <w:left w:val="nil"/>
              <w:bottom w:val="nil"/>
              <w:right w:val="nil"/>
            </w:tcBorders>
            <w:shd w:val="clear" w:color="auto" w:fill="auto"/>
            <w:noWrap/>
            <w:hideMark/>
          </w:tcPr>
          <w:p w:rsidRPr="00C267F3" w:rsidR="00C0326C" w:rsidP="00EA3F8A" w:rsidRDefault="00C0326C" w14:paraId="2F8D8818" w14:textId="70D9D45C">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75</w:t>
            </w:r>
            <w:r w:rsidR="00A600E7">
              <w:rPr>
                <w:rFonts w:eastAsia="Times New Roman" w:cstheme="minorHAnsi"/>
                <w:color w:val="000000"/>
                <w:kern w:val="0"/>
                <w:sz w:val="20"/>
                <w:szCs w:val="20"/>
                <w:lang w:eastAsia="sv-SE"/>
                <w14:numSpacing w14:val="default"/>
              </w:rPr>
              <w:t>–</w:t>
            </w:r>
            <w:r w:rsidRPr="00C267F3">
              <w:rPr>
                <w:rFonts w:eastAsia="Times New Roman" w:cstheme="minorHAnsi"/>
                <w:color w:val="000000"/>
                <w:kern w:val="0"/>
                <w:sz w:val="20"/>
                <w:szCs w:val="20"/>
                <w:lang w:eastAsia="sv-SE"/>
                <w14:numSpacing w14:val="default"/>
              </w:rPr>
              <w:t>100</w:t>
            </w:r>
          </w:p>
        </w:tc>
        <w:tc>
          <w:tcPr>
            <w:tcW w:w="2734" w:type="dxa"/>
            <w:tcBorders>
              <w:top w:val="nil"/>
              <w:left w:val="nil"/>
              <w:bottom w:val="nil"/>
              <w:right w:val="nil"/>
            </w:tcBorders>
            <w:shd w:val="clear" w:color="auto" w:fill="auto"/>
            <w:noWrap/>
            <w:vAlign w:val="bottom"/>
            <w:hideMark/>
          </w:tcPr>
          <w:p w:rsidRPr="00C267F3" w:rsidR="00C0326C" w:rsidP="00EA3F8A" w:rsidRDefault="00C0326C" w14:paraId="2F8D881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32</w:t>
            </w:r>
          </w:p>
        </w:tc>
      </w:tr>
      <w:tr w:rsidRPr="00C267F3" w:rsidR="00C0326C" w:rsidTr="00EA3F8A" w14:paraId="2F8D881D" w14:textId="77777777">
        <w:trPr>
          <w:cantSplit/>
        </w:trPr>
        <w:tc>
          <w:tcPr>
            <w:tcW w:w="3929" w:type="dxa"/>
            <w:tcBorders>
              <w:top w:val="nil"/>
              <w:left w:val="nil"/>
              <w:bottom w:val="nil"/>
              <w:right w:val="nil"/>
            </w:tcBorders>
            <w:shd w:val="clear" w:color="auto" w:fill="auto"/>
            <w:noWrap/>
            <w:hideMark/>
          </w:tcPr>
          <w:p w:rsidRPr="00C267F3" w:rsidR="00C0326C" w:rsidP="00EA3F8A" w:rsidRDefault="00C0326C" w14:paraId="2F8D881B" w14:textId="6054D403">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150</w:t>
            </w:r>
            <w:r w:rsidR="00A600E7">
              <w:rPr>
                <w:rFonts w:eastAsia="Times New Roman" w:cstheme="minorHAnsi"/>
                <w:color w:val="000000"/>
                <w:kern w:val="0"/>
                <w:sz w:val="20"/>
                <w:szCs w:val="20"/>
                <w:lang w:eastAsia="sv-SE"/>
                <w14:numSpacing w14:val="default"/>
              </w:rPr>
              <w:t>–</w:t>
            </w:r>
            <w:r w:rsidRPr="00C267F3">
              <w:rPr>
                <w:rFonts w:eastAsia="Times New Roman" w:cstheme="minorHAnsi"/>
                <w:color w:val="000000"/>
                <w:kern w:val="0"/>
                <w:sz w:val="20"/>
                <w:szCs w:val="20"/>
                <w:lang w:eastAsia="sv-SE"/>
                <w14:numSpacing w14:val="default"/>
              </w:rPr>
              <w:t>300</w:t>
            </w:r>
          </w:p>
        </w:tc>
        <w:tc>
          <w:tcPr>
            <w:tcW w:w="2734" w:type="dxa"/>
            <w:tcBorders>
              <w:top w:val="nil"/>
              <w:left w:val="nil"/>
              <w:bottom w:val="nil"/>
              <w:right w:val="nil"/>
            </w:tcBorders>
            <w:shd w:val="clear" w:color="auto" w:fill="auto"/>
            <w:noWrap/>
            <w:vAlign w:val="bottom"/>
            <w:hideMark/>
          </w:tcPr>
          <w:p w:rsidRPr="00C267F3" w:rsidR="00C0326C" w:rsidP="00EA3F8A" w:rsidRDefault="00C0326C" w14:paraId="2F8D881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34</w:t>
            </w:r>
          </w:p>
        </w:tc>
      </w:tr>
      <w:tr w:rsidRPr="00C267F3" w:rsidR="00C0326C" w:rsidTr="00EA3F8A" w14:paraId="2F8D8820" w14:textId="77777777">
        <w:trPr>
          <w:cantSplit/>
        </w:trPr>
        <w:tc>
          <w:tcPr>
            <w:tcW w:w="3929" w:type="dxa"/>
            <w:tcBorders>
              <w:top w:val="nil"/>
              <w:left w:val="nil"/>
              <w:bottom w:val="nil"/>
              <w:right w:val="nil"/>
            </w:tcBorders>
            <w:shd w:val="clear" w:color="auto" w:fill="auto"/>
            <w:noWrap/>
            <w:hideMark/>
          </w:tcPr>
          <w:p w:rsidRPr="00C267F3" w:rsidR="00C0326C" w:rsidP="00EA3F8A" w:rsidRDefault="00C0326C" w14:paraId="2F8D881E" w14:textId="3A0B51BE">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300</w:t>
            </w:r>
            <w:r w:rsidR="00A600E7">
              <w:rPr>
                <w:rFonts w:eastAsia="Times New Roman" w:cstheme="minorHAnsi"/>
                <w:color w:val="000000"/>
                <w:kern w:val="0"/>
                <w:sz w:val="20"/>
                <w:szCs w:val="20"/>
                <w:lang w:eastAsia="sv-SE"/>
                <w14:numSpacing w14:val="default"/>
              </w:rPr>
              <w:t>–</w:t>
            </w:r>
            <w:r w:rsidRPr="00C267F3">
              <w:rPr>
                <w:rFonts w:eastAsia="Times New Roman" w:cstheme="minorHAnsi"/>
                <w:color w:val="000000"/>
                <w:kern w:val="0"/>
                <w:sz w:val="20"/>
                <w:szCs w:val="20"/>
                <w:lang w:eastAsia="sv-SE"/>
                <w14:numSpacing w14:val="default"/>
              </w:rPr>
              <w:t>1 000</w:t>
            </w:r>
          </w:p>
        </w:tc>
        <w:tc>
          <w:tcPr>
            <w:tcW w:w="2734" w:type="dxa"/>
            <w:tcBorders>
              <w:top w:val="nil"/>
              <w:left w:val="nil"/>
              <w:bottom w:val="nil"/>
              <w:right w:val="nil"/>
            </w:tcBorders>
            <w:shd w:val="clear" w:color="auto" w:fill="auto"/>
            <w:noWrap/>
            <w:vAlign w:val="bottom"/>
            <w:hideMark/>
          </w:tcPr>
          <w:p w:rsidRPr="00C267F3" w:rsidR="00C0326C" w:rsidP="00EA3F8A" w:rsidRDefault="00C0326C" w14:paraId="2F8D881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36</w:t>
            </w:r>
          </w:p>
        </w:tc>
      </w:tr>
      <w:tr w:rsidRPr="00C267F3" w:rsidR="00C0326C" w:rsidTr="00EA3F8A" w14:paraId="2F8D8823" w14:textId="77777777">
        <w:trPr>
          <w:cantSplit/>
        </w:trPr>
        <w:tc>
          <w:tcPr>
            <w:tcW w:w="3929" w:type="dxa"/>
            <w:tcBorders>
              <w:top w:val="nil"/>
              <w:left w:val="nil"/>
              <w:bottom w:val="single" w:color="auto" w:sz="8" w:space="0"/>
              <w:right w:val="nil"/>
            </w:tcBorders>
            <w:shd w:val="clear" w:color="auto" w:fill="auto"/>
            <w:noWrap/>
            <w:hideMark/>
          </w:tcPr>
          <w:p w:rsidRPr="00C267F3" w:rsidR="00C0326C" w:rsidP="00EA3F8A" w:rsidRDefault="00C0326C" w14:paraId="2F8D8821" w14:textId="227736B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1</w:t>
            </w:r>
            <w:r w:rsidR="00A600E7">
              <w:rPr>
                <w:rFonts w:eastAsia="Times New Roman" w:cstheme="minorHAnsi"/>
                <w:color w:val="000000"/>
                <w:kern w:val="0"/>
                <w:sz w:val="20"/>
                <w:szCs w:val="20"/>
                <w:lang w:eastAsia="sv-SE"/>
                <w14:numSpacing w14:val="default"/>
              </w:rPr>
              <w:t> </w:t>
            </w:r>
            <w:r w:rsidRPr="00C267F3">
              <w:rPr>
                <w:rFonts w:eastAsia="Times New Roman" w:cstheme="minorHAnsi"/>
                <w:color w:val="000000"/>
                <w:kern w:val="0"/>
                <w:sz w:val="20"/>
                <w:szCs w:val="20"/>
                <w:lang w:eastAsia="sv-SE"/>
                <w14:numSpacing w14:val="default"/>
              </w:rPr>
              <w:t>000</w:t>
            </w:r>
            <w:r w:rsidR="00A600E7">
              <w:rPr>
                <w:rFonts w:eastAsia="Times New Roman" w:cstheme="minorHAnsi"/>
                <w:color w:val="000000"/>
                <w:kern w:val="0"/>
                <w:sz w:val="20"/>
                <w:szCs w:val="20"/>
                <w:lang w:eastAsia="sv-SE"/>
                <w14:numSpacing w14:val="default"/>
              </w:rPr>
              <w:t>–</w:t>
            </w:r>
          </w:p>
        </w:tc>
        <w:tc>
          <w:tcPr>
            <w:tcW w:w="2734" w:type="dxa"/>
            <w:tcBorders>
              <w:top w:val="nil"/>
              <w:left w:val="nil"/>
              <w:bottom w:val="single" w:color="auto" w:sz="8" w:space="0"/>
              <w:right w:val="nil"/>
            </w:tcBorders>
            <w:shd w:val="clear" w:color="auto" w:fill="auto"/>
            <w:noWrap/>
            <w:vAlign w:val="bottom"/>
            <w:hideMark/>
          </w:tcPr>
          <w:p w:rsidRPr="00C267F3" w:rsidR="00C0326C" w:rsidP="00EA3F8A" w:rsidRDefault="00C0326C" w14:paraId="2F8D882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cstheme="minorHAnsi"/>
                <w:color w:val="000000"/>
                <w:kern w:val="0"/>
                <w:sz w:val="20"/>
                <w:szCs w:val="20"/>
                <w:lang w:eastAsia="sv-SE"/>
                <w14:numSpacing w14:val="default"/>
              </w:rPr>
            </w:pPr>
            <w:r w:rsidRPr="00C267F3">
              <w:rPr>
                <w:rFonts w:eastAsia="Times New Roman" w:cstheme="minorHAnsi"/>
                <w:color w:val="000000"/>
                <w:kern w:val="0"/>
                <w:sz w:val="20"/>
                <w:szCs w:val="20"/>
                <w:lang w:eastAsia="sv-SE"/>
                <w14:numSpacing w14:val="default"/>
              </w:rPr>
              <w:t>40</w:t>
            </w:r>
          </w:p>
        </w:tc>
      </w:tr>
    </w:tbl>
    <w:p w:rsidRPr="00C267F3" w:rsidR="00635FEC" w:rsidP="00040711" w:rsidRDefault="00EA3F8A" w14:paraId="2F8D8827" w14:textId="79A616DD">
      <w:pPr>
        <w:ind w:firstLine="0"/>
        <w:rPr>
          <w:rFonts w:cstheme="minorHAnsi"/>
          <w:sz w:val="22"/>
          <w:szCs w:val="22"/>
        </w:rPr>
      </w:pPr>
      <w:r w:rsidRPr="00C267F3">
        <w:rPr>
          <w:rFonts w:eastAsia="Times New Roman" w:cstheme="minorHAnsi"/>
          <w:color w:val="000000"/>
          <w:kern w:val="0"/>
          <w:sz w:val="18"/>
          <w:szCs w:val="18"/>
          <w:lang w:eastAsia="sv-SE"/>
          <w14:numSpacing w14:val="default"/>
        </w:rPr>
        <w:t xml:space="preserve">Källa: RUT, </w:t>
      </w:r>
      <w:r>
        <w:rPr>
          <w:rFonts w:eastAsia="Times New Roman" w:cstheme="minorHAnsi"/>
          <w:color w:val="000000"/>
          <w:kern w:val="0"/>
          <w:sz w:val="18"/>
          <w:szCs w:val="18"/>
          <w:lang w:eastAsia="sv-SE"/>
          <w14:numSpacing w14:val="default"/>
        </w:rPr>
        <w:t>d</w:t>
      </w:r>
      <w:r w:rsidRPr="00C267F3">
        <w:rPr>
          <w:rFonts w:eastAsia="Times New Roman" w:cstheme="minorHAnsi"/>
          <w:color w:val="000000"/>
          <w:kern w:val="0"/>
          <w:sz w:val="18"/>
          <w:szCs w:val="18"/>
          <w:lang w:eastAsia="sv-SE"/>
          <w14:numSpacing w14:val="default"/>
        </w:rPr>
        <w:t>nr 2019:621</w:t>
      </w:r>
      <w:r>
        <w:rPr>
          <w:rFonts w:eastAsia="Times New Roman" w:cstheme="minorHAnsi"/>
          <w:color w:val="000000"/>
          <w:kern w:val="0"/>
          <w:sz w:val="18"/>
          <w:szCs w:val="18"/>
          <w:lang w:eastAsia="sv-SE"/>
          <w14:numSpacing w14:val="default"/>
        </w:rPr>
        <w:t>.</w:t>
      </w:r>
    </w:p>
    <w:p w:rsidRPr="00C267F3" w:rsidR="00AA6127" w:rsidP="0039601C" w:rsidRDefault="006A5182" w14:paraId="2F8D8828" w14:textId="3F1DEBA1">
      <w:pPr>
        <w:pStyle w:val="Normalutanindragellerluft"/>
        <w:spacing w:before="150"/>
      </w:pPr>
      <w:r w:rsidRPr="00C267F3">
        <w:t>Vårt förslag om progressiv kapitalskatt på stora aktieutdelningar och kapitalvinster vid värdepappersförsäljning beräknas stärka de offentliga finanserna med 5,4 miljarder kronor 2020, och 5,6 respektive 6 miljarder kronor för 2021 och 2022.</w:t>
      </w:r>
      <w:r w:rsidRPr="00C267F3" w:rsidR="00FF0738">
        <w:rPr>
          <w:rStyle w:val="Fotnotsreferens"/>
          <w:sz w:val="22"/>
          <w:szCs w:val="22"/>
        </w:rPr>
        <w:footnoteReference w:id="30"/>
      </w:r>
    </w:p>
    <w:p w:rsidRPr="00F739FD" w:rsidR="00AA6127" w:rsidP="00F739FD" w:rsidRDefault="00AA6127" w14:paraId="2F8D8829" w14:textId="77777777">
      <w:pPr>
        <w:pStyle w:val="Rubrik3numrerat"/>
      </w:pPr>
      <w:bookmarkStart w:name="_Toc55464034" w:id="51"/>
      <w:r w:rsidRPr="00F739FD">
        <w:t>Ränteavdragen</w:t>
      </w:r>
      <w:bookmarkEnd w:id="51"/>
    </w:p>
    <w:p w:rsidRPr="00C267F3" w:rsidR="002664E4" w:rsidP="0039601C" w:rsidRDefault="002664E4" w14:paraId="2F8D882A" w14:textId="48287C43">
      <w:pPr>
        <w:pStyle w:val="Normalutanindragellerluft"/>
      </w:pPr>
      <w:r w:rsidRPr="00C267F3">
        <w:t>Ett annat område som behöver reformeras är ränteavdragen. Ränteutgifter ingår i kapitalförluster. Kapitalförluster får kvittas mot kapitalinkomster och kapitalvinster. Avdragsrätten för ränteutgifter gäller för alla typer av lån, både blan</w:t>
      </w:r>
      <w:r w:rsidR="00CF3065">
        <w:t>k</w:t>
      </w:r>
      <w:r w:rsidRPr="00C267F3">
        <w:t xml:space="preserve">olån och </w:t>
      </w:r>
      <w:r w:rsidRPr="00901963">
        <w:rPr>
          <w:spacing w:val="2"/>
        </w:rPr>
        <w:t>bostads</w:t>
      </w:r>
      <w:r w:rsidRPr="00901963" w:rsidR="00EE26E7">
        <w:rPr>
          <w:spacing w:val="2"/>
        </w:rPr>
        <w:softHyphen/>
      </w:r>
      <w:r w:rsidRPr="00901963">
        <w:rPr>
          <w:spacing w:val="2"/>
        </w:rPr>
        <w:t>lån.</w:t>
      </w:r>
      <w:r w:rsidRPr="00901963" w:rsidR="00B97BF8">
        <w:rPr>
          <w:spacing w:val="2"/>
        </w:rPr>
        <w:t xml:space="preserve"> Den som har kapitalutgifter </w:t>
      </w:r>
      <w:r w:rsidRPr="00901963">
        <w:rPr>
          <w:spacing w:val="2"/>
        </w:rPr>
        <w:t>som överstiger kapitalinkomsterna kan få skatte</w:t>
      </w:r>
      <w:r w:rsidR="00901963">
        <w:rPr>
          <w:spacing w:val="2"/>
        </w:rPr>
        <w:softHyphen/>
      </w:r>
      <w:r w:rsidRPr="00901963">
        <w:rPr>
          <w:spacing w:val="2"/>
        </w:rPr>
        <w:t>redu</w:t>
      </w:r>
      <w:r w:rsidRPr="00C267F3">
        <w:t>ktion på upp till 30 procent av räntebeloppet.</w:t>
      </w:r>
      <w:r w:rsidRPr="00C267F3" w:rsidR="00372C05">
        <w:t xml:space="preserve"> För ränteutgifter upp till 100 </w:t>
      </w:r>
      <w:r w:rsidRPr="00C267F3">
        <w:t>000 kronor kan avdrag göras med 30 procent. För den del av ränteutgifterna so</w:t>
      </w:r>
      <w:r w:rsidRPr="00C267F3" w:rsidR="00372C05">
        <w:t>m överstiger 100 </w:t>
      </w:r>
      <w:r w:rsidRPr="00C267F3">
        <w:t>000 kronor f</w:t>
      </w:r>
      <w:r w:rsidRPr="00C267F3" w:rsidR="00F6092B">
        <w:t>år avdrag göras med 21 procent.</w:t>
      </w:r>
    </w:p>
    <w:p w:rsidRPr="00CF3065" w:rsidR="00AA6127" w:rsidP="0039601C" w:rsidRDefault="002664E4" w14:paraId="2F8D882B" w14:textId="0E88A3E4">
      <w:r w:rsidRPr="00CF3065">
        <w:t>Den stora delen av underskott av kapital utgörs av räntor på bostadslån. Ränteavdra</w:t>
      </w:r>
      <w:r w:rsidR="00EE26E7">
        <w:softHyphen/>
      </w:r>
      <w:r w:rsidRPr="00CF3065">
        <w:t xml:space="preserve">gen har bidragit till att blåsa upp bostadspriserna. Ränteavdragen har därtill en tveksam fördelningsprofil. Den tiondel av hushållen </w:t>
      </w:r>
      <w:r w:rsidRPr="00CF3065" w:rsidR="00CF3065">
        <w:t>som</w:t>
      </w:r>
      <w:r w:rsidRPr="00CF3065">
        <w:t xml:space="preserve"> </w:t>
      </w:r>
      <w:r w:rsidRPr="00CF3065" w:rsidR="00CF3065">
        <w:t xml:space="preserve">har </w:t>
      </w:r>
      <w:r w:rsidRPr="00CF3065">
        <w:t>de högsta inkomsterna erhåller större ränteavdrag än de 40 procent</w:t>
      </w:r>
      <w:r w:rsidRPr="00CF3065" w:rsidR="00CF3065">
        <w:t>en</w:t>
      </w:r>
      <w:r w:rsidRPr="00CF3065">
        <w:t xml:space="preserve"> av hushållen i den andra änden av inkomstfördel</w:t>
      </w:r>
      <w:r w:rsidR="00EE26E7">
        <w:softHyphen/>
      </w:r>
      <w:r w:rsidRPr="00CF3065">
        <w:t>ningen.</w:t>
      </w:r>
      <w:r w:rsidRPr="00C2795C">
        <w:rPr>
          <w:vertAlign w:val="superscript"/>
        </w:rPr>
        <w:footnoteReference w:id="31"/>
      </w:r>
      <w:r w:rsidRPr="00CF3065" w:rsidR="000B7483">
        <w:t xml:space="preserve"> Vänsterpartiet föreslår att ränteavdragen t</w:t>
      </w:r>
      <w:r w:rsidRPr="00CF3065" w:rsidR="00372C05">
        <w:t>rappas ned till 28 procent 2020</w:t>
      </w:r>
      <w:r w:rsidRPr="00CF3065" w:rsidR="000B7483">
        <w:t xml:space="preserve"> och till 26 respektive 25 procent för 2021 och 2022. Vi föreslår också att avdragsrätten för ränteutgifter begränsas till maximalt 100 000 kronor, dvs. avdragsrätten för ränteutgifter därutöver avskaffas. Förslaget stärker de offentliga finanserna med 2,2 miljarder kronor 2020, och 4,5 respektive 6,7 miljarder kronor för 2021 och 2022.</w:t>
      </w:r>
      <w:r w:rsidRPr="00CF3065" w:rsidR="000B7483">
        <w:rPr>
          <w:vertAlign w:val="superscript"/>
        </w:rPr>
        <w:footnoteReference w:id="32"/>
      </w:r>
    </w:p>
    <w:p w:rsidRPr="00F739FD" w:rsidR="00EC5AF1" w:rsidP="00F739FD" w:rsidRDefault="00EC5AF1" w14:paraId="2F8D882C" w14:textId="77777777">
      <w:pPr>
        <w:pStyle w:val="Rubrik3numrerat"/>
      </w:pPr>
      <w:bookmarkStart w:name="_Toc55464035" w:id="52"/>
      <w:r w:rsidRPr="00F739FD">
        <w:t>Övrigt</w:t>
      </w:r>
      <w:bookmarkEnd w:id="52"/>
    </w:p>
    <w:p w:rsidRPr="00C267F3" w:rsidR="00EC5AF1" w:rsidP="0039601C" w:rsidRDefault="008E1966" w14:paraId="2F8D882D" w14:textId="3B1E471C">
      <w:pPr>
        <w:pStyle w:val="Normalutanindragellerluft"/>
      </w:pPr>
      <w:r w:rsidRPr="00C267F3">
        <w:t>Fysiska personer som köper andelar i ett mindre företag i samband med företagets bildande eller vid en nyemis</w:t>
      </w:r>
      <w:r w:rsidRPr="00C267F3" w:rsidR="00377404">
        <w:t>sion kan få göra ett investerar</w:t>
      </w:r>
      <w:r w:rsidRPr="00C267F3">
        <w:t>avdrag upp till hälften av an</w:t>
      </w:r>
      <w:r w:rsidR="00EE26E7">
        <w:softHyphen/>
      </w:r>
      <w:r w:rsidRPr="00C267F3">
        <w:t>delskostnaderna. Investeraravdraget har kritiserats för sina fördelningspolitiska effekter och för att det kan skapa nya vägar för skatteplanering.</w:t>
      </w:r>
      <w:r w:rsidRPr="00C267F3" w:rsidR="00377404">
        <w:t xml:space="preserve"> Av fördelningspolitiska skäl föreslår Vänsterpartiet att investeraravdraget avskaffas. Ett avskaffande av investerarav</w:t>
      </w:r>
      <w:r w:rsidR="00EE26E7">
        <w:softHyphen/>
      </w:r>
      <w:r w:rsidRPr="00C267F3" w:rsidR="00377404">
        <w:t>draget beräknas medföra en offen</w:t>
      </w:r>
      <w:r w:rsidRPr="00C267F3" w:rsidR="00EC533C">
        <w:t>tligfinansiell förstärkning på 68</w:t>
      </w:r>
      <w:r w:rsidRPr="00C267F3" w:rsidR="00377404">
        <w:t xml:space="preserve"> miljoner kronor.</w:t>
      </w:r>
    </w:p>
    <w:p w:rsidRPr="00F739FD" w:rsidR="00E87C2A" w:rsidP="00F739FD" w:rsidRDefault="00E87C2A" w14:paraId="2F8D882E" w14:textId="77777777">
      <w:pPr>
        <w:pStyle w:val="Rubrik2numrerat"/>
      </w:pPr>
      <w:bookmarkStart w:name="_Toc55464036" w:id="53"/>
      <w:r w:rsidRPr="00F739FD">
        <w:t>Miljöskatter</w:t>
      </w:r>
      <w:bookmarkEnd w:id="53"/>
    </w:p>
    <w:p w:rsidRPr="00C267F3" w:rsidR="00E87C2A" w:rsidP="0039601C" w:rsidRDefault="001E2257" w14:paraId="2F8D882F" w14:textId="582AB6C9">
      <w:pPr>
        <w:pStyle w:val="Normalutanindragellerluft"/>
      </w:pPr>
      <w:r w:rsidRPr="00C267F3">
        <w:t xml:space="preserve">Klimatförändringen är ett akut hot för människans framtida livsmöjligheter. I kapitel 9 redovisas vår syn på en omställning för klimat och ekologiskt hållbar utveckling. För att </w:t>
      </w:r>
      <w:r w:rsidRPr="00C267F3">
        <w:lastRenderedPageBreak/>
        <w:t>genomföra omställningen måste det offentliga göra det möjligt för individer att göra kli</w:t>
      </w:r>
      <w:r w:rsidR="00EE26E7">
        <w:softHyphen/>
      </w:r>
      <w:r w:rsidRPr="00C267F3">
        <w:t>matvänliga och hållbara val. För klimatomställningen kommer det att krävas stora inve</w:t>
      </w:r>
      <w:r w:rsidR="00EE26E7">
        <w:softHyphen/>
      </w:r>
      <w:r w:rsidRPr="00C267F3">
        <w:t>steringar i infrastruktur, förnybar energi, energieffektivisering och and</w:t>
      </w:r>
      <w:r w:rsidRPr="00C267F3" w:rsidR="009719AD">
        <w:t>ra utsläpps</w:t>
      </w:r>
      <w:r w:rsidR="00EE26E7">
        <w:softHyphen/>
      </w:r>
      <w:r w:rsidRPr="00C267F3" w:rsidR="009719AD">
        <w:t xml:space="preserve">minskande åtgärder. </w:t>
      </w:r>
      <w:r w:rsidRPr="00C267F3">
        <w:t>Principen om att förorenaren betalar för sin miljöpåverkan har länge varit och bör forts</w:t>
      </w:r>
      <w:r w:rsidR="00CF3065">
        <w:t>ä</w:t>
      </w:r>
      <w:r w:rsidRPr="00C267F3">
        <w:t>tt</w:t>
      </w:r>
      <w:r w:rsidR="00CF3065">
        <w:t>a att</w:t>
      </w:r>
      <w:r w:rsidRPr="00C267F3">
        <w:t xml:space="preserve"> vara ett riktmärke i den svenska miljö- och klimatpoliti</w:t>
      </w:r>
      <w:r w:rsidR="00EE26E7">
        <w:softHyphen/>
      </w:r>
      <w:r w:rsidRPr="00C267F3">
        <w:t>ken. Utsläppspriset ger en tydlig styrande signal till alla aktörer och gör det mer lönsamt att investera i åtgärder som minskar utsläppen. Koldioxidskatten är ett centralt styrme</w:t>
      </w:r>
      <w:r w:rsidR="00EE26E7">
        <w:softHyphen/>
      </w:r>
      <w:r w:rsidRPr="00C267F3">
        <w:t xml:space="preserve">del </w:t>
      </w:r>
      <w:r w:rsidRPr="00C267F3" w:rsidR="009719AD">
        <w:t>i vår nationel</w:t>
      </w:r>
      <w:r w:rsidRPr="00C267F3" w:rsidR="00F41D21">
        <w:t>la klimatpolitik</w:t>
      </w:r>
      <w:r w:rsidRPr="00C267F3" w:rsidR="00EC5AF1">
        <w:t>.</w:t>
      </w:r>
    </w:p>
    <w:p w:rsidRPr="00C267F3" w:rsidR="009719AD" w:rsidP="0039601C" w:rsidRDefault="009719AD" w14:paraId="2F8D8830" w14:textId="745C1185">
      <w:r w:rsidRPr="00C267F3">
        <w:t>Beskattning av drivmedel är</w:t>
      </w:r>
      <w:r w:rsidR="00CF3065">
        <w:t xml:space="preserve"> ett</w:t>
      </w:r>
      <w:r w:rsidRPr="00C267F3">
        <w:t xml:space="preserve"> viktigt verktyg för att minska transportsektorns klimatpåverkan. Men den är också ett exempel på</w:t>
      </w:r>
      <w:r w:rsidR="00CF3065">
        <w:t xml:space="preserve"> ett</w:t>
      </w:r>
      <w:r w:rsidRPr="00C267F3">
        <w:t xml:space="preserve"> trubbigt verktyg som inte gör skillnad på höginkomsttagare med god tillgång till kollektivtrafik och en låginkomstta</w:t>
      </w:r>
      <w:r w:rsidR="00EE26E7">
        <w:softHyphen/>
      </w:r>
      <w:r w:rsidRPr="00C267F3">
        <w:t>gare i glesbygd utan tillgång till alternativ till bilen. Vänsterpartiet anser det angeläget att träffsäkra styrmedel utformas för att minska klyftor mellan stad och landsbygd och att det vid behov införs kompensatoriska åtgärder för att beakta rättviseperspektivet när t.ex. skatter ger negativa fördelningseffekter. För att möta en ökad elektrifiering av vägtrafiken med stärkt regional rättvisa anser vi det angeläget att arbetet med en reform av vägtrafikbeskattning redan nu inleds.</w:t>
      </w:r>
    </w:p>
    <w:p w:rsidRPr="00C267F3" w:rsidR="00EE3CEA" w:rsidP="0039601C" w:rsidRDefault="007164B5" w14:paraId="2F8D8831" w14:textId="2927649D">
      <w:r w:rsidRPr="00C267F3">
        <w:t>Den tunga lastbilstrafiken betalar i</w:t>
      </w:r>
      <w:r w:rsidRPr="00C267F3" w:rsidR="00B9726F">
        <w:t xml:space="preserve"> </w:t>
      </w:r>
      <w:r w:rsidRPr="00C267F3">
        <w:t>dag inte för den påverkan den har genom sina externa kostnader för samhället i form av t.ex. miljö- och klimatpåverkan och slitage på vägarna. Vänsterpartiet har under lång tid förespråkat en avståndsbaserad skatt på tunga lastbilar som träffsäkert ska vara möjlig att differentiera. Förutom den klimatnytta en sådan beskattning skulle kunna medföra ser vi stora vinster med att svenska och ut</w:t>
      </w:r>
      <w:r w:rsidR="00EE26E7">
        <w:softHyphen/>
      </w:r>
      <w:r w:rsidRPr="00C267F3">
        <w:t>ländska lastbilar skulle kunna beskattas på lika villkor och att myndigheter skulle ges bättre möjligheter, genom automatiserat avläsningsbart system, att upptäcka den illegala lastbilstrafiken. Promemorian En ny inriktning för beskattning av tung lastbilstrafik har remitterats och därmed har redan en god grund lagts för att ett förslag på avståndsbase</w:t>
      </w:r>
      <w:r w:rsidR="00EE26E7">
        <w:softHyphen/>
      </w:r>
      <w:r w:rsidRPr="00C267F3">
        <w:t>rad beskattning av tung lastbilstrafik bör kunna läggas fram i riksdagen i närtid. Reger</w:t>
      </w:r>
      <w:r w:rsidR="00EE26E7">
        <w:softHyphen/>
      </w:r>
      <w:r w:rsidRPr="00C267F3">
        <w:t xml:space="preserve">ingen bör skyndsamt återkomma med förslag på avståndsbaserad vägslitageskatt </w:t>
      </w:r>
      <w:r w:rsidR="00CF3065">
        <w:t>på</w:t>
      </w:r>
      <w:r w:rsidRPr="00C267F3">
        <w:t xml:space="preserve"> tung lastbilstrafik. </w:t>
      </w:r>
    </w:p>
    <w:p w:rsidRPr="00C267F3" w:rsidR="007164B5" w:rsidP="0039601C" w:rsidRDefault="00B9726F" w14:paraId="2F8D8832" w14:textId="5A1CB873">
      <w:r w:rsidRPr="00C267F3">
        <w:t>Användning av konstgödsel, dv</w:t>
      </w:r>
      <w:r w:rsidRPr="00C267F3" w:rsidR="007164B5">
        <w:t>s. gödsel framställ</w:t>
      </w:r>
      <w:r w:rsidR="00CF3065">
        <w:t>d</w:t>
      </w:r>
      <w:r w:rsidRPr="00C267F3" w:rsidR="007164B5">
        <w:t xml:space="preserve"> genom industriella processer, bidrar till övergödningen och ger upphov till utsläpp av växthusgaser. Det finns därför starka skäl att begränsa användningen av handelsgödsel. Sverige hade skatt på konst</w:t>
      </w:r>
      <w:r w:rsidR="00EE26E7">
        <w:softHyphen/>
      </w:r>
      <w:r w:rsidRPr="00C267F3" w:rsidR="007164B5">
        <w:t xml:space="preserve">gödsel under 25 år men detta avskaffades plötsligt av den borgerliga regeringen 2009. </w:t>
      </w:r>
      <w:r w:rsidRPr="00C267F3" w:rsidR="00D46BDB">
        <w:t>Vänsterpartiet föreslår att en beskattning av konstgödsel i likhet med den som avskaffa</w:t>
      </w:r>
      <w:r w:rsidR="00EE26E7">
        <w:softHyphen/>
      </w:r>
      <w:r w:rsidRPr="00C267F3" w:rsidR="00D46BDB">
        <w:t>des 2009 införs, men med en något högre beskattning på kvävekompo</w:t>
      </w:r>
      <w:r w:rsidRPr="00C267F3" w:rsidR="0065255E">
        <w:t xml:space="preserve">nenten </w:t>
      </w:r>
      <w:r w:rsidRPr="00C267F3" w:rsidR="00D46BDB">
        <w:t>för att minska läckaget av kväve. Skattesatsen på kväve höjs med 10 procent i vårt förslag jäm</w:t>
      </w:r>
      <w:r w:rsidR="00EE26E7">
        <w:softHyphen/>
      </w:r>
      <w:r w:rsidRPr="00C267F3" w:rsidR="00D46BDB">
        <w:t xml:space="preserve">fört med den gamla skatten. Vänsterpartiets förslag till ny skatt på konstgödsel bedöms stärka de offentliga finanserna </w:t>
      </w:r>
      <w:r w:rsidRPr="00C267F3" w:rsidR="00926B85">
        <w:t>med 340 miljoner kronor per år.</w:t>
      </w:r>
    </w:p>
    <w:p w:rsidRPr="00C267F3" w:rsidR="00683A92" w:rsidP="0039601C" w:rsidRDefault="00C0326C" w14:paraId="2F8D8833" w14:textId="6C24D377">
      <w:r w:rsidRPr="00C267F3">
        <w:t>När effektskatten på kärnkraf</w:t>
      </w:r>
      <w:r w:rsidRPr="00C267F3" w:rsidR="00F8646C">
        <w:t xml:space="preserve">tsreaktorer </w:t>
      </w:r>
      <w:r w:rsidRPr="00C267F3">
        <w:t>slopades innebar det en subventionering av kärnkraften</w:t>
      </w:r>
      <w:r w:rsidR="00CF3065">
        <w:t>,</w:t>
      </w:r>
      <w:r w:rsidRPr="00C267F3">
        <w:t xml:space="preserve"> och vanliga människor fick genom höjd allmän energiskatt stå för notan. Kärnkraften bör bära sina egna kostnader vid till exempel olyck</w:t>
      </w:r>
      <w:r w:rsidR="00CF3065">
        <w:t>or</w:t>
      </w:r>
      <w:r w:rsidRPr="00C267F3">
        <w:t xml:space="preserve"> och staten bör ta ett stort ansvar i ett land där det finns kärnkraft om det värsta skulle hända.</w:t>
      </w:r>
      <w:r w:rsidRPr="00C267F3" w:rsidR="00F8646C">
        <w:t xml:space="preserve"> Vänsterpa</w:t>
      </w:r>
      <w:r w:rsidRPr="00C267F3" w:rsidR="00B9726F">
        <w:t>rtiet föreslår återförd skatt</w:t>
      </w:r>
      <w:r w:rsidR="00CF3065">
        <w:t xml:space="preserve"> på</w:t>
      </w:r>
      <w:r w:rsidRPr="00C267F3" w:rsidR="00B9726F">
        <w:t xml:space="preserve"> 7 </w:t>
      </w:r>
      <w:r w:rsidRPr="00C267F3" w:rsidR="00F8646C">
        <w:t xml:space="preserve">000 kronor </w:t>
      </w:r>
      <w:r w:rsidRPr="00C267F3" w:rsidR="00B9726F">
        <w:t>per MW och månad 2021 och 14 </w:t>
      </w:r>
      <w:r w:rsidRPr="00C267F3" w:rsidR="00F8646C">
        <w:t>770 kronor per MW och månad 2022. Förslaget stärker de offentliga finanserna med 700 miljoner kro</w:t>
      </w:r>
      <w:r w:rsidR="00EE26E7">
        <w:softHyphen/>
      </w:r>
      <w:r w:rsidRPr="00C267F3" w:rsidR="00F8646C">
        <w:t>nor 2021 och 1,5 miljarder kronor 2022.</w:t>
      </w:r>
      <w:r w:rsidRPr="00C267F3" w:rsidR="00F8646C">
        <w:rPr>
          <w:vertAlign w:val="superscript"/>
        </w:rPr>
        <w:footnoteReference w:id="33"/>
      </w:r>
    </w:p>
    <w:p w:rsidRPr="00F739FD" w:rsidR="00E0174D" w:rsidP="00F739FD" w:rsidRDefault="00201E31" w14:paraId="2F8D8834" w14:textId="18535EF1">
      <w:pPr>
        <w:pStyle w:val="Rubrik2numrerat"/>
      </w:pPr>
      <w:bookmarkStart w:name="_Toc55464037" w:id="54"/>
      <w:r w:rsidRPr="00F739FD">
        <w:lastRenderedPageBreak/>
        <w:t xml:space="preserve">Vänsterpartiets </w:t>
      </w:r>
      <w:r w:rsidRPr="00F739FD" w:rsidR="00BE560B">
        <w:t>skatteförslag</w:t>
      </w:r>
      <w:bookmarkEnd w:id="54"/>
    </w:p>
    <w:p w:rsidR="00CF3065" w:rsidP="002C320F" w:rsidRDefault="00FF5332" w14:paraId="11B81765" w14:textId="7B699910">
      <w:pPr>
        <w:pStyle w:val="Tabellrubrik"/>
        <w:spacing w:before="240"/>
      </w:pPr>
      <w:r w:rsidRPr="00FF5332">
        <w:t>Tabell 6 Vänsterpartiets skatteförslag 2020</w:t>
      </w:r>
      <w:r w:rsidR="002C320F">
        <w:t>–</w:t>
      </w:r>
      <w:r w:rsidRPr="00FF5332">
        <w:t>2022</w:t>
      </w:r>
    </w:p>
    <w:p w:rsidRPr="00BE5B7D" w:rsidR="00BE5B7D" w:rsidP="00BE5B7D" w:rsidRDefault="00BE5B7D" w14:paraId="38C99501" w14:textId="44877CC7">
      <w:pPr>
        <w:pStyle w:val="Tabellunderrubrik"/>
      </w:pPr>
      <w:r w:rsidRPr="00BE5B7D">
        <w:t>Avvikelse mot regeringen, offentligfinansiella effekter, mnkr</w:t>
      </w:r>
    </w:p>
    <w:tbl>
      <w:tblPr>
        <w:tblW w:w="8505" w:type="dxa"/>
        <w:tblBorders>
          <w:top w:val="single" w:color="auto" w:sz="4" w:space="0"/>
          <w:bottom w:val="single" w:color="auto" w:sz="4" w:space="0"/>
        </w:tblBorders>
        <w:tblLayout w:type="fixed"/>
        <w:tblCellMar>
          <w:left w:w="0" w:type="dxa"/>
          <w:right w:w="70" w:type="dxa"/>
        </w:tblCellMar>
        <w:tblLook w:val="0000" w:firstRow="0" w:lastRow="0" w:firstColumn="0" w:lastColumn="0" w:noHBand="0" w:noVBand="0"/>
      </w:tblPr>
      <w:tblGrid>
        <w:gridCol w:w="3969"/>
        <w:gridCol w:w="898"/>
        <w:gridCol w:w="898"/>
        <w:gridCol w:w="898"/>
        <w:gridCol w:w="1842"/>
      </w:tblGrid>
      <w:tr w:rsidRPr="00BE5B7D" w:rsidR="00065224" w:rsidTr="00A15881" w14:paraId="2F8D8843" w14:textId="77777777">
        <w:trPr>
          <w:cantSplit/>
          <w:tblHeader/>
        </w:trPr>
        <w:tc>
          <w:tcPr>
            <w:tcW w:w="3969" w:type="dxa"/>
            <w:tcBorders>
              <w:top w:val="single" w:color="auto" w:sz="4" w:space="0"/>
              <w:bottom w:val="single" w:color="auto" w:sz="4" w:space="0"/>
            </w:tcBorders>
          </w:tcPr>
          <w:p w:rsidRPr="00BE5B7D" w:rsidR="00667EC8" w:rsidP="00BE5B7D" w:rsidRDefault="00667EC8" w14:paraId="2F8D88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single" w:color="auto" w:sz="4" w:space="0"/>
              <w:bottom w:val="single" w:color="auto" w:sz="4" w:space="0"/>
            </w:tcBorders>
          </w:tcPr>
          <w:p w:rsidRPr="00BE5B7D" w:rsidR="00667EC8" w:rsidP="00BE5B7D" w:rsidRDefault="00667EC8" w14:paraId="2F8D88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2020</w:t>
            </w:r>
          </w:p>
        </w:tc>
        <w:tc>
          <w:tcPr>
            <w:tcW w:w="898" w:type="dxa"/>
            <w:tcBorders>
              <w:top w:val="single" w:color="auto" w:sz="4" w:space="0"/>
              <w:bottom w:val="single" w:color="auto" w:sz="4" w:space="0"/>
            </w:tcBorders>
          </w:tcPr>
          <w:p w:rsidRPr="00BE5B7D" w:rsidR="00667EC8" w:rsidP="00BE5B7D" w:rsidRDefault="00667EC8" w14:paraId="2F8D88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2021</w:t>
            </w:r>
          </w:p>
        </w:tc>
        <w:tc>
          <w:tcPr>
            <w:tcW w:w="898" w:type="dxa"/>
            <w:tcBorders>
              <w:top w:val="single" w:color="auto" w:sz="4" w:space="0"/>
              <w:bottom w:val="single" w:color="auto" w:sz="4" w:space="0"/>
            </w:tcBorders>
          </w:tcPr>
          <w:p w:rsidRPr="00BE5B7D" w:rsidR="00667EC8" w:rsidP="00BE5B7D" w:rsidRDefault="00667EC8" w14:paraId="2F8D88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2022</w:t>
            </w:r>
          </w:p>
        </w:tc>
        <w:tc>
          <w:tcPr>
            <w:tcW w:w="1842" w:type="dxa"/>
            <w:tcBorders>
              <w:top w:val="single" w:color="auto" w:sz="4" w:space="0"/>
              <w:bottom w:val="single" w:color="auto" w:sz="4" w:space="0"/>
            </w:tcBorders>
          </w:tcPr>
          <w:p w:rsidRPr="00BE5B7D" w:rsidR="00667EC8" w:rsidP="00BE5B7D" w:rsidRDefault="00667EC8" w14:paraId="2F8D88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Källa/referens</w:t>
            </w:r>
          </w:p>
        </w:tc>
      </w:tr>
      <w:tr w:rsidRPr="00BE5B7D" w:rsidR="00065224" w:rsidTr="00A15881" w14:paraId="2F8D8849" w14:textId="77777777">
        <w:trPr>
          <w:cantSplit/>
        </w:trPr>
        <w:tc>
          <w:tcPr>
            <w:tcW w:w="3969" w:type="dxa"/>
            <w:tcBorders>
              <w:top w:val="single" w:color="auto" w:sz="4" w:space="0"/>
            </w:tcBorders>
          </w:tcPr>
          <w:p w:rsidRPr="00BE5B7D" w:rsidR="00667EC8" w:rsidP="00BE5B7D" w:rsidRDefault="00667EC8" w14:paraId="2F8D88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Inkomstskatter</w:t>
            </w:r>
          </w:p>
        </w:tc>
        <w:tc>
          <w:tcPr>
            <w:tcW w:w="898" w:type="dxa"/>
            <w:tcBorders>
              <w:top w:val="single" w:color="auto" w:sz="4" w:space="0"/>
            </w:tcBorders>
          </w:tcPr>
          <w:p w:rsidRPr="00BE5B7D" w:rsidR="00667EC8" w:rsidP="00BE5B7D" w:rsidRDefault="00667EC8" w14:paraId="2F8D88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single" w:color="auto" w:sz="4" w:space="0"/>
            </w:tcBorders>
          </w:tcPr>
          <w:p w:rsidRPr="00BE5B7D" w:rsidR="00667EC8" w:rsidP="00BE5B7D" w:rsidRDefault="00667EC8" w14:paraId="2F8D88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single" w:color="auto" w:sz="4" w:space="0"/>
            </w:tcBorders>
          </w:tcPr>
          <w:p w:rsidRPr="00BE5B7D" w:rsidR="00667EC8" w:rsidP="00BE5B7D" w:rsidRDefault="00667EC8" w14:paraId="2F8D88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Borders>
              <w:top w:val="single" w:color="auto" w:sz="4" w:space="0"/>
            </w:tcBorders>
          </w:tcPr>
          <w:p w:rsidRPr="00BE5B7D" w:rsidR="00667EC8" w:rsidP="00BE5B7D" w:rsidRDefault="00667EC8" w14:paraId="2F8D88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4F" w14:textId="77777777">
        <w:trPr>
          <w:cantSplit/>
        </w:trPr>
        <w:tc>
          <w:tcPr>
            <w:tcW w:w="3969" w:type="dxa"/>
          </w:tcPr>
          <w:p w:rsidRPr="00BE5B7D" w:rsidR="00667EC8" w:rsidP="00BE5B7D" w:rsidRDefault="00667EC8" w14:paraId="2F8D88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Sänkt skatt för låg- och medelinkomsttagare</w:t>
            </w:r>
          </w:p>
        </w:tc>
        <w:tc>
          <w:tcPr>
            <w:tcW w:w="898" w:type="dxa"/>
          </w:tcPr>
          <w:p w:rsidRPr="00BE5B7D" w:rsidR="00667EC8" w:rsidP="00BE5B7D" w:rsidRDefault="002C320F" w14:paraId="2F8D884B" w14:textId="5402053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15 400</w:t>
            </w:r>
          </w:p>
        </w:tc>
        <w:tc>
          <w:tcPr>
            <w:tcW w:w="898" w:type="dxa"/>
          </w:tcPr>
          <w:p w:rsidRPr="00BE5B7D" w:rsidR="00667EC8" w:rsidP="00BE5B7D" w:rsidRDefault="002C320F" w14:paraId="2F8D884C" w14:textId="2C416C1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15 100</w:t>
            </w:r>
          </w:p>
        </w:tc>
        <w:tc>
          <w:tcPr>
            <w:tcW w:w="898" w:type="dxa"/>
          </w:tcPr>
          <w:p w:rsidRPr="00BE5B7D" w:rsidR="00667EC8" w:rsidP="00BE5B7D" w:rsidRDefault="002C320F" w14:paraId="2F8D884D" w14:textId="43B37A3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14 700</w:t>
            </w:r>
          </w:p>
        </w:tc>
        <w:tc>
          <w:tcPr>
            <w:tcW w:w="1842" w:type="dxa"/>
          </w:tcPr>
          <w:p w:rsidRPr="00BE5B7D" w:rsidR="00667EC8" w:rsidP="00BE5B7D" w:rsidRDefault="00667EC8" w14:paraId="2F8D88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2019:1218</w:t>
            </w:r>
          </w:p>
        </w:tc>
      </w:tr>
      <w:tr w:rsidRPr="00BE5B7D" w:rsidR="00A15881" w:rsidTr="00A15881" w14:paraId="2F8D8855" w14:textId="77777777">
        <w:trPr>
          <w:cantSplit/>
        </w:trPr>
        <w:tc>
          <w:tcPr>
            <w:tcW w:w="3969" w:type="dxa"/>
          </w:tcPr>
          <w:p w:rsidRPr="00BE5B7D" w:rsidR="00667EC8" w:rsidP="00BE5B7D" w:rsidRDefault="00667EC8" w14:paraId="2F8D88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Lika skatt vid lika inkomst</w:t>
            </w:r>
          </w:p>
        </w:tc>
        <w:tc>
          <w:tcPr>
            <w:tcW w:w="898" w:type="dxa"/>
          </w:tcPr>
          <w:p w:rsidRPr="00BE5B7D" w:rsidR="00667EC8" w:rsidP="00BE5B7D" w:rsidRDefault="002C320F" w14:paraId="2F8D8851" w14:textId="0917EA0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2 500</w:t>
            </w:r>
          </w:p>
        </w:tc>
        <w:tc>
          <w:tcPr>
            <w:tcW w:w="898" w:type="dxa"/>
          </w:tcPr>
          <w:p w:rsidRPr="00BE5B7D" w:rsidR="00667EC8" w:rsidP="00BE5B7D" w:rsidRDefault="002C320F" w14:paraId="2F8D8852" w14:textId="1CA19F0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8 500</w:t>
            </w:r>
          </w:p>
        </w:tc>
        <w:tc>
          <w:tcPr>
            <w:tcW w:w="898" w:type="dxa"/>
          </w:tcPr>
          <w:p w:rsidRPr="00BE5B7D" w:rsidR="00667EC8" w:rsidP="00BE5B7D" w:rsidRDefault="002C320F" w14:paraId="2F8D8853" w14:textId="60F36C2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8 500</w:t>
            </w:r>
          </w:p>
        </w:tc>
        <w:tc>
          <w:tcPr>
            <w:tcW w:w="1842" w:type="dxa"/>
          </w:tcPr>
          <w:p w:rsidRPr="00BE5B7D" w:rsidR="00667EC8" w:rsidP="00BE5B7D" w:rsidRDefault="00667EC8" w14:paraId="2F8D88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2019:1218</w:t>
            </w:r>
          </w:p>
        </w:tc>
      </w:tr>
      <w:tr w:rsidRPr="00BE5B7D" w:rsidR="00A15881" w:rsidTr="00A15881" w14:paraId="2F8D885B" w14:textId="77777777">
        <w:trPr>
          <w:cantSplit/>
        </w:trPr>
        <w:tc>
          <w:tcPr>
            <w:tcW w:w="3969" w:type="dxa"/>
          </w:tcPr>
          <w:p w:rsidRPr="00BE5B7D" w:rsidR="00667EC8" w:rsidP="00BE5B7D" w:rsidRDefault="00667EC8" w14:paraId="2F8D88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Annan fördelning av sänkt skatt för pensionärer</w:t>
            </w:r>
          </w:p>
        </w:tc>
        <w:tc>
          <w:tcPr>
            <w:tcW w:w="898" w:type="dxa"/>
          </w:tcPr>
          <w:p w:rsidRPr="00BE5B7D" w:rsidR="00667EC8" w:rsidP="00BE5B7D" w:rsidRDefault="00667EC8" w14:paraId="2F8D88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0</w:t>
            </w:r>
          </w:p>
        </w:tc>
        <w:tc>
          <w:tcPr>
            <w:tcW w:w="898" w:type="dxa"/>
          </w:tcPr>
          <w:p w:rsidRPr="00BE5B7D" w:rsidR="00667EC8" w:rsidP="00BE5B7D" w:rsidRDefault="00667EC8" w14:paraId="2F8D88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0</w:t>
            </w:r>
          </w:p>
        </w:tc>
        <w:tc>
          <w:tcPr>
            <w:tcW w:w="898" w:type="dxa"/>
          </w:tcPr>
          <w:p w:rsidRPr="00BE5B7D" w:rsidR="00667EC8" w:rsidP="00BE5B7D" w:rsidRDefault="00667EC8" w14:paraId="2F8D88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0</w:t>
            </w:r>
          </w:p>
        </w:tc>
        <w:tc>
          <w:tcPr>
            <w:tcW w:w="1842" w:type="dxa"/>
          </w:tcPr>
          <w:p w:rsidRPr="00BE5B7D" w:rsidR="00667EC8" w:rsidP="00BE5B7D" w:rsidRDefault="00667EC8" w14:paraId="2F8D88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61" w14:textId="77777777">
        <w:trPr>
          <w:cantSplit/>
        </w:trPr>
        <w:tc>
          <w:tcPr>
            <w:tcW w:w="3969" w:type="dxa"/>
          </w:tcPr>
          <w:p w:rsidRPr="00BE5B7D" w:rsidR="00667EC8" w:rsidP="00BE5B7D" w:rsidRDefault="00667EC8" w14:paraId="2F8D88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Skattereduktion för fac</w:t>
            </w:r>
            <w:r w:rsidRPr="00BE5B7D" w:rsidR="00281BC4">
              <w:rPr>
                <w:rFonts w:asciiTheme="majorHAnsi" w:hAnsiTheme="majorHAnsi" w:cstheme="majorHAnsi"/>
                <w:color w:val="000000"/>
                <w:kern w:val="0"/>
                <w:sz w:val="20"/>
                <w:szCs w:val="20"/>
                <w14:numSpacing w14:val="default"/>
              </w:rPr>
              <w:t>k</w:t>
            </w:r>
            <w:r w:rsidRPr="00BE5B7D">
              <w:rPr>
                <w:rFonts w:asciiTheme="majorHAnsi" w:hAnsiTheme="majorHAnsi" w:cstheme="majorHAnsi"/>
                <w:color w:val="000000"/>
                <w:kern w:val="0"/>
                <w:sz w:val="20"/>
                <w:szCs w:val="20"/>
                <w14:numSpacing w14:val="default"/>
              </w:rPr>
              <w:t>föreningsavgift</w:t>
            </w:r>
          </w:p>
        </w:tc>
        <w:tc>
          <w:tcPr>
            <w:tcW w:w="898" w:type="dxa"/>
          </w:tcPr>
          <w:p w:rsidRPr="00BE5B7D" w:rsidR="00667EC8" w:rsidP="00BE5B7D" w:rsidRDefault="002C320F" w14:paraId="2F8D885D" w14:textId="26D29FF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2 400</w:t>
            </w:r>
          </w:p>
        </w:tc>
        <w:tc>
          <w:tcPr>
            <w:tcW w:w="898" w:type="dxa"/>
          </w:tcPr>
          <w:p w:rsidRPr="00BE5B7D" w:rsidR="00667EC8" w:rsidP="00BE5B7D" w:rsidRDefault="002C320F" w14:paraId="2F8D885E" w14:textId="7670928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2 400</w:t>
            </w:r>
          </w:p>
        </w:tc>
        <w:tc>
          <w:tcPr>
            <w:tcW w:w="898" w:type="dxa"/>
          </w:tcPr>
          <w:p w:rsidRPr="00BE5B7D" w:rsidR="00667EC8" w:rsidP="00BE5B7D" w:rsidRDefault="002C320F" w14:paraId="2F8D885F" w14:textId="2612CC9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2 400</w:t>
            </w:r>
          </w:p>
        </w:tc>
        <w:tc>
          <w:tcPr>
            <w:tcW w:w="1842" w:type="dxa"/>
          </w:tcPr>
          <w:p w:rsidRPr="00BE5B7D" w:rsidR="00667EC8" w:rsidP="00BE5B7D" w:rsidRDefault="00667EC8" w14:paraId="2F8D88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2019:638</w:t>
            </w:r>
          </w:p>
        </w:tc>
      </w:tr>
      <w:tr w:rsidRPr="00BE5B7D" w:rsidR="00A15881" w:rsidTr="00A15881" w14:paraId="2F8D8867" w14:textId="77777777">
        <w:trPr>
          <w:cantSplit/>
        </w:trPr>
        <w:tc>
          <w:tcPr>
            <w:tcW w:w="3969" w:type="dxa"/>
          </w:tcPr>
          <w:p w:rsidRPr="00BE5B7D" w:rsidR="00667EC8" w:rsidP="00BE5B7D" w:rsidRDefault="00667EC8" w14:paraId="2F8D88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Skattereduktion för avgift till a-kassan</w:t>
            </w:r>
          </w:p>
        </w:tc>
        <w:tc>
          <w:tcPr>
            <w:tcW w:w="898" w:type="dxa"/>
          </w:tcPr>
          <w:p w:rsidRPr="00BE5B7D" w:rsidR="00667EC8" w:rsidP="00BE5B7D" w:rsidRDefault="00667EC8" w14:paraId="2F8D88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2C320F" w14:paraId="2F8D8864" w14:textId="7A115B6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1 300</w:t>
            </w:r>
          </w:p>
        </w:tc>
        <w:tc>
          <w:tcPr>
            <w:tcW w:w="898" w:type="dxa"/>
          </w:tcPr>
          <w:p w:rsidRPr="00BE5B7D" w:rsidR="00667EC8" w:rsidP="00BE5B7D" w:rsidRDefault="002C320F" w14:paraId="2F8D8865" w14:textId="1E1C13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Pr>
                <w:rFonts w:asciiTheme="majorHAnsi" w:hAnsiTheme="majorHAnsi" w:cstheme="majorHAnsi"/>
                <w:color w:val="000000"/>
                <w:kern w:val="0"/>
                <w:sz w:val="20"/>
                <w:szCs w:val="20"/>
                <w14:numSpacing w14:val="default"/>
              </w:rPr>
              <w:t>–</w:t>
            </w:r>
            <w:r w:rsidRPr="00BE5B7D" w:rsidR="00667EC8">
              <w:rPr>
                <w:rFonts w:asciiTheme="majorHAnsi" w:hAnsiTheme="majorHAnsi" w:cstheme="majorHAnsi"/>
                <w:color w:val="000000"/>
                <w:kern w:val="0"/>
                <w:sz w:val="20"/>
                <w:szCs w:val="20"/>
                <w14:numSpacing w14:val="default"/>
              </w:rPr>
              <w:t>1 300</w:t>
            </w:r>
          </w:p>
        </w:tc>
        <w:tc>
          <w:tcPr>
            <w:tcW w:w="1842" w:type="dxa"/>
          </w:tcPr>
          <w:p w:rsidRPr="00BE5B7D" w:rsidR="00667EC8" w:rsidP="00BE5B7D" w:rsidRDefault="00667EC8" w14:paraId="2F8D88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2019:620</w:t>
            </w:r>
          </w:p>
        </w:tc>
      </w:tr>
      <w:tr w:rsidRPr="00BE5B7D" w:rsidR="00A15881" w:rsidTr="00A15881" w14:paraId="2F8D886D" w14:textId="77777777">
        <w:trPr>
          <w:cantSplit/>
        </w:trPr>
        <w:tc>
          <w:tcPr>
            <w:tcW w:w="3969" w:type="dxa"/>
          </w:tcPr>
          <w:p w:rsidRPr="00BE5B7D" w:rsidR="00667EC8" w:rsidP="00BE5B7D" w:rsidRDefault="00667EC8" w14:paraId="2F8D88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Nej till slopad värnskatt</w:t>
            </w:r>
          </w:p>
        </w:tc>
        <w:tc>
          <w:tcPr>
            <w:tcW w:w="898" w:type="dxa"/>
          </w:tcPr>
          <w:p w:rsidRPr="00BE5B7D" w:rsidR="00667EC8" w:rsidP="00BE5B7D" w:rsidRDefault="00667EC8" w14:paraId="2F8D88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6 100</w:t>
            </w:r>
          </w:p>
        </w:tc>
        <w:tc>
          <w:tcPr>
            <w:tcW w:w="898" w:type="dxa"/>
          </w:tcPr>
          <w:p w:rsidRPr="00BE5B7D" w:rsidR="00667EC8" w:rsidP="00BE5B7D" w:rsidRDefault="00667EC8" w14:paraId="2F8D88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6 200</w:t>
            </w:r>
          </w:p>
        </w:tc>
        <w:tc>
          <w:tcPr>
            <w:tcW w:w="898" w:type="dxa"/>
          </w:tcPr>
          <w:p w:rsidRPr="00BE5B7D" w:rsidR="00667EC8" w:rsidP="00BE5B7D" w:rsidRDefault="00667EC8" w14:paraId="2F8D88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6 300</w:t>
            </w:r>
          </w:p>
        </w:tc>
        <w:tc>
          <w:tcPr>
            <w:tcW w:w="1842" w:type="dxa"/>
          </w:tcPr>
          <w:p w:rsidRPr="00BE5B7D" w:rsidR="00667EC8" w:rsidP="00BE5B7D" w:rsidRDefault="00667EC8" w14:paraId="2F8D88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2019:1218</w:t>
            </w:r>
          </w:p>
        </w:tc>
      </w:tr>
      <w:tr w:rsidRPr="00BE5B7D" w:rsidR="00A15881" w:rsidTr="00A15881" w14:paraId="2F8D8873" w14:textId="77777777">
        <w:trPr>
          <w:cantSplit/>
        </w:trPr>
        <w:tc>
          <w:tcPr>
            <w:tcW w:w="3969" w:type="dxa"/>
          </w:tcPr>
          <w:p w:rsidRPr="00BE5B7D" w:rsidR="00667EC8" w:rsidP="00BE5B7D" w:rsidRDefault="00667EC8" w14:paraId="2F8D88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Avtrappat jobbskatteavdrag</w:t>
            </w:r>
          </w:p>
        </w:tc>
        <w:tc>
          <w:tcPr>
            <w:tcW w:w="898" w:type="dxa"/>
          </w:tcPr>
          <w:p w:rsidRPr="00BE5B7D" w:rsidR="00667EC8" w:rsidP="00BE5B7D" w:rsidRDefault="00667EC8" w14:paraId="2F8D88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6 000</w:t>
            </w:r>
          </w:p>
        </w:tc>
        <w:tc>
          <w:tcPr>
            <w:tcW w:w="898" w:type="dxa"/>
          </w:tcPr>
          <w:p w:rsidRPr="00BE5B7D" w:rsidR="00667EC8" w:rsidP="00BE5B7D" w:rsidRDefault="00667EC8" w14:paraId="2F8D88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6 300</w:t>
            </w:r>
          </w:p>
        </w:tc>
        <w:tc>
          <w:tcPr>
            <w:tcW w:w="898" w:type="dxa"/>
          </w:tcPr>
          <w:p w:rsidRPr="00BE5B7D" w:rsidR="00667EC8" w:rsidP="00BE5B7D" w:rsidRDefault="00667EC8" w14:paraId="2F8D88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6 700</w:t>
            </w:r>
          </w:p>
        </w:tc>
        <w:tc>
          <w:tcPr>
            <w:tcW w:w="1842" w:type="dxa"/>
          </w:tcPr>
          <w:p w:rsidRPr="00BE5B7D" w:rsidR="00667EC8" w:rsidP="00BE5B7D" w:rsidRDefault="00667EC8" w14:paraId="2F8D88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2019:1218</w:t>
            </w:r>
          </w:p>
        </w:tc>
      </w:tr>
      <w:tr w:rsidRPr="00BE5B7D" w:rsidR="00A15881" w:rsidTr="00A15881" w14:paraId="2F8D8879" w14:textId="77777777">
        <w:trPr>
          <w:cantSplit/>
        </w:trPr>
        <w:tc>
          <w:tcPr>
            <w:tcW w:w="3969" w:type="dxa"/>
          </w:tcPr>
          <w:p w:rsidRPr="00BE5B7D" w:rsidR="00667EC8" w:rsidP="00BE5B7D" w:rsidRDefault="00667EC8" w14:paraId="2F8D88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Lägre uppräkning av skiktgränser</w:t>
            </w:r>
          </w:p>
        </w:tc>
        <w:tc>
          <w:tcPr>
            <w:tcW w:w="898" w:type="dxa"/>
          </w:tcPr>
          <w:p w:rsidRPr="00BE5B7D" w:rsidR="00667EC8" w:rsidP="00BE5B7D" w:rsidRDefault="00667EC8" w14:paraId="2F8D88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700</w:t>
            </w:r>
          </w:p>
        </w:tc>
        <w:tc>
          <w:tcPr>
            <w:tcW w:w="898" w:type="dxa"/>
          </w:tcPr>
          <w:p w:rsidRPr="00BE5B7D" w:rsidR="00667EC8" w:rsidP="00BE5B7D" w:rsidRDefault="00667EC8" w14:paraId="2F8D88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2 200</w:t>
            </w:r>
          </w:p>
        </w:tc>
        <w:tc>
          <w:tcPr>
            <w:tcW w:w="898" w:type="dxa"/>
          </w:tcPr>
          <w:p w:rsidRPr="00BE5B7D" w:rsidR="00667EC8" w:rsidP="00BE5B7D" w:rsidRDefault="00667EC8" w14:paraId="2F8D88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3 200</w:t>
            </w:r>
          </w:p>
        </w:tc>
        <w:tc>
          <w:tcPr>
            <w:tcW w:w="1842" w:type="dxa"/>
          </w:tcPr>
          <w:p w:rsidRPr="00BE5B7D" w:rsidR="00667EC8" w:rsidP="00BE5B7D" w:rsidRDefault="00667EC8" w14:paraId="2F8D88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2019:1218</w:t>
            </w:r>
          </w:p>
        </w:tc>
      </w:tr>
      <w:tr w:rsidRPr="00BE5B7D" w:rsidR="002C320F" w:rsidTr="00A15881" w14:paraId="2F8D887F" w14:textId="77777777">
        <w:trPr>
          <w:cantSplit/>
        </w:trPr>
        <w:tc>
          <w:tcPr>
            <w:tcW w:w="3969" w:type="dxa"/>
            <w:tcBorders>
              <w:bottom w:val="nil"/>
            </w:tcBorders>
          </w:tcPr>
          <w:p w:rsidRPr="00BE5B7D" w:rsidR="00667EC8" w:rsidP="00BE5B7D" w:rsidRDefault="00667EC8" w14:paraId="2F8D88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Sänkt tak/avskaffa ROT</w:t>
            </w:r>
          </w:p>
        </w:tc>
        <w:tc>
          <w:tcPr>
            <w:tcW w:w="898" w:type="dxa"/>
            <w:tcBorders>
              <w:bottom w:val="nil"/>
            </w:tcBorders>
          </w:tcPr>
          <w:p w:rsidRPr="00BE5B7D" w:rsidR="00667EC8" w:rsidP="00BE5B7D" w:rsidRDefault="00667EC8" w14:paraId="2F8D88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1 900</w:t>
            </w:r>
          </w:p>
        </w:tc>
        <w:tc>
          <w:tcPr>
            <w:tcW w:w="898" w:type="dxa"/>
            <w:tcBorders>
              <w:bottom w:val="nil"/>
            </w:tcBorders>
          </w:tcPr>
          <w:p w:rsidRPr="00BE5B7D" w:rsidR="00667EC8" w:rsidP="00BE5B7D" w:rsidRDefault="00667EC8" w14:paraId="2F8D88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10 700</w:t>
            </w:r>
          </w:p>
        </w:tc>
        <w:tc>
          <w:tcPr>
            <w:tcW w:w="898" w:type="dxa"/>
            <w:tcBorders>
              <w:bottom w:val="nil"/>
            </w:tcBorders>
          </w:tcPr>
          <w:p w:rsidRPr="00BE5B7D" w:rsidR="00667EC8" w:rsidP="00BE5B7D" w:rsidRDefault="00667EC8" w14:paraId="2F8D88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11 200</w:t>
            </w:r>
          </w:p>
        </w:tc>
        <w:tc>
          <w:tcPr>
            <w:tcW w:w="1842" w:type="dxa"/>
            <w:tcBorders>
              <w:bottom w:val="nil"/>
            </w:tcBorders>
          </w:tcPr>
          <w:p w:rsidRPr="00BE5B7D" w:rsidR="00667EC8" w:rsidP="00BE5B7D" w:rsidRDefault="00667EC8" w14:paraId="2F8D88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2019:792</w:t>
            </w:r>
          </w:p>
        </w:tc>
      </w:tr>
      <w:tr w:rsidRPr="00BE5B7D" w:rsidR="002C320F" w:rsidTr="00A15881" w14:paraId="2F8D8885" w14:textId="77777777">
        <w:trPr>
          <w:cantSplit/>
        </w:trPr>
        <w:tc>
          <w:tcPr>
            <w:tcW w:w="3969" w:type="dxa"/>
            <w:tcBorders>
              <w:top w:val="nil"/>
              <w:bottom w:val="nil"/>
            </w:tcBorders>
          </w:tcPr>
          <w:p w:rsidRPr="00BE5B7D" w:rsidR="00667EC8" w:rsidP="00BE5B7D" w:rsidRDefault="00667EC8" w14:paraId="2F8D88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Avskaffa RUT-avdraget</w:t>
            </w:r>
          </w:p>
        </w:tc>
        <w:tc>
          <w:tcPr>
            <w:tcW w:w="898" w:type="dxa"/>
            <w:tcBorders>
              <w:top w:val="nil"/>
              <w:bottom w:val="nil"/>
            </w:tcBorders>
          </w:tcPr>
          <w:p w:rsidRPr="00BE5B7D" w:rsidR="00667EC8" w:rsidP="00BE5B7D" w:rsidRDefault="00667EC8" w14:paraId="2F8D88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5 900</w:t>
            </w:r>
          </w:p>
        </w:tc>
        <w:tc>
          <w:tcPr>
            <w:tcW w:w="898" w:type="dxa"/>
            <w:tcBorders>
              <w:top w:val="nil"/>
              <w:bottom w:val="nil"/>
            </w:tcBorders>
          </w:tcPr>
          <w:p w:rsidRPr="00BE5B7D" w:rsidR="00667EC8" w:rsidP="00BE5B7D" w:rsidRDefault="00667EC8" w14:paraId="2F8D88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6 100</w:t>
            </w:r>
          </w:p>
        </w:tc>
        <w:tc>
          <w:tcPr>
            <w:tcW w:w="898" w:type="dxa"/>
            <w:tcBorders>
              <w:top w:val="nil"/>
              <w:bottom w:val="nil"/>
            </w:tcBorders>
          </w:tcPr>
          <w:p w:rsidRPr="00BE5B7D" w:rsidR="00667EC8" w:rsidP="00BE5B7D" w:rsidRDefault="00667EC8" w14:paraId="2F8D88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6 400</w:t>
            </w:r>
          </w:p>
        </w:tc>
        <w:tc>
          <w:tcPr>
            <w:tcW w:w="1842" w:type="dxa"/>
            <w:tcBorders>
              <w:top w:val="nil"/>
              <w:bottom w:val="nil"/>
            </w:tcBorders>
          </w:tcPr>
          <w:p w:rsidRPr="00BE5B7D" w:rsidR="00667EC8" w:rsidP="00BE5B7D" w:rsidRDefault="00667EC8" w14:paraId="2F8D88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2019:626</w:t>
            </w:r>
          </w:p>
        </w:tc>
      </w:tr>
      <w:tr w:rsidRPr="00BE5B7D" w:rsidR="002C320F" w:rsidTr="00A15881" w14:paraId="2F8D888B" w14:textId="77777777">
        <w:trPr>
          <w:cantSplit/>
        </w:trPr>
        <w:tc>
          <w:tcPr>
            <w:tcW w:w="3969" w:type="dxa"/>
            <w:tcBorders>
              <w:top w:val="nil"/>
            </w:tcBorders>
          </w:tcPr>
          <w:p w:rsidRPr="00BE5B7D" w:rsidR="00667EC8" w:rsidP="00BE5B7D" w:rsidRDefault="00667EC8" w14:paraId="2F8D88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Nej till skattereduktion för gåvor</w:t>
            </w:r>
          </w:p>
        </w:tc>
        <w:tc>
          <w:tcPr>
            <w:tcW w:w="898" w:type="dxa"/>
            <w:tcBorders>
              <w:top w:val="nil"/>
            </w:tcBorders>
          </w:tcPr>
          <w:p w:rsidRPr="00BE5B7D" w:rsidR="00667EC8" w:rsidP="00BE5B7D" w:rsidRDefault="00667EC8" w14:paraId="2F8D88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250</w:t>
            </w:r>
          </w:p>
        </w:tc>
        <w:tc>
          <w:tcPr>
            <w:tcW w:w="898" w:type="dxa"/>
            <w:tcBorders>
              <w:top w:val="nil"/>
            </w:tcBorders>
          </w:tcPr>
          <w:p w:rsidRPr="00BE5B7D" w:rsidR="00667EC8" w:rsidP="00BE5B7D" w:rsidRDefault="00667EC8" w14:paraId="2F8D88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250</w:t>
            </w:r>
          </w:p>
        </w:tc>
        <w:tc>
          <w:tcPr>
            <w:tcW w:w="898" w:type="dxa"/>
            <w:tcBorders>
              <w:top w:val="nil"/>
            </w:tcBorders>
          </w:tcPr>
          <w:p w:rsidRPr="00BE5B7D" w:rsidR="00667EC8" w:rsidP="00BE5B7D" w:rsidRDefault="00667EC8" w14:paraId="2F8D88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250</w:t>
            </w:r>
          </w:p>
        </w:tc>
        <w:tc>
          <w:tcPr>
            <w:tcW w:w="1842" w:type="dxa"/>
            <w:tcBorders>
              <w:top w:val="nil"/>
            </w:tcBorders>
          </w:tcPr>
          <w:p w:rsidRPr="00BE5B7D" w:rsidR="00667EC8" w:rsidP="00BE5B7D" w:rsidRDefault="00667EC8" w14:paraId="2F8D88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2019:639</w:t>
            </w:r>
          </w:p>
        </w:tc>
      </w:tr>
      <w:tr w:rsidRPr="00BE5B7D" w:rsidR="00A15881" w:rsidTr="00A15881" w14:paraId="2F8D8891" w14:textId="77777777">
        <w:trPr>
          <w:cantSplit/>
        </w:trPr>
        <w:tc>
          <w:tcPr>
            <w:tcW w:w="3969" w:type="dxa"/>
          </w:tcPr>
          <w:p w:rsidRPr="00BE5B7D" w:rsidR="00667EC8" w:rsidP="00BE5B7D" w:rsidRDefault="00667EC8" w14:paraId="2F8D88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Nej till ytterligare sänkt skatt, skatteväxling</w:t>
            </w:r>
          </w:p>
        </w:tc>
        <w:tc>
          <w:tcPr>
            <w:tcW w:w="898" w:type="dxa"/>
          </w:tcPr>
          <w:p w:rsidRPr="00BE5B7D" w:rsidR="00667EC8" w:rsidP="00BE5B7D" w:rsidRDefault="00667EC8" w14:paraId="2F8D88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3 500</w:t>
            </w:r>
          </w:p>
        </w:tc>
        <w:tc>
          <w:tcPr>
            <w:tcW w:w="898" w:type="dxa"/>
          </w:tcPr>
          <w:p w:rsidRPr="00BE5B7D" w:rsidR="00667EC8" w:rsidP="00BE5B7D" w:rsidRDefault="00667EC8" w14:paraId="2F8D88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3 500</w:t>
            </w:r>
          </w:p>
        </w:tc>
        <w:tc>
          <w:tcPr>
            <w:tcW w:w="1842" w:type="dxa"/>
          </w:tcPr>
          <w:p w:rsidRPr="00BE5B7D" w:rsidR="00667EC8" w:rsidP="00BE5B7D" w:rsidRDefault="00667EC8" w14:paraId="2F8D88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2019:1204</w:t>
            </w:r>
          </w:p>
        </w:tc>
      </w:tr>
      <w:tr w:rsidRPr="00BE5B7D" w:rsidR="00A15881" w:rsidTr="00A15881" w14:paraId="2F8D8897" w14:textId="77777777">
        <w:trPr>
          <w:cantSplit/>
        </w:trPr>
        <w:tc>
          <w:tcPr>
            <w:tcW w:w="3969" w:type="dxa"/>
          </w:tcPr>
          <w:p w:rsidRPr="00BE5B7D" w:rsidR="00667EC8" w:rsidP="00BE5B7D" w:rsidRDefault="00667EC8" w14:paraId="2F8D88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9D" w14:textId="77777777">
        <w:trPr>
          <w:cantSplit/>
        </w:trPr>
        <w:tc>
          <w:tcPr>
            <w:tcW w:w="3969" w:type="dxa"/>
          </w:tcPr>
          <w:p w:rsidRPr="00BE5B7D" w:rsidR="00667EC8" w:rsidP="00BE5B7D" w:rsidRDefault="00667EC8" w14:paraId="2F8D88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Sociala avgifter</w:t>
            </w:r>
          </w:p>
        </w:tc>
        <w:tc>
          <w:tcPr>
            <w:tcW w:w="898" w:type="dxa"/>
          </w:tcPr>
          <w:p w:rsidRPr="00BE5B7D" w:rsidR="00667EC8" w:rsidP="00BE5B7D" w:rsidRDefault="00667EC8" w14:paraId="2F8D88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A3" w14:textId="77777777">
        <w:trPr>
          <w:cantSplit/>
        </w:trPr>
        <w:tc>
          <w:tcPr>
            <w:tcW w:w="3969" w:type="dxa"/>
          </w:tcPr>
          <w:p w:rsidRPr="00BE5B7D" w:rsidR="00667EC8" w:rsidP="00BE5B7D" w:rsidRDefault="00667EC8" w14:paraId="2F8D88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Ingångsavdrag</w:t>
            </w:r>
          </w:p>
        </w:tc>
        <w:tc>
          <w:tcPr>
            <w:tcW w:w="898" w:type="dxa"/>
          </w:tcPr>
          <w:p w:rsidRPr="00BE5B7D" w:rsidR="00667EC8" w:rsidP="00BE5B7D" w:rsidRDefault="00667EC8" w14:paraId="2F8D88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1 670</w:t>
            </w:r>
          </w:p>
        </w:tc>
        <w:tc>
          <w:tcPr>
            <w:tcW w:w="898" w:type="dxa"/>
          </w:tcPr>
          <w:p w:rsidRPr="00BE5B7D" w:rsidR="00667EC8" w:rsidP="00BE5B7D" w:rsidRDefault="00667EC8" w14:paraId="2F8D88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4 770</w:t>
            </w:r>
          </w:p>
        </w:tc>
        <w:tc>
          <w:tcPr>
            <w:tcW w:w="898" w:type="dxa"/>
          </w:tcPr>
          <w:p w:rsidRPr="00BE5B7D" w:rsidR="00667EC8" w:rsidP="00BE5B7D" w:rsidRDefault="00667EC8" w14:paraId="2F8D88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6 220</w:t>
            </w:r>
          </w:p>
        </w:tc>
        <w:tc>
          <w:tcPr>
            <w:tcW w:w="1842" w:type="dxa"/>
          </w:tcPr>
          <w:p w:rsidRPr="00BE5B7D" w:rsidR="00667EC8" w:rsidP="00BE5B7D" w:rsidRDefault="00667EC8" w14:paraId="2F8D88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BP20</w:t>
            </w:r>
          </w:p>
        </w:tc>
      </w:tr>
      <w:tr w:rsidRPr="00BE5B7D" w:rsidR="00A15881" w:rsidTr="00A15881" w14:paraId="2F8D88A9" w14:textId="77777777">
        <w:trPr>
          <w:cantSplit/>
        </w:trPr>
        <w:tc>
          <w:tcPr>
            <w:tcW w:w="3969" w:type="dxa"/>
          </w:tcPr>
          <w:p w:rsidRPr="00BE5B7D" w:rsidR="00667EC8" w:rsidP="00BE5B7D" w:rsidRDefault="00667EC8" w14:paraId="2F8D88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Nedsättning arbetsgivaravgifter FoU</w:t>
            </w:r>
          </w:p>
        </w:tc>
        <w:tc>
          <w:tcPr>
            <w:tcW w:w="898" w:type="dxa"/>
          </w:tcPr>
          <w:p w:rsidRPr="00BE5B7D" w:rsidR="00667EC8" w:rsidP="00BE5B7D" w:rsidRDefault="00667EC8" w14:paraId="2F8D88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500</w:t>
            </w:r>
          </w:p>
        </w:tc>
        <w:tc>
          <w:tcPr>
            <w:tcW w:w="898" w:type="dxa"/>
          </w:tcPr>
          <w:p w:rsidRPr="00BE5B7D" w:rsidR="00667EC8" w:rsidP="00BE5B7D" w:rsidRDefault="00667EC8" w14:paraId="2F8D88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670</w:t>
            </w:r>
          </w:p>
        </w:tc>
        <w:tc>
          <w:tcPr>
            <w:tcW w:w="898" w:type="dxa"/>
          </w:tcPr>
          <w:p w:rsidRPr="00BE5B7D" w:rsidR="00667EC8" w:rsidP="00BE5B7D" w:rsidRDefault="00667EC8" w14:paraId="2F8D88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670</w:t>
            </w:r>
          </w:p>
        </w:tc>
        <w:tc>
          <w:tcPr>
            <w:tcW w:w="1842" w:type="dxa"/>
          </w:tcPr>
          <w:p w:rsidRPr="00BE5B7D" w:rsidR="00667EC8" w:rsidP="00BE5B7D" w:rsidRDefault="00667EC8" w14:paraId="2F8D88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BP20</w:t>
            </w:r>
          </w:p>
        </w:tc>
      </w:tr>
      <w:tr w:rsidRPr="00BE5B7D" w:rsidR="00A15881" w:rsidTr="00A15881" w14:paraId="2F8D88AF" w14:textId="77777777">
        <w:trPr>
          <w:cantSplit/>
        </w:trPr>
        <w:tc>
          <w:tcPr>
            <w:tcW w:w="3969" w:type="dxa"/>
          </w:tcPr>
          <w:p w:rsidRPr="00BE5B7D" w:rsidR="00667EC8" w:rsidP="00BE5B7D" w:rsidRDefault="00667EC8" w14:paraId="2F8D88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Nej till sänkta arbetsgivaravgifter unga</w:t>
            </w:r>
          </w:p>
        </w:tc>
        <w:tc>
          <w:tcPr>
            <w:tcW w:w="898" w:type="dxa"/>
          </w:tcPr>
          <w:p w:rsidRPr="00BE5B7D" w:rsidR="00667EC8" w:rsidP="00BE5B7D" w:rsidRDefault="00667EC8" w14:paraId="2F8D88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700</w:t>
            </w:r>
          </w:p>
        </w:tc>
        <w:tc>
          <w:tcPr>
            <w:tcW w:w="898" w:type="dxa"/>
          </w:tcPr>
          <w:p w:rsidRPr="00BE5B7D" w:rsidR="00667EC8" w:rsidP="00BE5B7D" w:rsidRDefault="00667EC8" w14:paraId="2F8D88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700</w:t>
            </w:r>
          </w:p>
        </w:tc>
        <w:tc>
          <w:tcPr>
            <w:tcW w:w="898" w:type="dxa"/>
          </w:tcPr>
          <w:p w:rsidRPr="00BE5B7D" w:rsidR="00667EC8" w:rsidP="00BE5B7D" w:rsidRDefault="00667EC8" w14:paraId="2F8D88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700</w:t>
            </w:r>
          </w:p>
        </w:tc>
        <w:tc>
          <w:tcPr>
            <w:tcW w:w="1842" w:type="dxa"/>
          </w:tcPr>
          <w:p w:rsidRPr="00BE5B7D" w:rsidR="00667EC8" w:rsidP="00BE5B7D" w:rsidRDefault="00667EC8" w14:paraId="2F8D88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2019:641</w:t>
            </w:r>
          </w:p>
        </w:tc>
      </w:tr>
      <w:tr w:rsidRPr="00BE5B7D" w:rsidR="00A15881" w:rsidTr="00A15881" w14:paraId="2F8D88B5" w14:textId="77777777">
        <w:trPr>
          <w:cantSplit/>
        </w:trPr>
        <w:tc>
          <w:tcPr>
            <w:tcW w:w="3969" w:type="dxa"/>
          </w:tcPr>
          <w:p w:rsidRPr="00BE5B7D" w:rsidR="00667EC8" w:rsidP="00BE5B7D" w:rsidRDefault="00667EC8" w14:paraId="2F8D88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Arbetsgivaravgifter för den först anställa</w:t>
            </w:r>
          </w:p>
        </w:tc>
        <w:tc>
          <w:tcPr>
            <w:tcW w:w="898" w:type="dxa"/>
          </w:tcPr>
          <w:p w:rsidRPr="00BE5B7D" w:rsidR="00667EC8" w:rsidP="00BE5B7D" w:rsidRDefault="00667EC8" w14:paraId="2F8D88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210</w:t>
            </w:r>
          </w:p>
        </w:tc>
        <w:tc>
          <w:tcPr>
            <w:tcW w:w="898" w:type="dxa"/>
          </w:tcPr>
          <w:p w:rsidRPr="00BE5B7D" w:rsidR="00667EC8" w:rsidP="00BE5B7D" w:rsidRDefault="00667EC8" w14:paraId="2F8D88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210</w:t>
            </w:r>
          </w:p>
        </w:tc>
        <w:tc>
          <w:tcPr>
            <w:tcW w:w="898" w:type="dxa"/>
          </w:tcPr>
          <w:p w:rsidRPr="00BE5B7D" w:rsidR="00667EC8" w:rsidP="00BE5B7D" w:rsidRDefault="00667EC8" w14:paraId="2F8D88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2019:642</w:t>
            </w:r>
          </w:p>
        </w:tc>
      </w:tr>
      <w:tr w:rsidRPr="00BE5B7D" w:rsidR="00A15881" w:rsidTr="00A15881" w14:paraId="2F8D88BB" w14:textId="77777777">
        <w:trPr>
          <w:cantSplit/>
        </w:trPr>
        <w:tc>
          <w:tcPr>
            <w:tcW w:w="3969" w:type="dxa"/>
          </w:tcPr>
          <w:p w:rsidRPr="00BE5B7D" w:rsidR="00667EC8" w:rsidP="00BE5B7D" w:rsidRDefault="00667EC8" w14:paraId="2F8D88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C1" w14:textId="77777777">
        <w:trPr>
          <w:cantSplit/>
        </w:trPr>
        <w:tc>
          <w:tcPr>
            <w:tcW w:w="3969" w:type="dxa"/>
          </w:tcPr>
          <w:p w:rsidRPr="00BE5B7D" w:rsidR="00667EC8" w:rsidP="00BE5B7D" w:rsidRDefault="00667EC8" w14:paraId="2F8D88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Företagsskatter</w:t>
            </w:r>
          </w:p>
        </w:tc>
        <w:tc>
          <w:tcPr>
            <w:tcW w:w="898" w:type="dxa"/>
          </w:tcPr>
          <w:p w:rsidRPr="00BE5B7D" w:rsidR="00667EC8" w:rsidP="00BE5B7D" w:rsidRDefault="00667EC8" w14:paraId="2F8D88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C7" w14:textId="77777777">
        <w:trPr>
          <w:cantSplit/>
        </w:trPr>
        <w:tc>
          <w:tcPr>
            <w:tcW w:w="3969" w:type="dxa"/>
          </w:tcPr>
          <w:p w:rsidRPr="00BE5B7D" w:rsidR="00667EC8" w:rsidP="00BE5B7D" w:rsidRDefault="00667EC8" w14:paraId="2F8D88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Höjd bolagsskatt</w:t>
            </w:r>
          </w:p>
        </w:tc>
        <w:tc>
          <w:tcPr>
            <w:tcW w:w="898" w:type="dxa"/>
          </w:tcPr>
          <w:p w:rsidRPr="00BE5B7D" w:rsidR="00667EC8" w:rsidP="00BE5B7D" w:rsidRDefault="00667EC8" w14:paraId="2F8D88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3 500</w:t>
            </w:r>
          </w:p>
        </w:tc>
        <w:tc>
          <w:tcPr>
            <w:tcW w:w="898" w:type="dxa"/>
          </w:tcPr>
          <w:p w:rsidRPr="00BE5B7D" w:rsidR="00667EC8" w:rsidP="00BE5B7D" w:rsidRDefault="00667EC8" w14:paraId="2F8D88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4 000</w:t>
            </w:r>
          </w:p>
        </w:tc>
        <w:tc>
          <w:tcPr>
            <w:tcW w:w="898" w:type="dxa"/>
          </w:tcPr>
          <w:p w:rsidRPr="00BE5B7D" w:rsidR="00667EC8" w:rsidP="00BE5B7D" w:rsidRDefault="00667EC8" w14:paraId="2F8D88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8 700</w:t>
            </w:r>
          </w:p>
        </w:tc>
        <w:tc>
          <w:tcPr>
            <w:tcW w:w="1842" w:type="dxa"/>
          </w:tcPr>
          <w:p w:rsidRPr="00BE5B7D" w:rsidR="00667EC8" w:rsidP="00BE5B7D" w:rsidRDefault="00667EC8" w14:paraId="2F8D88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2019:790</w:t>
            </w:r>
          </w:p>
        </w:tc>
      </w:tr>
      <w:tr w:rsidRPr="00BE5B7D" w:rsidR="00A15881" w:rsidTr="00A15881" w14:paraId="2F8D88CD" w14:textId="77777777">
        <w:trPr>
          <w:cantSplit/>
        </w:trPr>
        <w:tc>
          <w:tcPr>
            <w:tcW w:w="3969" w:type="dxa"/>
          </w:tcPr>
          <w:p w:rsidRPr="00BE5B7D" w:rsidR="00667EC8" w:rsidP="00BE5B7D" w:rsidRDefault="00667EC8" w14:paraId="2F8D88C8" w14:textId="2041FF1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Ändrade 3</w:t>
            </w:r>
            <w:r w:rsidR="00C54DBA">
              <w:rPr>
                <w:rFonts w:asciiTheme="majorHAnsi" w:hAnsiTheme="majorHAnsi" w:cstheme="majorHAnsi"/>
                <w:color w:val="000000"/>
                <w:kern w:val="0"/>
                <w:sz w:val="20"/>
                <w:szCs w:val="20"/>
                <w14:numSpacing w14:val="default"/>
              </w:rPr>
              <w:t>:</w:t>
            </w:r>
            <w:r w:rsidRPr="00BE5B7D">
              <w:rPr>
                <w:rFonts w:asciiTheme="majorHAnsi" w:hAnsiTheme="majorHAnsi" w:cstheme="majorHAnsi"/>
                <w:color w:val="000000"/>
                <w:kern w:val="0"/>
                <w:sz w:val="20"/>
                <w:szCs w:val="20"/>
                <w14:numSpacing w14:val="default"/>
              </w:rPr>
              <w:t>12</w:t>
            </w:r>
            <w:r w:rsidR="00B103F1">
              <w:rPr>
                <w:rFonts w:asciiTheme="majorHAnsi" w:hAnsiTheme="majorHAnsi" w:cstheme="majorHAnsi"/>
                <w:color w:val="000000"/>
                <w:kern w:val="0"/>
                <w:sz w:val="20"/>
                <w:szCs w:val="20"/>
                <w14:numSpacing w14:val="default"/>
              </w:rPr>
              <w:t>-</w:t>
            </w:r>
            <w:r w:rsidRPr="00BE5B7D">
              <w:rPr>
                <w:rFonts w:asciiTheme="majorHAnsi" w:hAnsiTheme="majorHAnsi" w:cstheme="majorHAnsi"/>
                <w:color w:val="000000"/>
                <w:kern w:val="0"/>
                <w:sz w:val="20"/>
                <w:szCs w:val="20"/>
                <w14:numSpacing w14:val="default"/>
              </w:rPr>
              <w:t>regler</w:t>
            </w:r>
          </w:p>
        </w:tc>
        <w:tc>
          <w:tcPr>
            <w:tcW w:w="898" w:type="dxa"/>
          </w:tcPr>
          <w:p w:rsidRPr="00BE5B7D" w:rsidR="00667EC8" w:rsidP="00BE5B7D" w:rsidRDefault="00667EC8" w14:paraId="2F8D88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3 000</w:t>
            </w:r>
          </w:p>
        </w:tc>
        <w:tc>
          <w:tcPr>
            <w:tcW w:w="898" w:type="dxa"/>
          </w:tcPr>
          <w:p w:rsidRPr="00BE5B7D" w:rsidR="00667EC8" w:rsidP="00BE5B7D" w:rsidRDefault="00667EC8" w14:paraId="2F8D88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3 000</w:t>
            </w:r>
          </w:p>
        </w:tc>
        <w:tc>
          <w:tcPr>
            <w:tcW w:w="898" w:type="dxa"/>
          </w:tcPr>
          <w:p w:rsidRPr="00BE5B7D" w:rsidR="00667EC8" w:rsidP="00BE5B7D" w:rsidRDefault="00667EC8" w14:paraId="2F8D88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3 000</w:t>
            </w:r>
          </w:p>
        </w:tc>
        <w:tc>
          <w:tcPr>
            <w:tcW w:w="1842" w:type="dxa"/>
          </w:tcPr>
          <w:p w:rsidRPr="00BE5B7D" w:rsidR="00667EC8" w:rsidP="00BE5B7D" w:rsidRDefault="00667EC8" w14:paraId="2F8D88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2019:631</w:t>
            </w:r>
          </w:p>
        </w:tc>
      </w:tr>
      <w:tr w:rsidRPr="00BE5B7D" w:rsidR="00A15881" w:rsidTr="00A15881" w14:paraId="2F8D88D3" w14:textId="77777777">
        <w:trPr>
          <w:cantSplit/>
        </w:trPr>
        <w:tc>
          <w:tcPr>
            <w:tcW w:w="3969" w:type="dxa"/>
          </w:tcPr>
          <w:p w:rsidRPr="00BE5B7D" w:rsidR="00667EC8" w:rsidP="00BE5B7D" w:rsidRDefault="00667EC8" w14:paraId="2F8D88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Bankskatt</w:t>
            </w:r>
          </w:p>
        </w:tc>
        <w:tc>
          <w:tcPr>
            <w:tcW w:w="898" w:type="dxa"/>
          </w:tcPr>
          <w:p w:rsidRPr="00BE5B7D" w:rsidR="00667EC8" w:rsidP="00BE5B7D" w:rsidRDefault="00667EC8" w14:paraId="2F8D88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5 000</w:t>
            </w:r>
          </w:p>
        </w:tc>
        <w:tc>
          <w:tcPr>
            <w:tcW w:w="898" w:type="dxa"/>
          </w:tcPr>
          <w:p w:rsidRPr="00BE5B7D" w:rsidR="00667EC8" w:rsidP="00BE5B7D" w:rsidRDefault="00667EC8" w14:paraId="2F8D88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BP20</w:t>
            </w:r>
          </w:p>
        </w:tc>
      </w:tr>
      <w:tr w:rsidRPr="00BE5B7D" w:rsidR="00A15881" w:rsidTr="00A15881" w14:paraId="2F8D88D9" w14:textId="77777777">
        <w:trPr>
          <w:cantSplit/>
        </w:trPr>
        <w:tc>
          <w:tcPr>
            <w:tcW w:w="3969" w:type="dxa"/>
          </w:tcPr>
          <w:p w:rsidRPr="00BE5B7D" w:rsidR="00667EC8" w:rsidP="00BE5B7D" w:rsidRDefault="00667EC8" w14:paraId="2F8D88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Återställd restaurangmoms</w:t>
            </w:r>
          </w:p>
        </w:tc>
        <w:tc>
          <w:tcPr>
            <w:tcW w:w="898" w:type="dxa"/>
          </w:tcPr>
          <w:p w:rsidRPr="00BE5B7D" w:rsidR="00667EC8" w:rsidP="00BE5B7D" w:rsidRDefault="00667EC8" w14:paraId="2F8D88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6 000</w:t>
            </w:r>
          </w:p>
        </w:tc>
        <w:tc>
          <w:tcPr>
            <w:tcW w:w="898" w:type="dxa"/>
          </w:tcPr>
          <w:p w:rsidRPr="00BE5B7D" w:rsidR="00667EC8" w:rsidP="00BE5B7D" w:rsidRDefault="00667EC8" w14:paraId="2F8D88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5 200</w:t>
            </w:r>
          </w:p>
        </w:tc>
        <w:tc>
          <w:tcPr>
            <w:tcW w:w="898" w:type="dxa"/>
          </w:tcPr>
          <w:p w:rsidRPr="00BE5B7D" w:rsidR="00667EC8" w:rsidP="00BE5B7D" w:rsidRDefault="00667EC8" w14:paraId="2F8D88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5 500</w:t>
            </w:r>
          </w:p>
        </w:tc>
        <w:tc>
          <w:tcPr>
            <w:tcW w:w="1842" w:type="dxa"/>
          </w:tcPr>
          <w:p w:rsidRPr="00BE5B7D" w:rsidR="00667EC8" w:rsidP="00BE5B7D" w:rsidRDefault="00667EC8" w14:paraId="2F8D88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2019:803</w:t>
            </w:r>
          </w:p>
        </w:tc>
      </w:tr>
      <w:tr w:rsidRPr="00BE5B7D" w:rsidR="00A15881" w:rsidTr="00A15881" w14:paraId="2F8D88DF" w14:textId="77777777">
        <w:trPr>
          <w:cantSplit/>
        </w:trPr>
        <w:tc>
          <w:tcPr>
            <w:tcW w:w="3969" w:type="dxa"/>
          </w:tcPr>
          <w:p w:rsidRPr="00BE5B7D" w:rsidR="00667EC8" w:rsidP="00BE5B7D" w:rsidRDefault="00667EC8" w14:paraId="2F8D88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E5" w14:textId="77777777">
        <w:trPr>
          <w:cantSplit/>
        </w:trPr>
        <w:tc>
          <w:tcPr>
            <w:tcW w:w="3969" w:type="dxa"/>
          </w:tcPr>
          <w:p w:rsidRPr="00BE5B7D" w:rsidR="00667EC8" w:rsidP="00BE5B7D" w:rsidRDefault="00667EC8" w14:paraId="2F8D88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Kapitalbeskattning</w:t>
            </w:r>
          </w:p>
        </w:tc>
        <w:tc>
          <w:tcPr>
            <w:tcW w:w="898" w:type="dxa"/>
          </w:tcPr>
          <w:p w:rsidRPr="00BE5B7D" w:rsidR="00667EC8" w:rsidP="00BE5B7D" w:rsidRDefault="00667EC8" w14:paraId="2F8D88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8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Pr>
          <w:p w:rsidRPr="00BE5B7D" w:rsidR="00667EC8" w:rsidP="00BE5B7D" w:rsidRDefault="00667EC8" w14:paraId="2F8D88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8EB" w14:textId="77777777">
        <w:trPr>
          <w:cantSplit/>
        </w:trPr>
        <w:tc>
          <w:tcPr>
            <w:tcW w:w="3969" w:type="dxa"/>
          </w:tcPr>
          <w:p w:rsidRPr="00BE5B7D" w:rsidR="00667EC8" w:rsidP="00BE5B7D" w:rsidRDefault="00667EC8" w14:paraId="2F8D88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Höjd skatt på aktieutdelning och kapitalvinst</w:t>
            </w:r>
          </w:p>
        </w:tc>
        <w:tc>
          <w:tcPr>
            <w:tcW w:w="898" w:type="dxa"/>
          </w:tcPr>
          <w:p w:rsidRPr="00BE5B7D" w:rsidR="00667EC8" w:rsidP="00BE5B7D" w:rsidRDefault="00667EC8" w14:paraId="2F8D88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5 400</w:t>
            </w:r>
          </w:p>
        </w:tc>
        <w:tc>
          <w:tcPr>
            <w:tcW w:w="898" w:type="dxa"/>
          </w:tcPr>
          <w:p w:rsidRPr="00BE5B7D" w:rsidR="00667EC8" w:rsidP="00BE5B7D" w:rsidRDefault="00667EC8" w14:paraId="2F8D88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5 600</w:t>
            </w:r>
          </w:p>
        </w:tc>
        <w:tc>
          <w:tcPr>
            <w:tcW w:w="898" w:type="dxa"/>
          </w:tcPr>
          <w:p w:rsidRPr="00BE5B7D" w:rsidR="00667EC8" w:rsidP="00BE5B7D" w:rsidRDefault="00667EC8" w14:paraId="2F8D88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6 000</w:t>
            </w:r>
          </w:p>
        </w:tc>
        <w:tc>
          <w:tcPr>
            <w:tcW w:w="1842" w:type="dxa"/>
          </w:tcPr>
          <w:p w:rsidRPr="00BE5B7D" w:rsidR="00667EC8" w:rsidP="00BE5B7D" w:rsidRDefault="00667EC8" w14:paraId="2F8D88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2019:621</w:t>
            </w:r>
          </w:p>
        </w:tc>
      </w:tr>
      <w:tr w:rsidRPr="00BE5B7D" w:rsidR="00A15881" w:rsidTr="00A15881" w14:paraId="2F8D88F1" w14:textId="77777777">
        <w:trPr>
          <w:cantSplit/>
        </w:trPr>
        <w:tc>
          <w:tcPr>
            <w:tcW w:w="3969" w:type="dxa"/>
          </w:tcPr>
          <w:p w:rsidRPr="00BE5B7D" w:rsidR="00667EC8" w:rsidP="00BE5B7D" w:rsidRDefault="00667EC8" w14:paraId="2F8D88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Ny förmögenhetsskatt</w:t>
            </w:r>
          </w:p>
        </w:tc>
        <w:tc>
          <w:tcPr>
            <w:tcW w:w="898" w:type="dxa"/>
          </w:tcPr>
          <w:p w:rsidRPr="00BE5B7D" w:rsidR="00667EC8" w:rsidP="00BE5B7D" w:rsidRDefault="00667EC8" w14:paraId="2F8D88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6 500</w:t>
            </w:r>
          </w:p>
        </w:tc>
        <w:tc>
          <w:tcPr>
            <w:tcW w:w="898" w:type="dxa"/>
          </w:tcPr>
          <w:p w:rsidRPr="00BE5B7D" w:rsidR="00667EC8" w:rsidP="00BE5B7D" w:rsidRDefault="00667EC8" w14:paraId="2F8D88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6 500</w:t>
            </w:r>
          </w:p>
        </w:tc>
        <w:tc>
          <w:tcPr>
            <w:tcW w:w="898" w:type="dxa"/>
          </w:tcPr>
          <w:p w:rsidRPr="00BE5B7D" w:rsidR="00667EC8" w:rsidP="00BE5B7D" w:rsidRDefault="00667EC8" w14:paraId="2F8D88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6 500</w:t>
            </w:r>
          </w:p>
        </w:tc>
        <w:tc>
          <w:tcPr>
            <w:tcW w:w="1842" w:type="dxa"/>
          </w:tcPr>
          <w:p w:rsidRPr="00BE5B7D" w:rsidR="00667EC8" w:rsidP="00BE5B7D" w:rsidRDefault="00667EC8" w14:paraId="2F8D88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2019:622</w:t>
            </w:r>
          </w:p>
        </w:tc>
      </w:tr>
      <w:tr w:rsidRPr="00BE5B7D" w:rsidR="00A15881" w:rsidTr="00A15881" w14:paraId="2F8D88F7" w14:textId="77777777">
        <w:trPr>
          <w:cantSplit/>
        </w:trPr>
        <w:tc>
          <w:tcPr>
            <w:tcW w:w="3969" w:type="dxa"/>
          </w:tcPr>
          <w:p w:rsidRPr="00BE5B7D" w:rsidR="00667EC8" w:rsidP="00BE5B7D" w:rsidRDefault="00667EC8" w14:paraId="2F8D88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 xml:space="preserve">Fastighetsskatten </w:t>
            </w:r>
          </w:p>
        </w:tc>
        <w:tc>
          <w:tcPr>
            <w:tcW w:w="898" w:type="dxa"/>
          </w:tcPr>
          <w:p w:rsidRPr="00BE5B7D" w:rsidR="00667EC8" w:rsidP="00BE5B7D" w:rsidRDefault="00667EC8" w14:paraId="2F8D88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4 300</w:t>
            </w:r>
          </w:p>
        </w:tc>
        <w:tc>
          <w:tcPr>
            <w:tcW w:w="898" w:type="dxa"/>
          </w:tcPr>
          <w:p w:rsidRPr="00BE5B7D" w:rsidR="00667EC8" w:rsidP="00BE5B7D" w:rsidRDefault="00667EC8" w14:paraId="2F8D88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4 400</w:t>
            </w:r>
          </w:p>
        </w:tc>
        <w:tc>
          <w:tcPr>
            <w:tcW w:w="898" w:type="dxa"/>
          </w:tcPr>
          <w:p w:rsidRPr="00BE5B7D" w:rsidR="00667EC8" w:rsidP="00BE5B7D" w:rsidRDefault="00667EC8" w14:paraId="2F8D88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4 500</w:t>
            </w:r>
          </w:p>
        </w:tc>
        <w:tc>
          <w:tcPr>
            <w:tcW w:w="1842" w:type="dxa"/>
          </w:tcPr>
          <w:p w:rsidRPr="00BE5B7D" w:rsidR="00667EC8" w:rsidP="00BE5B7D" w:rsidRDefault="00667EC8" w14:paraId="2F8D88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2019:1011</w:t>
            </w:r>
          </w:p>
        </w:tc>
      </w:tr>
      <w:tr w:rsidRPr="00BE5B7D" w:rsidR="00A15881" w:rsidTr="00A15881" w14:paraId="2F8D88FD" w14:textId="77777777">
        <w:trPr>
          <w:cantSplit/>
        </w:trPr>
        <w:tc>
          <w:tcPr>
            <w:tcW w:w="3969" w:type="dxa"/>
          </w:tcPr>
          <w:p w:rsidRPr="00BE5B7D" w:rsidR="00667EC8" w:rsidP="00BE5B7D" w:rsidRDefault="00667EC8" w14:paraId="2F8D88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Ny arvs- och gåvoskatt</w:t>
            </w:r>
          </w:p>
        </w:tc>
        <w:tc>
          <w:tcPr>
            <w:tcW w:w="898" w:type="dxa"/>
          </w:tcPr>
          <w:p w:rsidRPr="00BE5B7D" w:rsidR="00667EC8" w:rsidP="00BE5B7D" w:rsidRDefault="00667EC8" w14:paraId="2F8D88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3 700</w:t>
            </w:r>
          </w:p>
        </w:tc>
        <w:tc>
          <w:tcPr>
            <w:tcW w:w="898" w:type="dxa"/>
          </w:tcPr>
          <w:p w:rsidRPr="00BE5B7D" w:rsidR="00667EC8" w:rsidP="00BE5B7D" w:rsidRDefault="00667EC8" w14:paraId="2F8D88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3 700</w:t>
            </w:r>
          </w:p>
        </w:tc>
        <w:tc>
          <w:tcPr>
            <w:tcW w:w="898" w:type="dxa"/>
          </w:tcPr>
          <w:p w:rsidRPr="00BE5B7D" w:rsidR="00667EC8" w:rsidP="00BE5B7D" w:rsidRDefault="00667EC8" w14:paraId="2F8D88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3 700</w:t>
            </w:r>
          </w:p>
        </w:tc>
        <w:tc>
          <w:tcPr>
            <w:tcW w:w="1842" w:type="dxa"/>
          </w:tcPr>
          <w:p w:rsidRPr="00BE5B7D" w:rsidR="00667EC8" w:rsidP="00BE5B7D" w:rsidRDefault="00667EC8" w14:paraId="2F8D88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903" w14:textId="77777777">
        <w:trPr>
          <w:cantSplit/>
        </w:trPr>
        <w:tc>
          <w:tcPr>
            <w:tcW w:w="3969" w:type="dxa"/>
          </w:tcPr>
          <w:p w:rsidRPr="00BE5B7D" w:rsidR="00667EC8" w:rsidP="00BE5B7D" w:rsidRDefault="00667EC8" w14:paraId="2F8D88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Avtrappade ränteavdrag</w:t>
            </w:r>
          </w:p>
        </w:tc>
        <w:tc>
          <w:tcPr>
            <w:tcW w:w="898" w:type="dxa"/>
          </w:tcPr>
          <w:p w:rsidRPr="00BE5B7D" w:rsidR="00667EC8" w:rsidP="00BE5B7D" w:rsidRDefault="00667EC8" w14:paraId="2F8D88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2 200</w:t>
            </w:r>
          </w:p>
        </w:tc>
        <w:tc>
          <w:tcPr>
            <w:tcW w:w="898" w:type="dxa"/>
          </w:tcPr>
          <w:p w:rsidRPr="00BE5B7D" w:rsidR="00667EC8" w:rsidP="00BE5B7D" w:rsidRDefault="00667EC8" w14:paraId="2F8D89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4 500</w:t>
            </w:r>
          </w:p>
        </w:tc>
        <w:tc>
          <w:tcPr>
            <w:tcW w:w="898" w:type="dxa"/>
          </w:tcPr>
          <w:p w:rsidRPr="00BE5B7D" w:rsidR="00667EC8" w:rsidP="00BE5B7D" w:rsidRDefault="00667EC8" w14:paraId="2F8D89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6 700</w:t>
            </w:r>
          </w:p>
        </w:tc>
        <w:tc>
          <w:tcPr>
            <w:tcW w:w="1842" w:type="dxa"/>
          </w:tcPr>
          <w:p w:rsidRPr="00BE5B7D" w:rsidR="00667EC8" w:rsidP="00BE5B7D" w:rsidRDefault="00667EC8" w14:paraId="2F8D89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2019:624</w:t>
            </w:r>
          </w:p>
        </w:tc>
      </w:tr>
      <w:tr w:rsidRPr="00BE5B7D" w:rsidR="00A15881" w:rsidTr="00A15881" w14:paraId="2F8D8909" w14:textId="77777777">
        <w:trPr>
          <w:cantSplit/>
        </w:trPr>
        <w:tc>
          <w:tcPr>
            <w:tcW w:w="3969" w:type="dxa"/>
          </w:tcPr>
          <w:p w:rsidRPr="00BE5B7D" w:rsidR="00667EC8" w:rsidP="00BE5B7D" w:rsidRDefault="00667EC8" w14:paraId="2F8D89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Nej till höjt tak uppskov avyttring av bostad</w:t>
            </w:r>
          </w:p>
        </w:tc>
        <w:tc>
          <w:tcPr>
            <w:tcW w:w="898" w:type="dxa"/>
          </w:tcPr>
          <w:p w:rsidRPr="00BE5B7D" w:rsidR="00667EC8" w:rsidP="00BE5B7D" w:rsidRDefault="00667EC8" w14:paraId="2F8D89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500</w:t>
            </w:r>
          </w:p>
        </w:tc>
        <w:tc>
          <w:tcPr>
            <w:tcW w:w="898" w:type="dxa"/>
          </w:tcPr>
          <w:p w:rsidRPr="00BE5B7D" w:rsidR="00667EC8" w:rsidP="00BE5B7D" w:rsidRDefault="00667EC8" w14:paraId="2F8D89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900</w:t>
            </w:r>
          </w:p>
        </w:tc>
        <w:tc>
          <w:tcPr>
            <w:tcW w:w="898" w:type="dxa"/>
          </w:tcPr>
          <w:p w:rsidRPr="00BE5B7D" w:rsidR="00667EC8" w:rsidP="00BE5B7D" w:rsidRDefault="00667EC8" w14:paraId="2F8D89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1 000</w:t>
            </w:r>
          </w:p>
        </w:tc>
        <w:tc>
          <w:tcPr>
            <w:tcW w:w="1842" w:type="dxa"/>
          </w:tcPr>
          <w:p w:rsidRPr="00BE5B7D" w:rsidR="00667EC8" w:rsidP="00BE5B7D" w:rsidRDefault="00667EC8" w14:paraId="2F8D89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2019:1210</w:t>
            </w:r>
          </w:p>
        </w:tc>
      </w:tr>
      <w:tr w:rsidRPr="00BE5B7D" w:rsidR="00A15881" w:rsidTr="00A15881" w14:paraId="2F8D890F" w14:textId="77777777">
        <w:trPr>
          <w:cantSplit/>
        </w:trPr>
        <w:tc>
          <w:tcPr>
            <w:tcW w:w="3969" w:type="dxa"/>
          </w:tcPr>
          <w:p w:rsidRPr="00BE5B7D" w:rsidR="00667EC8" w:rsidP="00BE5B7D" w:rsidRDefault="00667EC8" w14:paraId="2F8D89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Avskaffa investeraravdraget</w:t>
            </w:r>
          </w:p>
        </w:tc>
        <w:tc>
          <w:tcPr>
            <w:tcW w:w="898" w:type="dxa"/>
          </w:tcPr>
          <w:p w:rsidRPr="00BE5B7D" w:rsidR="00667EC8" w:rsidP="00BE5B7D" w:rsidRDefault="00667EC8" w14:paraId="2F8D89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68</w:t>
            </w:r>
          </w:p>
        </w:tc>
        <w:tc>
          <w:tcPr>
            <w:tcW w:w="898" w:type="dxa"/>
          </w:tcPr>
          <w:p w:rsidRPr="00BE5B7D" w:rsidR="00667EC8" w:rsidP="00BE5B7D" w:rsidRDefault="00667EC8" w14:paraId="2F8D89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68</w:t>
            </w:r>
          </w:p>
        </w:tc>
        <w:tc>
          <w:tcPr>
            <w:tcW w:w="898" w:type="dxa"/>
          </w:tcPr>
          <w:p w:rsidRPr="00BE5B7D" w:rsidR="00667EC8" w:rsidP="00BE5B7D" w:rsidRDefault="00667EC8" w14:paraId="2F8D89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68</w:t>
            </w:r>
          </w:p>
        </w:tc>
        <w:tc>
          <w:tcPr>
            <w:tcW w:w="1842" w:type="dxa"/>
          </w:tcPr>
          <w:p w:rsidRPr="00BE5B7D" w:rsidR="00667EC8" w:rsidP="00BE5B7D" w:rsidRDefault="00667EC8" w14:paraId="2F8D89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2019:1246</w:t>
            </w:r>
          </w:p>
        </w:tc>
      </w:tr>
      <w:tr w:rsidRPr="00BE5B7D" w:rsidR="00A15881" w:rsidTr="00FD53C6" w14:paraId="2F8D8915" w14:textId="77777777">
        <w:trPr>
          <w:cantSplit/>
        </w:trPr>
        <w:tc>
          <w:tcPr>
            <w:tcW w:w="3969" w:type="dxa"/>
            <w:tcBorders>
              <w:top w:val="nil"/>
              <w:bottom w:val="nil"/>
            </w:tcBorders>
          </w:tcPr>
          <w:p w:rsidRPr="00BE5B7D" w:rsidR="00667EC8" w:rsidP="00BE5B7D" w:rsidRDefault="00667EC8" w14:paraId="2F8D89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nil"/>
              <w:bottom w:val="nil"/>
            </w:tcBorders>
          </w:tcPr>
          <w:p w:rsidRPr="00BE5B7D" w:rsidR="00667EC8" w:rsidP="00BE5B7D" w:rsidRDefault="00667EC8" w14:paraId="2F8D89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nil"/>
              <w:bottom w:val="nil"/>
            </w:tcBorders>
          </w:tcPr>
          <w:p w:rsidRPr="00BE5B7D" w:rsidR="00667EC8" w:rsidP="00BE5B7D" w:rsidRDefault="00667EC8" w14:paraId="2F8D89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nil"/>
              <w:bottom w:val="nil"/>
            </w:tcBorders>
          </w:tcPr>
          <w:p w:rsidRPr="00BE5B7D" w:rsidR="00667EC8" w:rsidP="00BE5B7D" w:rsidRDefault="00667EC8" w14:paraId="2F8D89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Borders>
              <w:top w:val="nil"/>
              <w:bottom w:val="nil"/>
            </w:tcBorders>
          </w:tcPr>
          <w:p w:rsidRPr="00BE5B7D" w:rsidR="00667EC8" w:rsidP="00BE5B7D" w:rsidRDefault="00667EC8" w14:paraId="2F8D89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FD53C6" w14:paraId="2F8D891B" w14:textId="77777777">
        <w:trPr>
          <w:cantSplit/>
        </w:trPr>
        <w:tc>
          <w:tcPr>
            <w:tcW w:w="3969" w:type="dxa"/>
            <w:tcBorders>
              <w:top w:val="nil"/>
            </w:tcBorders>
          </w:tcPr>
          <w:p w:rsidRPr="00BE5B7D" w:rsidR="00667EC8" w:rsidP="00BE5B7D" w:rsidRDefault="00667EC8" w14:paraId="2F8D89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Miljö- och energiskatter</w:t>
            </w:r>
          </w:p>
        </w:tc>
        <w:tc>
          <w:tcPr>
            <w:tcW w:w="898" w:type="dxa"/>
            <w:tcBorders>
              <w:top w:val="nil"/>
            </w:tcBorders>
          </w:tcPr>
          <w:p w:rsidRPr="00BE5B7D" w:rsidR="00667EC8" w:rsidP="00BE5B7D" w:rsidRDefault="00667EC8" w14:paraId="2F8D89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nil"/>
            </w:tcBorders>
          </w:tcPr>
          <w:p w:rsidRPr="00BE5B7D" w:rsidR="00667EC8" w:rsidP="00BE5B7D" w:rsidRDefault="00667EC8" w14:paraId="2F8D89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Borders>
              <w:top w:val="nil"/>
            </w:tcBorders>
          </w:tcPr>
          <w:p w:rsidRPr="00BE5B7D" w:rsidR="00667EC8" w:rsidP="00BE5B7D" w:rsidRDefault="00667EC8" w14:paraId="2F8D89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1842" w:type="dxa"/>
            <w:tcBorders>
              <w:top w:val="nil"/>
            </w:tcBorders>
          </w:tcPr>
          <w:p w:rsidRPr="00BE5B7D" w:rsidR="00667EC8" w:rsidP="00BE5B7D" w:rsidRDefault="00667EC8" w14:paraId="2F8D89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r w:rsidRPr="00BE5B7D" w:rsidR="00A15881" w:rsidTr="00A15881" w14:paraId="2F8D8921" w14:textId="77777777">
        <w:trPr>
          <w:cantSplit/>
        </w:trPr>
        <w:tc>
          <w:tcPr>
            <w:tcW w:w="3969" w:type="dxa"/>
          </w:tcPr>
          <w:p w:rsidRPr="00BE5B7D" w:rsidR="00667EC8" w:rsidP="00BE5B7D" w:rsidRDefault="00667EC8" w14:paraId="2F8D89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Konstgödselskatt</w:t>
            </w:r>
          </w:p>
        </w:tc>
        <w:tc>
          <w:tcPr>
            <w:tcW w:w="898" w:type="dxa"/>
          </w:tcPr>
          <w:p w:rsidRPr="00BE5B7D" w:rsidR="00667EC8" w:rsidP="00BE5B7D" w:rsidRDefault="00667EC8" w14:paraId="2F8D89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340</w:t>
            </w:r>
          </w:p>
        </w:tc>
        <w:tc>
          <w:tcPr>
            <w:tcW w:w="898" w:type="dxa"/>
          </w:tcPr>
          <w:p w:rsidRPr="00BE5B7D" w:rsidR="00667EC8" w:rsidP="00BE5B7D" w:rsidRDefault="00667EC8" w14:paraId="2F8D89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340</w:t>
            </w:r>
          </w:p>
        </w:tc>
        <w:tc>
          <w:tcPr>
            <w:tcW w:w="898" w:type="dxa"/>
          </w:tcPr>
          <w:p w:rsidRPr="00BE5B7D" w:rsidR="00667EC8" w:rsidP="00BE5B7D" w:rsidRDefault="00667EC8" w14:paraId="2F8D89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340</w:t>
            </w:r>
          </w:p>
        </w:tc>
        <w:tc>
          <w:tcPr>
            <w:tcW w:w="1842" w:type="dxa"/>
          </w:tcPr>
          <w:p w:rsidRPr="00BE5B7D" w:rsidR="00667EC8" w:rsidP="00BE5B7D" w:rsidRDefault="00667EC8" w14:paraId="2F8D89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2019:554</w:t>
            </w:r>
          </w:p>
        </w:tc>
      </w:tr>
      <w:tr w:rsidRPr="00BE5B7D" w:rsidR="00A15881" w:rsidTr="00A15881" w14:paraId="2F8D8927" w14:textId="77777777">
        <w:trPr>
          <w:cantSplit/>
        </w:trPr>
        <w:tc>
          <w:tcPr>
            <w:tcW w:w="3969" w:type="dxa"/>
          </w:tcPr>
          <w:p w:rsidRPr="00BE5B7D" w:rsidR="00667EC8" w:rsidP="00BE5B7D" w:rsidRDefault="00667EC8" w14:paraId="2F8D89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Effektskatt kärnkraft</w:t>
            </w:r>
          </w:p>
        </w:tc>
        <w:tc>
          <w:tcPr>
            <w:tcW w:w="898" w:type="dxa"/>
          </w:tcPr>
          <w:p w:rsidRPr="00BE5B7D" w:rsidR="00667EC8" w:rsidP="00BE5B7D" w:rsidRDefault="00667EC8" w14:paraId="2F8D89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c>
          <w:tcPr>
            <w:tcW w:w="898" w:type="dxa"/>
          </w:tcPr>
          <w:p w:rsidRPr="00BE5B7D" w:rsidR="00667EC8" w:rsidP="00BE5B7D" w:rsidRDefault="00667EC8" w14:paraId="2F8D89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700</w:t>
            </w:r>
          </w:p>
        </w:tc>
        <w:tc>
          <w:tcPr>
            <w:tcW w:w="898" w:type="dxa"/>
          </w:tcPr>
          <w:p w:rsidRPr="00BE5B7D" w:rsidR="00667EC8" w:rsidP="00BE5B7D" w:rsidRDefault="00667EC8" w14:paraId="2F8D89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1 500</w:t>
            </w:r>
          </w:p>
        </w:tc>
        <w:tc>
          <w:tcPr>
            <w:tcW w:w="1842" w:type="dxa"/>
          </w:tcPr>
          <w:p w:rsidRPr="00BE5B7D" w:rsidR="00667EC8" w:rsidP="00BE5B7D" w:rsidRDefault="00667EC8" w14:paraId="2F8D89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r w:rsidRPr="00BE5B7D">
              <w:rPr>
                <w:rFonts w:asciiTheme="majorHAnsi" w:hAnsiTheme="majorHAnsi" w:cstheme="majorHAnsi"/>
                <w:color w:val="000000"/>
                <w:kern w:val="0"/>
                <w:sz w:val="20"/>
                <w:szCs w:val="20"/>
                <w14:numSpacing w14:val="default"/>
              </w:rPr>
              <w:t>RUT 2019:1118</w:t>
            </w:r>
          </w:p>
        </w:tc>
      </w:tr>
      <w:tr w:rsidRPr="00BE5B7D" w:rsidR="00A15881" w:rsidTr="00A15881" w14:paraId="2F8D8933" w14:textId="77777777">
        <w:trPr>
          <w:cantSplit/>
        </w:trPr>
        <w:tc>
          <w:tcPr>
            <w:tcW w:w="3969" w:type="dxa"/>
          </w:tcPr>
          <w:p w:rsidRPr="00BE5B7D" w:rsidR="00667EC8" w:rsidP="00BE5B7D" w:rsidRDefault="00667EC8" w14:paraId="2F8D89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Summa</w:t>
            </w:r>
          </w:p>
        </w:tc>
        <w:tc>
          <w:tcPr>
            <w:tcW w:w="898" w:type="dxa"/>
          </w:tcPr>
          <w:p w:rsidRPr="00BE5B7D" w:rsidR="00667EC8" w:rsidP="00BE5B7D" w:rsidRDefault="00667EC8" w14:paraId="2F8D89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39 138</w:t>
            </w:r>
          </w:p>
        </w:tc>
        <w:tc>
          <w:tcPr>
            <w:tcW w:w="898" w:type="dxa"/>
          </w:tcPr>
          <w:p w:rsidRPr="00BE5B7D" w:rsidR="00667EC8" w:rsidP="00BE5B7D" w:rsidRDefault="00667EC8" w14:paraId="2F8D89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58 208</w:t>
            </w:r>
          </w:p>
        </w:tc>
        <w:tc>
          <w:tcPr>
            <w:tcW w:w="898" w:type="dxa"/>
          </w:tcPr>
          <w:p w:rsidRPr="00BE5B7D" w:rsidR="00667EC8" w:rsidP="00BE5B7D" w:rsidRDefault="00667EC8" w14:paraId="2F8D89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b/>
                <w:bCs/>
                <w:color w:val="000000"/>
                <w:kern w:val="0"/>
                <w:sz w:val="20"/>
                <w:szCs w:val="20"/>
                <w14:numSpacing w14:val="default"/>
              </w:rPr>
            </w:pPr>
            <w:r w:rsidRPr="00BE5B7D">
              <w:rPr>
                <w:rFonts w:asciiTheme="majorHAnsi" w:hAnsiTheme="majorHAnsi" w:cstheme="majorHAnsi"/>
                <w:b/>
                <w:bCs/>
                <w:color w:val="000000"/>
                <w:kern w:val="0"/>
                <w:sz w:val="20"/>
                <w:szCs w:val="20"/>
                <w14:numSpacing w14:val="default"/>
              </w:rPr>
              <w:t>65 748</w:t>
            </w:r>
          </w:p>
        </w:tc>
        <w:tc>
          <w:tcPr>
            <w:tcW w:w="1842" w:type="dxa"/>
          </w:tcPr>
          <w:p w:rsidRPr="00BE5B7D" w:rsidR="00667EC8" w:rsidP="00BE5B7D" w:rsidRDefault="00667EC8" w14:paraId="2F8D89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heme="majorHAnsi" w:hAnsiTheme="majorHAnsi" w:cstheme="majorHAnsi"/>
                <w:color w:val="000000"/>
                <w:kern w:val="0"/>
                <w:sz w:val="20"/>
                <w:szCs w:val="20"/>
                <w14:numSpacing w14:val="default"/>
              </w:rPr>
            </w:pPr>
          </w:p>
        </w:tc>
      </w:tr>
    </w:tbl>
    <w:p w:rsidRPr="00F739FD" w:rsidR="000E6B5A" w:rsidP="00F739FD" w:rsidRDefault="00583AAB" w14:paraId="2F8D8936" w14:textId="70854A46">
      <w:pPr>
        <w:pStyle w:val="Rubrik1numrerat"/>
      </w:pPr>
      <w:bookmarkStart w:name="_Toc55464038" w:id="55"/>
      <w:r w:rsidRPr="00F739FD">
        <w:lastRenderedPageBreak/>
        <w:t>Utgiftsramar och fördelning av utgifter i statsbudgeten</w:t>
      </w:r>
      <w:bookmarkEnd w:id="55"/>
    </w:p>
    <w:p w:rsidR="00926B85" w:rsidP="002F03DB" w:rsidRDefault="000E6B5A" w14:paraId="2F8D8937" w14:textId="17944E45">
      <w:pPr>
        <w:pStyle w:val="Tabellrubrik"/>
        <w:spacing w:before="240"/>
      </w:pPr>
      <w:r w:rsidRPr="002F03DB">
        <w:t>Tabell 7 Vänsterpartiets för</w:t>
      </w:r>
      <w:r w:rsidRPr="002F03DB" w:rsidR="000113D3">
        <w:t>slag till utgiftsramar för 2020</w:t>
      </w:r>
    </w:p>
    <w:p w:rsidRPr="00A15881" w:rsidR="002F03DB" w:rsidP="00A15881" w:rsidRDefault="00A15881" w14:paraId="2F8B73E0" w14:textId="06070F43">
      <w:pPr>
        <w:pStyle w:val="Tabellunderrubrik"/>
      </w:pPr>
      <w:r w:rsidRPr="00A15881">
        <w:t>Tusental kronor</w:t>
      </w:r>
    </w:p>
    <w:tbl>
      <w:tblPr>
        <w:tblW w:w="8505" w:type="dxa"/>
        <w:tblLayout w:type="fixed"/>
        <w:tblCellMar>
          <w:left w:w="0" w:type="dxa"/>
          <w:right w:w="70" w:type="dxa"/>
        </w:tblCellMar>
        <w:tblLook w:val="0000" w:firstRow="0" w:lastRow="0" w:firstColumn="0" w:lastColumn="0" w:noHBand="0" w:noVBand="0"/>
      </w:tblPr>
      <w:tblGrid>
        <w:gridCol w:w="426"/>
        <w:gridCol w:w="567"/>
        <w:gridCol w:w="4394"/>
        <w:gridCol w:w="1394"/>
        <w:gridCol w:w="1724"/>
      </w:tblGrid>
      <w:tr w:rsidRPr="00C267F3" w:rsidR="00600261" w:rsidTr="00500FDC" w14:paraId="2F8D8948" w14:textId="77777777">
        <w:trPr>
          <w:cantSplit/>
          <w:tblHeader/>
        </w:trPr>
        <w:tc>
          <w:tcPr>
            <w:tcW w:w="5387" w:type="dxa"/>
            <w:gridSpan w:val="3"/>
            <w:tcBorders>
              <w:top w:val="single" w:color="auto" w:sz="6" w:space="0"/>
              <w:left w:val="nil"/>
              <w:bottom w:val="single" w:color="auto" w:sz="6" w:space="0"/>
              <w:right w:val="nil"/>
            </w:tcBorders>
          </w:tcPr>
          <w:p w:rsidRPr="00C267F3" w:rsidR="00600261" w:rsidP="00500FDC" w:rsidRDefault="00600261" w14:paraId="2F8D89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w:t>
            </w:r>
          </w:p>
        </w:tc>
        <w:tc>
          <w:tcPr>
            <w:tcW w:w="1394" w:type="dxa"/>
            <w:tcBorders>
              <w:top w:val="single" w:color="auto" w:sz="6" w:space="0"/>
              <w:left w:val="nil"/>
              <w:bottom w:val="single" w:color="auto" w:sz="6" w:space="0"/>
              <w:right w:val="nil"/>
            </w:tcBorders>
          </w:tcPr>
          <w:p w:rsidRPr="00C267F3" w:rsidR="00600261" w:rsidP="00500FDC" w:rsidRDefault="00600261" w14:paraId="2F8D89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Regeringens förslag</w:t>
            </w:r>
          </w:p>
        </w:tc>
        <w:tc>
          <w:tcPr>
            <w:tcW w:w="1724" w:type="dxa"/>
            <w:tcBorders>
              <w:top w:val="single" w:color="auto" w:sz="6" w:space="0"/>
              <w:left w:val="nil"/>
              <w:bottom w:val="single" w:color="auto" w:sz="6" w:space="0"/>
              <w:right w:val="nil"/>
            </w:tcBorders>
          </w:tcPr>
          <w:p w:rsidRPr="00C267F3" w:rsidR="00600261" w:rsidP="00500FDC" w:rsidRDefault="00600261" w14:paraId="2F8D8947" w14:textId="28B7168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Avvikelse från regeringen (V)</w:t>
            </w:r>
          </w:p>
        </w:tc>
      </w:tr>
      <w:tr w:rsidRPr="00C267F3" w:rsidR="00600261" w:rsidTr="0080601A" w14:paraId="2F8D894D" w14:textId="77777777">
        <w:trPr>
          <w:cantSplit/>
        </w:trPr>
        <w:tc>
          <w:tcPr>
            <w:tcW w:w="426" w:type="dxa"/>
            <w:tcBorders>
              <w:top w:val="nil"/>
              <w:left w:val="nil"/>
              <w:bottom w:val="nil"/>
              <w:right w:val="nil"/>
            </w:tcBorders>
          </w:tcPr>
          <w:p w:rsidRPr="00C267F3" w:rsidR="00600261" w:rsidP="00500FDC" w:rsidRDefault="00600261" w14:paraId="2F8D89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p>
        </w:tc>
        <w:tc>
          <w:tcPr>
            <w:tcW w:w="4961" w:type="dxa"/>
            <w:gridSpan w:val="2"/>
            <w:tcBorders>
              <w:top w:val="nil"/>
              <w:left w:val="nil"/>
              <w:bottom w:val="nil"/>
              <w:right w:val="nil"/>
            </w:tcBorders>
          </w:tcPr>
          <w:p w:rsidRPr="00C267F3" w:rsidR="00600261" w:rsidP="00500FDC" w:rsidRDefault="00600261" w14:paraId="2F8D89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Rikets styrelse</w:t>
            </w:r>
          </w:p>
        </w:tc>
        <w:tc>
          <w:tcPr>
            <w:tcW w:w="1394" w:type="dxa"/>
            <w:tcBorders>
              <w:top w:val="nil"/>
              <w:left w:val="nil"/>
              <w:bottom w:val="nil"/>
              <w:right w:val="nil"/>
            </w:tcBorders>
          </w:tcPr>
          <w:p w:rsidRPr="00C267F3" w:rsidR="00600261" w:rsidP="00500FDC" w:rsidRDefault="00600261" w14:paraId="2F8D89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15 131 274</w:t>
            </w:r>
          </w:p>
        </w:tc>
        <w:tc>
          <w:tcPr>
            <w:tcW w:w="1724" w:type="dxa"/>
            <w:tcBorders>
              <w:top w:val="nil"/>
              <w:left w:val="nil"/>
              <w:bottom w:val="nil"/>
              <w:right w:val="nil"/>
            </w:tcBorders>
          </w:tcPr>
          <w:p w:rsidRPr="00C267F3" w:rsidR="00600261" w:rsidP="00500FDC" w:rsidRDefault="00600261" w14:paraId="2F8D89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−53 000</w:t>
            </w:r>
          </w:p>
        </w:tc>
      </w:tr>
      <w:tr w:rsidRPr="00C267F3" w:rsidR="00600261" w:rsidTr="0080601A" w14:paraId="2F8D8952" w14:textId="77777777">
        <w:trPr>
          <w:cantSplit/>
        </w:trPr>
        <w:tc>
          <w:tcPr>
            <w:tcW w:w="426" w:type="dxa"/>
            <w:tcBorders>
              <w:top w:val="nil"/>
              <w:left w:val="nil"/>
              <w:bottom w:val="nil"/>
              <w:right w:val="nil"/>
            </w:tcBorders>
          </w:tcPr>
          <w:p w:rsidRPr="00C267F3" w:rsidR="00600261" w:rsidP="00500FDC" w:rsidRDefault="00600261" w14:paraId="2F8D89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p>
        </w:tc>
        <w:tc>
          <w:tcPr>
            <w:tcW w:w="4961" w:type="dxa"/>
            <w:gridSpan w:val="2"/>
            <w:tcBorders>
              <w:top w:val="nil"/>
              <w:left w:val="nil"/>
              <w:bottom w:val="nil"/>
              <w:right w:val="nil"/>
            </w:tcBorders>
          </w:tcPr>
          <w:p w:rsidRPr="00C267F3" w:rsidR="00600261" w:rsidP="00500FDC" w:rsidRDefault="00600261" w14:paraId="2F8D89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Samhällsekonomi och finansförvaltning</w:t>
            </w:r>
          </w:p>
        </w:tc>
        <w:tc>
          <w:tcPr>
            <w:tcW w:w="1394" w:type="dxa"/>
            <w:tcBorders>
              <w:top w:val="nil"/>
              <w:left w:val="nil"/>
              <w:bottom w:val="nil"/>
              <w:right w:val="nil"/>
            </w:tcBorders>
          </w:tcPr>
          <w:p w:rsidRPr="00C267F3" w:rsidR="00600261" w:rsidP="00500FDC" w:rsidRDefault="00600261" w14:paraId="2F8D89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17 390 191</w:t>
            </w:r>
          </w:p>
        </w:tc>
        <w:tc>
          <w:tcPr>
            <w:tcW w:w="1724" w:type="dxa"/>
            <w:tcBorders>
              <w:top w:val="nil"/>
              <w:left w:val="nil"/>
              <w:bottom w:val="nil"/>
              <w:right w:val="nil"/>
            </w:tcBorders>
          </w:tcPr>
          <w:p w:rsidRPr="00C267F3" w:rsidR="00600261" w:rsidP="00500FDC" w:rsidRDefault="00600261" w14:paraId="2F8D89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+10 000</w:t>
            </w:r>
          </w:p>
        </w:tc>
      </w:tr>
      <w:tr w:rsidRPr="00C267F3" w:rsidR="00600261" w:rsidTr="0080601A" w14:paraId="2F8D8957" w14:textId="77777777">
        <w:trPr>
          <w:cantSplit/>
        </w:trPr>
        <w:tc>
          <w:tcPr>
            <w:tcW w:w="426" w:type="dxa"/>
            <w:tcBorders>
              <w:top w:val="nil"/>
              <w:left w:val="nil"/>
              <w:bottom w:val="nil"/>
              <w:right w:val="nil"/>
            </w:tcBorders>
          </w:tcPr>
          <w:p w:rsidRPr="00C267F3" w:rsidR="00600261" w:rsidP="00500FDC" w:rsidRDefault="00600261" w14:paraId="2F8D89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c>
          <w:tcPr>
            <w:tcW w:w="4961" w:type="dxa"/>
            <w:gridSpan w:val="2"/>
            <w:tcBorders>
              <w:top w:val="nil"/>
              <w:left w:val="nil"/>
              <w:bottom w:val="nil"/>
              <w:right w:val="nil"/>
            </w:tcBorders>
          </w:tcPr>
          <w:p w:rsidRPr="00C267F3" w:rsidR="00600261" w:rsidP="00500FDC" w:rsidRDefault="00600261" w14:paraId="2F8D89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Skatt, tull och exekution</w:t>
            </w:r>
          </w:p>
        </w:tc>
        <w:tc>
          <w:tcPr>
            <w:tcW w:w="1394" w:type="dxa"/>
            <w:tcBorders>
              <w:top w:val="nil"/>
              <w:left w:val="nil"/>
              <w:bottom w:val="nil"/>
              <w:right w:val="nil"/>
            </w:tcBorders>
          </w:tcPr>
          <w:p w:rsidRPr="00C267F3" w:rsidR="00600261" w:rsidP="00500FDC" w:rsidRDefault="00600261" w14:paraId="2F8D89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12 056 989</w:t>
            </w:r>
          </w:p>
        </w:tc>
        <w:tc>
          <w:tcPr>
            <w:tcW w:w="1724" w:type="dxa"/>
            <w:tcBorders>
              <w:top w:val="nil"/>
              <w:left w:val="nil"/>
              <w:bottom w:val="nil"/>
              <w:right w:val="nil"/>
            </w:tcBorders>
          </w:tcPr>
          <w:p w:rsidRPr="00C267F3" w:rsidR="00600261" w:rsidP="00500FDC" w:rsidRDefault="00600261" w14:paraId="2F8D89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5C" w14:textId="77777777">
        <w:trPr>
          <w:cantSplit/>
        </w:trPr>
        <w:tc>
          <w:tcPr>
            <w:tcW w:w="426" w:type="dxa"/>
            <w:tcBorders>
              <w:top w:val="nil"/>
              <w:left w:val="nil"/>
              <w:bottom w:val="nil"/>
              <w:right w:val="nil"/>
            </w:tcBorders>
          </w:tcPr>
          <w:p w:rsidRPr="00C267F3" w:rsidR="00600261" w:rsidP="00500FDC" w:rsidRDefault="00600261" w14:paraId="2F8D89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p>
        </w:tc>
        <w:tc>
          <w:tcPr>
            <w:tcW w:w="4961" w:type="dxa"/>
            <w:gridSpan w:val="2"/>
            <w:tcBorders>
              <w:top w:val="nil"/>
              <w:left w:val="nil"/>
              <w:bottom w:val="nil"/>
              <w:right w:val="nil"/>
            </w:tcBorders>
          </w:tcPr>
          <w:p w:rsidRPr="00C267F3" w:rsidR="00600261" w:rsidP="00500FDC" w:rsidRDefault="00600261" w14:paraId="2F8D89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Rättsväsendet</w:t>
            </w:r>
          </w:p>
        </w:tc>
        <w:tc>
          <w:tcPr>
            <w:tcW w:w="1394" w:type="dxa"/>
            <w:tcBorders>
              <w:top w:val="nil"/>
              <w:left w:val="nil"/>
              <w:bottom w:val="nil"/>
              <w:right w:val="nil"/>
            </w:tcBorders>
          </w:tcPr>
          <w:p w:rsidRPr="00C267F3" w:rsidR="00600261" w:rsidP="00500FDC" w:rsidRDefault="00600261" w14:paraId="2F8D89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51 731 092</w:t>
            </w:r>
          </w:p>
        </w:tc>
        <w:tc>
          <w:tcPr>
            <w:tcW w:w="1724" w:type="dxa"/>
            <w:tcBorders>
              <w:top w:val="nil"/>
              <w:left w:val="nil"/>
              <w:bottom w:val="nil"/>
              <w:right w:val="nil"/>
            </w:tcBorders>
          </w:tcPr>
          <w:p w:rsidRPr="00C267F3" w:rsidR="00600261" w:rsidP="00500FDC" w:rsidRDefault="00600261" w14:paraId="2F8D89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+6 600</w:t>
            </w:r>
          </w:p>
        </w:tc>
      </w:tr>
      <w:tr w:rsidRPr="00C267F3" w:rsidR="00600261" w:rsidTr="0080601A" w14:paraId="2F8D8961" w14:textId="77777777">
        <w:trPr>
          <w:cantSplit/>
        </w:trPr>
        <w:tc>
          <w:tcPr>
            <w:tcW w:w="426" w:type="dxa"/>
            <w:tcBorders>
              <w:top w:val="nil"/>
              <w:left w:val="nil"/>
              <w:bottom w:val="nil"/>
              <w:right w:val="nil"/>
            </w:tcBorders>
          </w:tcPr>
          <w:p w:rsidRPr="00C267F3" w:rsidR="00600261" w:rsidP="00500FDC" w:rsidRDefault="00600261" w14:paraId="2F8D89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4961" w:type="dxa"/>
            <w:gridSpan w:val="2"/>
            <w:tcBorders>
              <w:top w:val="nil"/>
              <w:left w:val="nil"/>
              <w:bottom w:val="nil"/>
              <w:right w:val="nil"/>
            </w:tcBorders>
          </w:tcPr>
          <w:p w:rsidRPr="00C267F3" w:rsidR="00600261" w:rsidP="00500FDC" w:rsidRDefault="00600261" w14:paraId="2F8D89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Internationell samverkan</w:t>
            </w:r>
          </w:p>
        </w:tc>
        <w:tc>
          <w:tcPr>
            <w:tcW w:w="1394" w:type="dxa"/>
            <w:tcBorders>
              <w:top w:val="nil"/>
              <w:left w:val="nil"/>
              <w:bottom w:val="nil"/>
              <w:right w:val="nil"/>
            </w:tcBorders>
          </w:tcPr>
          <w:p w:rsidRPr="00C267F3" w:rsidR="00600261" w:rsidP="00500FDC" w:rsidRDefault="00600261" w14:paraId="2F8D89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2 028 315</w:t>
            </w:r>
          </w:p>
        </w:tc>
        <w:tc>
          <w:tcPr>
            <w:tcW w:w="1724" w:type="dxa"/>
            <w:tcBorders>
              <w:top w:val="nil"/>
              <w:left w:val="nil"/>
              <w:bottom w:val="nil"/>
              <w:right w:val="nil"/>
            </w:tcBorders>
          </w:tcPr>
          <w:p w:rsidRPr="00C267F3" w:rsidR="00600261" w:rsidP="00500FDC" w:rsidRDefault="00600261" w14:paraId="2F8D89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66" w14:textId="77777777">
        <w:trPr>
          <w:cantSplit/>
        </w:trPr>
        <w:tc>
          <w:tcPr>
            <w:tcW w:w="426" w:type="dxa"/>
            <w:tcBorders>
              <w:top w:val="nil"/>
              <w:left w:val="nil"/>
              <w:bottom w:val="nil"/>
              <w:right w:val="nil"/>
            </w:tcBorders>
          </w:tcPr>
          <w:p w:rsidRPr="00C267F3" w:rsidR="00600261" w:rsidP="00500FDC" w:rsidRDefault="00600261" w14:paraId="2F8D89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w:t>
            </w:r>
          </w:p>
        </w:tc>
        <w:tc>
          <w:tcPr>
            <w:tcW w:w="4961" w:type="dxa"/>
            <w:gridSpan w:val="2"/>
            <w:tcBorders>
              <w:top w:val="nil"/>
              <w:left w:val="nil"/>
              <w:bottom w:val="nil"/>
              <w:right w:val="nil"/>
            </w:tcBorders>
          </w:tcPr>
          <w:p w:rsidRPr="00C267F3" w:rsidR="00600261" w:rsidP="00500FDC" w:rsidRDefault="00600261" w14:paraId="2F8D89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Försvar och samhällets krisberedskap</w:t>
            </w:r>
          </w:p>
        </w:tc>
        <w:tc>
          <w:tcPr>
            <w:tcW w:w="1394" w:type="dxa"/>
            <w:tcBorders>
              <w:top w:val="nil"/>
              <w:left w:val="nil"/>
              <w:bottom w:val="nil"/>
              <w:right w:val="nil"/>
            </w:tcBorders>
          </w:tcPr>
          <w:p w:rsidRPr="00C267F3" w:rsidR="00600261" w:rsidP="00500FDC" w:rsidRDefault="00600261" w14:paraId="2F8D89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64 799 753</w:t>
            </w:r>
          </w:p>
        </w:tc>
        <w:tc>
          <w:tcPr>
            <w:tcW w:w="1724" w:type="dxa"/>
            <w:tcBorders>
              <w:top w:val="nil"/>
              <w:left w:val="nil"/>
              <w:bottom w:val="nil"/>
              <w:right w:val="nil"/>
            </w:tcBorders>
          </w:tcPr>
          <w:p w:rsidRPr="00C267F3" w:rsidR="00600261" w:rsidP="00500FDC" w:rsidRDefault="00600261" w14:paraId="2F8D89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6B" w14:textId="77777777">
        <w:trPr>
          <w:cantSplit/>
        </w:trPr>
        <w:tc>
          <w:tcPr>
            <w:tcW w:w="426" w:type="dxa"/>
            <w:tcBorders>
              <w:top w:val="nil"/>
              <w:left w:val="nil"/>
              <w:bottom w:val="nil"/>
              <w:right w:val="nil"/>
            </w:tcBorders>
          </w:tcPr>
          <w:p w:rsidRPr="00C267F3" w:rsidR="00600261" w:rsidP="00500FDC" w:rsidRDefault="00600261" w14:paraId="2F8D89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w:t>
            </w:r>
          </w:p>
        </w:tc>
        <w:tc>
          <w:tcPr>
            <w:tcW w:w="4961" w:type="dxa"/>
            <w:gridSpan w:val="2"/>
            <w:tcBorders>
              <w:top w:val="nil"/>
              <w:left w:val="nil"/>
              <w:bottom w:val="nil"/>
              <w:right w:val="nil"/>
            </w:tcBorders>
          </w:tcPr>
          <w:p w:rsidRPr="00C267F3" w:rsidR="00600261" w:rsidP="00500FDC" w:rsidRDefault="00600261" w14:paraId="2F8D89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Internationellt bistånd</w:t>
            </w:r>
          </w:p>
        </w:tc>
        <w:tc>
          <w:tcPr>
            <w:tcW w:w="1394" w:type="dxa"/>
            <w:tcBorders>
              <w:top w:val="nil"/>
              <w:left w:val="nil"/>
              <w:bottom w:val="nil"/>
              <w:right w:val="nil"/>
            </w:tcBorders>
          </w:tcPr>
          <w:p w:rsidRPr="00C267F3" w:rsidR="00600261" w:rsidP="00500FDC" w:rsidRDefault="00600261" w14:paraId="2F8D89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45 989 153</w:t>
            </w:r>
          </w:p>
        </w:tc>
        <w:tc>
          <w:tcPr>
            <w:tcW w:w="1724" w:type="dxa"/>
            <w:tcBorders>
              <w:top w:val="nil"/>
              <w:left w:val="nil"/>
              <w:bottom w:val="nil"/>
              <w:right w:val="nil"/>
            </w:tcBorders>
          </w:tcPr>
          <w:p w:rsidRPr="00C267F3" w:rsidR="00600261" w:rsidP="00500FDC" w:rsidRDefault="00600261" w14:paraId="2F8D89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+500 000</w:t>
            </w:r>
          </w:p>
        </w:tc>
      </w:tr>
      <w:tr w:rsidRPr="00C267F3" w:rsidR="00600261" w:rsidTr="0080601A" w14:paraId="2F8D8970" w14:textId="77777777">
        <w:trPr>
          <w:cantSplit/>
        </w:trPr>
        <w:tc>
          <w:tcPr>
            <w:tcW w:w="426" w:type="dxa"/>
            <w:tcBorders>
              <w:top w:val="nil"/>
              <w:left w:val="nil"/>
              <w:bottom w:val="nil"/>
              <w:right w:val="nil"/>
            </w:tcBorders>
          </w:tcPr>
          <w:p w:rsidRPr="00C267F3" w:rsidR="00600261" w:rsidP="00500FDC" w:rsidRDefault="00600261" w14:paraId="2F8D89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w:t>
            </w:r>
          </w:p>
        </w:tc>
        <w:tc>
          <w:tcPr>
            <w:tcW w:w="4961" w:type="dxa"/>
            <w:gridSpan w:val="2"/>
            <w:tcBorders>
              <w:top w:val="nil"/>
              <w:left w:val="nil"/>
              <w:bottom w:val="nil"/>
              <w:right w:val="nil"/>
            </w:tcBorders>
          </w:tcPr>
          <w:p w:rsidRPr="00C267F3" w:rsidR="00600261" w:rsidP="00500FDC" w:rsidRDefault="00600261" w14:paraId="2F8D89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Migration</w:t>
            </w:r>
          </w:p>
        </w:tc>
        <w:tc>
          <w:tcPr>
            <w:tcW w:w="1394" w:type="dxa"/>
            <w:tcBorders>
              <w:top w:val="nil"/>
              <w:left w:val="nil"/>
              <w:bottom w:val="nil"/>
              <w:right w:val="nil"/>
            </w:tcBorders>
          </w:tcPr>
          <w:p w:rsidRPr="00C267F3" w:rsidR="00600261" w:rsidP="00500FDC" w:rsidRDefault="00600261" w14:paraId="2F8D89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11 446 213</w:t>
            </w:r>
          </w:p>
        </w:tc>
        <w:tc>
          <w:tcPr>
            <w:tcW w:w="1724" w:type="dxa"/>
            <w:tcBorders>
              <w:top w:val="nil"/>
              <w:left w:val="nil"/>
              <w:bottom w:val="nil"/>
              <w:right w:val="nil"/>
            </w:tcBorders>
          </w:tcPr>
          <w:p w:rsidRPr="00C267F3" w:rsidR="00600261" w:rsidP="00500FDC" w:rsidRDefault="00600261" w14:paraId="2F8D89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−693 000</w:t>
            </w:r>
          </w:p>
        </w:tc>
      </w:tr>
      <w:tr w:rsidRPr="00C267F3" w:rsidR="00600261" w:rsidTr="0080601A" w14:paraId="2F8D8975" w14:textId="77777777">
        <w:trPr>
          <w:cantSplit/>
        </w:trPr>
        <w:tc>
          <w:tcPr>
            <w:tcW w:w="426" w:type="dxa"/>
            <w:tcBorders>
              <w:top w:val="nil"/>
              <w:left w:val="nil"/>
              <w:bottom w:val="nil"/>
              <w:right w:val="nil"/>
            </w:tcBorders>
          </w:tcPr>
          <w:p w:rsidRPr="00C267F3" w:rsidR="00600261" w:rsidP="00500FDC" w:rsidRDefault="00600261" w14:paraId="2F8D89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w:t>
            </w:r>
          </w:p>
        </w:tc>
        <w:tc>
          <w:tcPr>
            <w:tcW w:w="4961" w:type="dxa"/>
            <w:gridSpan w:val="2"/>
            <w:tcBorders>
              <w:top w:val="nil"/>
              <w:left w:val="nil"/>
              <w:bottom w:val="nil"/>
              <w:right w:val="nil"/>
            </w:tcBorders>
          </w:tcPr>
          <w:p w:rsidRPr="00C267F3" w:rsidR="00600261" w:rsidP="00500FDC" w:rsidRDefault="00600261" w14:paraId="2F8D89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Hälsovård, sjukvård och social omsorg</w:t>
            </w:r>
          </w:p>
        </w:tc>
        <w:tc>
          <w:tcPr>
            <w:tcW w:w="1394" w:type="dxa"/>
            <w:tcBorders>
              <w:top w:val="nil"/>
              <w:left w:val="nil"/>
              <w:bottom w:val="nil"/>
              <w:right w:val="nil"/>
            </w:tcBorders>
          </w:tcPr>
          <w:p w:rsidRPr="00C267F3" w:rsidR="00600261" w:rsidP="00500FDC" w:rsidRDefault="00600261" w14:paraId="2F8D89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84 167 142</w:t>
            </w:r>
          </w:p>
        </w:tc>
        <w:tc>
          <w:tcPr>
            <w:tcW w:w="1724" w:type="dxa"/>
            <w:tcBorders>
              <w:top w:val="nil"/>
              <w:left w:val="nil"/>
              <w:bottom w:val="nil"/>
              <w:right w:val="nil"/>
            </w:tcBorders>
          </w:tcPr>
          <w:p w:rsidRPr="00C267F3" w:rsidR="00600261" w:rsidP="00500FDC" w:rsidRDefault="00600261" w14:paraId="2F8D89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+3 325 000</w:t>
            </w:r>
          </w:p>
        </w:tc>
      </w:tr>
      <w:tr w:rsidRPr="00C267F3" w:rsidR="00600261" w:rsidTr="0080601A" w14:paraId="2F8D897A" w14:textId="77777777">
        <w:trPr>
          <w:cantSplit/>
        </w:trPr>
        <w:tc>
          <w:tcPr>
            <w:tcW w:w="426" w:type="dxa"/>
            <w:tcBorders>
              <w:top w:val="nil"/>
              <w:left w:val="nil"/>
              <w:bottom w:val="nil"/>
              <w:right w:val="nil"/>
            </w:tcBorders>
          </w:tcPr>
          <w:p w:rsidRPr="00C267F3" w:rsidR="00600261" w:rsidP="00500FDC" w:rsidRDefault="00600261" w14:paraId="2F8D89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4961" w:type="dxa"/>
            <w:gridSpan w:val="2"/>
            <w:tcBorders>
              <w:top w:val="nil"/>
              <w:left w:val="nil"/>
              <w:bottom w:val="nil"/>
              <w:right w:val="nil"/>
            </w:tcBorders>
          </w:tcPr>
          <w:p w:rsidRPr="00C267F3" w:rsidR="00600261" w:rsidP="00500FDC" w:rsidRDefault="00600261" w14:paraId="2F8D89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Ekonomisk trygghet vid sjukdom och funktionsnedsättning</w:t>
            </w:r>
          </w:p>
        </w:tc>
        <w:tc>
          <w:tcPr>
            <w:tcW w:w="1394" w:type="dxa"/>
            <w:tcBorders>
              <w:top w:val="nil"/>
              <w:left w:val="nil"/>
              <w:bottom w:val="nil"/>
              <w:right w:val="nil"/>
            </w:tcBorders>
          </w:tcPr>
          <w:p w:rsidRPr="00C267F3" w:rsidR="00600261" w:rsidP="00500FDC" w:rsidRDefault="00600261" w14:paraId="2F8D89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95 705 843</w:t>
            </w:r>
          </w:p>
        </w:tc>
        <w:tc>
          <w:tcPr>
            <w:tcW w:w="1724" w:type="dxa"/>
            <w:tcBorders>
              <w:top w:val="nil"/>
              <w:left w:val="nil"/>
              <w:bottom w:val="nil"/>
              <w:right w:val="nil"/>
            </w:tcBorders>
          </w:tcPr>
          <w:p w:rsidRPr="00C267F3" w:rsidR="00600261" w:rsidP="00500FDC" w:rsidRDefault="00600261" w14:paraId="2F8D89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+5 078 000</w:t>
            </w:r>
          </w:p>
        </w:tc>
      </w:tr>
      <w:tr w:rsidRPr="00C267F3" w:rsidR="00600261" w:rsidTr="0080601A" w14:paraId="2F8D897F" w14:textId="77777777">
        <w:trPr>
          <w:cantSplit/>
        </w:trPr>
        <w:tc>
          <w:tcPr>
            <w:tcW w:w="426" w:type="dxa"/>
            <w:tcBorders>
              <w:top w:val="nil"/>
              <w:left w:val="nil"/>
              <w:bottom w:val="nil"/>
              <w:right w:val="nil"/>
            </w:tcBorders>
          </w:tcPr>
          <w:p w:rsidRPr="00C267F3" w:rsidR="00600261" w:rsidP="00500FDC" w:rsidRDefault="00600261" w14:paraId="2F8D89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4961" w:type="dxa"/>
            <w:gridSpan w:val="2"/>
            <w:tcBorders>
              <w:top w:val="nil"/>
              <w:left w:val="nil"/>
              <w:bottom w:val="nil"/>
              <w:right w:val="nil"/>
            </w:tcBorders>
          </w:tcPr>
          <w:p w:rsidRPr="00C267F3" w:rsidR="00600261" w:rsidP="00500FDC" w:rsidRDefault="00600261" w14:paraId="2F8D89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Ekonomisk trygghet vid ålderdom</w:t>
            </w:r>
          </w:p>
        </w:tc>
        <w:tc>
          <w:tcPr>
            <w:tcW w:w="1394" w:type="dxa"/>
            <w:tcBorders>
              <w:top w:val="nil"/>
              <w:left w:val="nil"/>
              <w:bottom w:val="nil"/>
              <w:right w:val="nil"/>
            </w:tcBorders>
          </w:tcPr>
          <w:p w:rsidRPr="00C267F3" w:rsidR="00600261" w:rsidP="00500FDC" w:rsidRDefault="00600261" w14:paraId="2F8D89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36 542 396</w:t>
            </w:r>
          </w:p>
        </w:tc>
        <w:tc>
          <w:tcPr>
            <w:tcW w:w="1724" w:type="dxa"/>
            <w:tcBorders>
              <w:top w:val="nil"/>
              <w:left w:val="nil"/>
              <w:bottom w:val="nil"/>
              <w:right w:val="nil"/>
            </w:tcBorders>
          </w:tcPr>
          <w:p w:rsidRPr="00C267F3" w:rsidR="00600261" w:rsidP="00500FDC" w:rsidRDefault="00600261" w14:paraId="2F8D89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+3 600 000</w:t>
            </w:r>
          </w:p>
        </w:tc>
      </w:tr>
      <w:tr w:rsidRPr="00C267F3" w:rsidR="00600261" w:rsidTr="0080601A" w14:paraId="2F8D8984" w14:textId="77777777">
        <w:trPr>
          <w:cantSplit/>
        </w:trPr>
        <w:tc>
          <w:tcPr>
            <w:tcW w:w="426" w:type="dxa"/>
            <w:tcBorders>
              <w:top w:val="nil"/>
              <w:left w:val="nil"/>
              <w:bottom w:val="nil"/>
              <w:right w:val="nil"/>
            </w:tcBorders>
          </w:tcPr>
          <w:p w:rsidRPr="00C267F3" w:rsidR="00600261" w:rsidP="00500FDC" w:rsidRDefault="00600261" w14:paraId="2F8D89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4961" w:type="dxa"/>
            <w:gridSpan w:val="2"/>
            <w:tcBorders>
              <w:top w:val="nil"/>
              <w:left w:val="nil"/>
              <w:bottom w:val="nil"/>
              <w:right w:val="nil"/>
            </w:tcBorders>
          </w:tcPr>
          <w:p w:rsidRPr="00C267F3" w:rsidR="00600261" w:rsidP="00500FDC" w:rsidRDefault="00600261" w14:paraId="2F8D89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Ekonomisk trygghet för familjer och barn</w:t>
            </w:r>
          </w:p>
        </w:tc>
        <w:tc>
          <w:tcPr>
            <w:tcW w:w="1394" w:type="dxa"/>
            <w:tcBorders>
              <w:top w:val="nil"/>
              <w:left w:val="nil"/>
              <w:bottom w:val="nil"/>
              <w:right w:val="nil"/>
            </w:tcBorders>
          </w:tcPr>
          <w:p w:rsidRPr="00C267F3" w:rsidR="00600261" w:rsidP="00500FDC" w:rsidRDefault="00600261" w14:paraId="2F8D89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101 430 320</w:t>
            </w:r>
          </w:p>
        </w:tc>
        <w:tc>
          <w:tcPr>
            <w:tcW w:w="1724" w:type="dxa"/>
            <w:tcBorders>
              <w:top w:val="nil"/>
              <w:left w:val="nil"/>
              <w:bottom w:val="nil"/>
              <w:right w:val="nil"/>
            </w:tcBorders>
          </w:tcPr>
          <w:p w:rsidRPr="00C267F3" w:rsidR="00600261" w:rsidP="00500FDC" w:rsidRDefault="00600261" w14:paraId="2F8D89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89" w14:textId="77777777">
        <w:trPr>
          <w:cantSplit/>
        </w:trPr>
        <w:tc>
          <w:tcPr>
            <w:tcW w:w="426" w:type="dxa"/>
            <w:tcBorders>
              <w:top w:val="nil"/>
              <w:left w:val="nil"/>
              <w:bottom w:val="nil"/>
              <w:right w:val="nil"/>
            </w:tcBorders>
          </w:tcPr>
          <w:p w:rsidRPr="00C267F3" w:rsidR="00600261" w:rsidP="00500FDC" w:rsidRDefault="00600261" w14:paraId="2F8D89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4961" w:type="dxa"/>
            <w:gridSpan w:val="2"/>
            <w:tcBorders>
              <w:top w:val="nil"/>
              <w:left w:val="nil"/>
              <w:bottom w:val="nil"/>
              <w:right w:val="nil"/>
            </w:tcBorders>
          </w:tcPr>
          <w:p w:rsidRPr="00C267F3" w:rsidR="00600261" w:rsidP="00500FDC" w:rsidRDefault="00600261" w14:paraId="2F8D89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Jämställdhet och nyanlända invandrares etablering</w:t>
            </w:r>
          </w:p>
        </w:tc>
        <w:tc>
          <w:tcPr>
            <w:tcW w:w="1394" w:type="dxa"/>
            <w:tcBorders>
              <w:top w:val="nil"/>
              <w:left w:val="nil"/>
              <w:bottom w:val="nil"/>
              <w:right w:val="nil"/>
            </w:tcBorders>
          </w:tcPr>
          <w:p w:rsidRPr="00C267F3" w:rsidR="00600261" w:rsidP="00500FDC" w:rsidRDefault="00600261" w14:paraId="2F8D89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10 065 663</w:t>
            </w:r>
          </w:p>
        </w:tc>
        <w:tc>
          <w:tcPr>
            <w:tcW w:w="1724" w:type="dxa"/>
            <w:tcBorders>
              <w:top w:val="nil"/>
              <w:left w:val="nil"/>
              <w:bottom w:val="nil"/>
              <w:right w:val="nil"/>
            </w:tcBorders>
          </w:tcPr>
          <w:p w:rsidRPr="00C267F3" w:rsidR="00600261" w:rsidP="00500FDC" w:rsidRDefault="00600261" w14:paraId="2F8D89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+1 910 000</w:t>
            </w:r>
          </w:p>
        </w:tc>
      </w:tr>
      <w:tr w:rsidRPr="00C267F3" w:rsidR="00600261" w:rsidTr="0080601A" w14:paraId="2F8D898E" w14:textId="77777777">
        <w:trPr>
          <w:cantSplit/>
        </w:trPr>
        <w:tc>
          <w:tcPr>
            <w:tcW w:w="426" w:type="dxa"/>
            <w:tcBorders>
              <w:top w:val="nil"/>
              <w:left w:val="nil"/>
              <w:bottom w:val="nil"/>
              <w:right w:val="nil"/>
            </w:tcBorders>
          </w:tcPr>
          <w:p w:rsidRPr="00C267F3" w:rsidR="00600261" w:rsidP="00500FDC" w:rsidRDefault="00600261" w14:paraId="2F8D89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4961" w:type="dxa"/>
            <w:gridSpan w:val="2"/>
            <w:tcBorders>
              <w:top w:val="nil"/>
              <w:left w:val="nil"/>
              <w:bottom w:val="nil"/>
              <w:right w:val="nil"/>
            </w:tcBorders>
          </w:tcPr>
          <w:p w:rsidRPr="00C267F3" w:rsidR="00600261" w:rsidP="00500FDC" w:rsidRDefault="00600261" w14:paraId="2F8D89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Arbetsmarknad och arbetsliv</w:t>
            </w:r>
          </w:p>
        </w:tc>
        <w:tc>
          <w:tcPr>
            <w:tcW w:w="1394" w:type="dxa"/>
            <w:tcBorders>
              <w:top w:val="nil"/>
              <w:left w:val="nil"/>
              <w:bottom w:val="nil"/>
              <w:right w:val="nil"/>
            </w:tcBorders>
          </w:tcPr>
          <w:p w:rsidRPr="00C267F3" w:rsidR="00600261" w:rsidP="00500FDC" w:rsidRDefault="00600261" w14:paraId="2F8D89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77 164 287</w:t>
            </w:r>
          </w:p>
        </w:tc>
        <w:tc>
          <w:tcPr>
            <w:tcW w:w="1724" w:type="dxa"/>
            <w:tcBorders>
              <w:top w:val="nil"/>
              <w:left w:val="nil"/>
              <w:bottom w:val="nil"/>
              <w:right w:val="nil"/>
            </w:tcBorders>
          </w:tcPr>
          <w:p w:rsidRPr="00C267F3" w:rsidR="00600261" w:rsidP="00500FDC" w:rsidRDefault="00600261" w14:paraId="2F8D89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+5 234 000</w:t>
            </w:r>
          </w:p>
        </w:tc>
      </w:tr>
      <w:tr w:rsidRPr="00C267F3" w:rsidR="00600261" w:rsidTr="0080601A" w14:paraId="2F8D8993" w14:textId="77777777">
        <w:trPr>
          <w:cantSplit/>
        </w:trPr>
        <w:tc>
          <w:tcPr>
            <w:tcW w:w="426" w:type="dxa"/>
            <w:tcBorders>
              <w:top w:val="nil"/>
              <w:left w:val="nil"/>
              <w:bottom w:val="nil"/>
              <w:right w:val="nil"/>
            </w:tcBorders>
          </w:tcPr>
          <w:p w:rsidRPr="00C267F3" w:rsidR="00600261" w:rsidP="00500FDC" w:rsidRDefault="00600261" w14:paraId="2F8D89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4961" w:type="dxa"/>
            <w:gridSpan w:val="2"/>
            <w:tcBorders>
              <w:top w:val="nil"/>
              <w:left w:val="nil"/>
              <w:bottom w:val="nil"/>
              <w:right w:val="nil"/>
            </w:tcBorders>
          </w:tcPr>
          <w:p w:rsidRPr="00C267F3" w:rsidR="00600261" w:rsidP="00500FDC" w:rsidRDefault="00600261" w14:paraId="2F8D89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Studiestöd</w:t>
            </w:r>
          </w:p>
        </w:tc>
        <w:tc>
          <w:tcPr>
            <w:tcW w:w="1394" w:type="dxa"/>
            <w:tcBorders>
              <w:top w:val="nil"/>
              <w:left w:val="nil"/>
              <w:bottom w:val="nil"/>
              <w:right w:val="nil"/>
            </w:tcBorders>
          </w:tcPr>
          <w:p w:rsidRPr="00C267F3" w:rsidR="00600261" w:rsidP="00500FDC" w:rsidRDefault="00600261" w14:paraId="2F8D89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25 508 400</w:t>
            </w:r>
          </w:p>
        </w:tc>
        <w:tc>
          <w:tcPr>
            <w:tcW w:w="1724" w:type="dxa"/>
            <w:tcBorders>
              <w:top w:val="nil"/>
              <w:left w:val="nil"/>
              <w:bottom w:val="nil"/>
              <w:right w:val="nil"/>
            </w:tcBorders>
          </w:tcPr>
          <w:p w:rsidRPr="00C267F3" w:rsidR="00600261" w:rsidP="00500FDC" w:rsidRDefault="00600261" w14:paraId="2F8D89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+910 000</w:t>
            </w:r>
          </w:p>
        </w:tc>
      </w:tr>
      <w:tr w:rsidRPr="00C267F3" w:rsidR="00600261" w:rsidTr="0080601A" w14:paraId="2F8D8998" w14:textId="77777777">
        <w:trPr>
          <w:cantSplit/>
        </w:trPr>
        <w:tc>
          <w:tcPr>
            <w:tcW w:w="426" w:type="dxa"/>
            <w:tcBorders>
              <w:top w:val="nil"/>
              <w:left w:val="nil"/>
              <w:bottom w:val="nil"/>
              <w:right w:val="nil"/>
            </w:tcBorders>
          </w:tcPr>
          <w:p w:rsidRPr="00C267F3" w:rsidR="00600261" w:rsidP="00500FDC" w:rsidRDefault="00600261" w14:paraId="2F8D89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4961" w:type="dxa"/>
            <w:gridSpan w:val="2"/>
            <w:tcBorders>
              <w:top w:val="nil"/>
              <w:left w:val="nil"/>
              <w:bottom w:val="nil"/>
              <w:right w:val="nil"/>
            </w:tcBorders>
          </w:tcPr>
          <w:p w:rsidRPr="00C267F3" w:rsidR="00600261" w:rsidP="00500FDC" w:rsidRDefault="00600261" w14:paraId="2F8D89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Utbildning och universitetsforskning</w:t>
            </w:r>
          </w:p>
        </w:tc>
        <w:tc>
          <w:tcPr>
            <w:tcW w:w="1394" w:type="dxa"/>
            <w:tcBorders>
              <w:top w:val="nil"/>
              <w:left w:val="nil"/>
              <w:bottom w:val="nil"/>
              <w:right w:val="nil"/>
            </w:tcBorders>
          </w:tcPr>
          <w:p w:rsidRPr="00C267F3" w:rsidR="00600261" w:rsidP="00500FDC" w:rsidRDefault="00600261" w14:paraId="2F8D89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83 315 865</w:t>
            </w:r>
          </w:p>
        </w:tc>
        <w:tc>
          <w:tcPr>
            <w:tcW w:w="1724" w:type="dxa"/>
            <w:tcBorders>
              <w:top w:val="nil"/>
              <w:left w:val="nil"/>
              <w:bottom w:val="nil"/>
              <w:right w:val="nil"/>
            </w:tcBorders>
          </w:tcPr>
          <w:p w:rsidRPr="00C267F3" w:rsidR="00600261" w:rsidP="00500FDC" w:rsidRDefault="00600261" w14:paraId="2F8D89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+3 058 500</w:t>
            </w:r>
          </w:p>
        </w:tc>
      </w:tr>
      <w:tr w:rsidRPr="00C267F3" w:rsidR="00600261" w:rsidTr="0080601A" w14:paraId="2F8D899D" w14:textId="77777777">
        <w:trPr>
          <w:cantSplit/>
        </w:trPr>
        <w:tc>
          <w:tcPr>
            <w:tcW w:w="426" w:type="dxa"/>
            <w:tcBorders>
              <w:top w:val="nil"/>
              <w:left w:val="nil"/>
              <w:bottom w:val="nil"/>
              <w:right w:val="nil"/>
            </w:tcBorders>
          </w:tcPr>
          <w:p w:rsidRPr="00C267F3" w:rsidR="00600261" w:rsidP="00500FDC" w:rsidRDefault="00600261" w14:paraId="2F8D89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4961" w:type="dxa"/>
            <w:gridSpan w:val="2"/>
            <w:tcBorders>
              <w:top w:val="nil"/>
              <w:left w:val="nil"/>
              <w:bottom w:val="nil"/>
              <w:right w:val="nil"/>
            </w:tcBorders>
          </w:tcPr>
          <w:p w:rsidRPr="00C267F3" w:rsidR="00600261" w:rsidP="00500FDC" w:rsidRDefault="00600261" w14:paraId="2F8D89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Kultur, medier, trossamfund och fritid</w:t>
            </w:r>
          </w:p>
        </w:tc>
        <w:tc>
          <w:tcPr>
            <w:tcW w:w="1394" w:type="dxa"/>
            <w:tcBorders>
              <w:top w:val="nil"/>
              <w:left w:val="nil"/>
              <w:bottom w:val="nil"/>
              <w:right w:val="nil"/>
            </w:tcBorders>
          </w:tcPr>
          <w:p w:rsidRPr="00C267F3" w:rsidR="00600261" w:rsidP="00500FDC" w:rsidRDefault="00600261" w14:paraId="2F8D89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16 061 280</w:t>
            </w:r>
          </w:p>
        </w:tc>
        <w:tc>
          <w:tcPr>
            <w:tcW w:w="1724" w:type="dxa"/>
            <w:tcBorders>
              <w:top w:val="nil"/>
              <w:left w:val="nil"/>
              <w:bottom w:val="nil"/>
              <w:right w:val="nil"/>
            </w:tcBorders>
          </w:tcPr>
          <w:p w:rsidRPr="00C267F3" w:rsidR="00600261" w:rsidP="00500FDC" w:rsidRDefault="00600261" w14:paraId="2F8D89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+658 160</w:t>
            </w:r>
          </w:p>
        </w:tc>
      </w:tr>
      <w:tr w:rsidRPr="00C267F3" w:rsidR="00600261" w:rsidTr="00FD53C6" w14:paraId="2F8D89A2" w14:textId="77777777">
        <w:trPr>
          <w:cantSplit/>
        </w:trPr>
        <w:tc>
          <w:tcPr>
            <w:tcW w:w="426" w:type="dxa"/>
            <w:tcBorders>
              <w:top w:val="nil"/>
              <w:left w:val="nil"/>
              <w:bottom w:val="nil"/>
              <w:right w:val="nil"/>
            </w:tcBorders>
          </w:tcPr>
          <w:p w:rsidRPr="00C267F3" w:rsidR="00600261" w:rsidP="00500FDC" w:rsidRDefault="00600261" w14:paraId="2F8D89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18</w:t>
            </w:r>
          </w:p>
        </w:tc>
        <w:tc>
          <w:tcPr>
            <w:tcW w:w="4961" w:type="dxa"/>
            <w:gridSpan w:val="2"/>
            <w:tcBorders>
              <w:top w:val="nil"/>
              <w:left w:val="nil"/>
              <w:bottom w:val="nil"/>
              <w:right w:val="nil"/>
            </w:tcBorders>
          </w:tcPr>
          <w:p w:rsidRPr="00C267F3" w:rsidR="00600261" w:rsidP="00500FDC" w:rsidRDefault="00600261" w14:paraId="2F8D89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Samhällsplanering, bostadsförsörjning och byggande samt konsumentpolitik</w:t>
            </w:r>
          </w:p>
        </w:tc>
        <w:tc>
          <w:tcPr>
            <w:tcW w:w="1394" w:type="dxa"/>
            <w:tcBorders>
              <w:top w:val="nil"/>
              <w:left w:val="nil"/>
              <w:bottom w:val="nil"/>
              <w:right w:val="nil"/>
            </w:tcBorders>
            <w:vAlign w:val="bottom"/>
          </w:tcPr>
          <w:p w:rsidRPr="00C267F3" w:rsidR="00600261" w:rsidP="00FD53C6" w:rsidRDefault="00600261" w14:paraId="2F8D89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3 726 522</w:t>
            </w:r>
          </w:p>
        </w:tc>
        <w:tc>
          <w:tcPr>
            <w:tcW w:w="1724" w:type="dxa"/>
            <w:tcBorders>
              <w:top w:val="nil"/>
              <w:left w:val="nil"/>
              <w:bottom w:val="nil"/>
              <w:right w:val="nil"/>
            </w:tcBorders>
            <w:vAlign w:val="bottom"/>
          </w:tcPr>
          <w:p w:rsidRPr="00C267F3" w:rsidR="00600261" w:rsidP="00FD53C6" w:rsidRDefault="00600261" w14:paraId="2F8D89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+3 604 000</w:t>
            </w:r>
          </w:p>
        </w:tc>
      </w:tr>
      <w:tr w:rsidRPr="00C267F3" w:rsidR="00600261" w:rsidTr="0080601A" w14:paraId="2F8D89A7" w14:textId="77777777">
        <w:trPr>
          <w:cantSplit/>
        </w:trPr>
        <w:tc>
          <w:tcPr>
            <w:tcW w:w="426" w:type="dxa"/>
            <w:tcBorders>
              <w:top w:val="nil"/>
              <w:left w:val="nil"/>
              <w:bottom w:val="nil"/>
              <w:right w:val="nil"/>
            </w:tcBorders>
          </w:tcPr>
          <w:p w:rsidRPr="00C267F3" w:rsidR="00600261" w:rsidP="00500FDC" w:rsidRDefault="00600261" w14:paraId="2F8D89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19</w:t>
            </w:r>
          </w:p>
        </w:tc>
        <w:tc>
          <w:tcPr>
            <w:tcW w:w="4961" w:type="dxa"/>
            <w:gridSpan w:val="2"/>
            <w:tcBorders>
              <w:top w:val="nil"/>
              <w:left w:val="nil"/>
              <w:bottom w:val="nil"/>
              <w:right w:val="nil"/>
            </w:tcBorders>
          </w:tcPr>
          <w:p w:rsidRPr="00C267F3" w:rsidR="00600261" w:rsidP="00500FDC" w:rsidRDefault="00600261" w14:paraId="2F8D89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Regional tillväxt</w:t>
            </w:r>
          </w:p>
        </w:tc>
        <w:tc>
          <w:tcPr>
            <w:tcW w:w="1394" w:type="dxa"/>
            <w:tcBorders>
              <w:top w:val="nil"/>
              <w:left w:val="nil"/>
              <w:bottom w:val="nil"/>
              <w:right w:val="nil"/>
            </w:tcBorders>
          </w:tcPr>
          <w:p w:rsidRPr="00C267F3" w:rsidR="00600261" w:rsidP="00500FDC" w:rsidRDefault="00600261" w14:paraId="2F8D89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3 672 525</w:t>
            </w:r>
          </w:p>
        </w:tc>
        <w:tc>
          <w:tcPr>
            <w:tcW w:w="1724" w:type="dxa"/>
            <w:tcBorders>
              <w:top w:val="nil"/>
              <w:left w:val="nil"/>
              <w:bottom w:val="nil"/>
              <w:right w:val="nil"/>
            </w:tcBorders>
          </w:tcPr>
          <w:p w:rsidRPr="00C267F3" w:rsidR="00600261" w:rsidP="00500FDC" w:rsidRDefault="00600261" w14:paraId="2F8D89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+30 000</w:t>
            </w:r>
          </w:p>
        </w:tc>
      </w:tr>
      <w:tr w:rsidRPr="00C267F3" w:rsidR="00600261" w:rsidTr="0080601A" w14:paraId="2F8D89AC" w14:textId="77777777">
        <w:trPr>
          <w:cantSplit/>
        </w:trPr>
        <w:tc>
          <w:tcPr>
            <w:tcW w:w="426" w:type="dxa"/>
            <w:tcBorders>
              <w:top w:val="nil"/>
              <w:left w:val="nil"/>
              <w:bottom w:val="nil"/>
              <w:right w:val="nil"/>
            </w:tcBorders>
          </w:tcPr>
          <w:p w:rsidRPr="00C267F3" w:rsidR="00600261" w:rsidP="00500FDC" w:rsidRDefault="00600261" w14:paraId="2F8D89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4961" w:type="dxa"/>
            <w:gridSpan w:val="2"/>
            <w:tcBorders>
              <w:top w:val="nil"/>
              <w:left w:val="nil"/>
              <w:bottom w:val="nil"/>
              <w:right w:val="nil"/>
            </w:tcBorders>
          </w:tcPr>
          <w:p w:rsidRPr="00C267F3" w:rsidR="00600261" w:rsidP="00500FDC" w:rsidRDefault="00600261" w14:paraId="2F8D89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Allmän miljö- och naturvård</w:t>
            </w:r>
          </w:p>
        </w:tc>
        <w:tc>
          <w:tcPr>
            <w:tcW w:w="1394" w:type="dxa"/>
            <w:tcBorders>
              <w:top w:val="nil"/>
              <w:left w:val="nil"/>
              <w:bottom w:val="nil"/>
              <w:right w:val="nil"/>
            </w:tcBorders>
          </w:tcPr>
          <w:p w:rsidRPr="00C267F3" w:rsidR="00600261" w:rsidP="00500FDC" w:rsidRDefault="00600261" w14:paraId="2F8D89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12 571 183</w:t>
            </w:r>
          </w:p>
        </w:tc>
        <w:tc>
          <w:tcPr>
            <w:tcW w:w="1724" w:type="dxa"/>
            <w:tcBorders>
              <w:top w:val="nil"/>
              <w:left w:val="nil"/>
              <w:bottom w:val="nil"/>
              <w:right w:val="nil"/>
            </w:tcBorders>
          </w:tcPr>
          <w:p w:rsidRPr="00C267F3" w:rsidR="00600261" w:rsidP="00500FDC" w:rsidRDefault="00600261" w14:paraId="2F8D89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+1 150 000</w:t>
            </w:r>
          </w:p>
        </w:tc>
      </w:tr>
      <w:tr w:rsidRPr="00C267F3" w:rsidR="00600261" w:rsidTr="0080601A" w14:paraId="2F8D89B1" w14:textId="77777777">
        <w:trPr>
          <w:cantSplit/>
        </w:trPr>
        <w:tc>
          <w:tcPr>
            <w:tcW w:w="426" w:type="dxa"/>
            <w:tcBorders>
              <w:top w:val="nil"/>
              <w:left w:val="nil"/>
              <w:bottom w:val="nil"/>
              <w:right w:val="nil"/>
            </w:tcBorders>
          </w:tcPr>
          <w:p w:rsidRPr="00C267F3" w:rsidR="00600261" w:rsidP="00500FDC" w:rsidRDefault="00600261" w14:paraId="2F8D89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w:t>
            </w:r>
          </w:p>
        </w:tc>
        <w:tc>
          <w:tcPr>
            <w:tcW w:w="4961" w:type="dxa"/>
            <w:gridSpan w:val="2"/>
            <w:tcBorders>
              <w:top w:val="nil"/>
              <w:left w:val="nil"/>
              <w:bottom w:val="nil"/>
              <w:right w:val="nil"/>
            </w:tcBorders>
          </w:tcPr>
          <w:p w:rsidRPr="00C267F3" w:rsidR="00600261" w:rsidP="00500FDC" w:rsidRDefault="00600261" w14:paraId="2F8D89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Energi</w:t>
            </w:r>
          </w:p>
        </w:tc>
        <w:tc>
          <w:tcPr>
            <w:tcW w:w="1394" w:type="dxa"/>
            <w:tcBorders>
              <w:top w:val="nil"/>
              <w:left w:val="nil"/>
              <w:bottom w:val="nil"/>
              <w:right w:val="nil"/>
            </w:tcBorders>
          </w:tcPr>
          <w:p w:rsidRPr="00C267F3" w:rsidR="00600261" w:rsidP="00500FDC" w:rsidRDefault="00600261" w14:paraId="2F8D89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3 468 932</w:t>
            </w:r>
          </w:p>
        </w:tc>
        <w:tc>
          <w:tcPr>
            <w:tcW w:w="1724" w:type="dxa"/>
            <w:tcBorders>
              <w:top w:val="nil"/>
              <w:left w:val="nil"/>
              <w:bottom w:val="nil"/>
              <w:right w:val="nil"/>
            </w:tcBorders>
          </w:tcPr>
          <w:p w:rsidRPr="00C267F3" w:rsidR="00600261" w:rsidP="00500FDC" w:rsidRDefault="00600261" w14:paraId="2F8D89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+850 000</w:t>
            </w:r>
          </w:p>
        </w:tc>
      </w:tr>
      <w:tr w:rsidRPr="00C267F3" w:rsidR="00600261" w:rsidTr="0080601A" w14:paraId="2F8D89B6" w14:textId="77777777">
        <w:trPr>
          <w:cantSplit/>
        </w:trPr>
        <w:tc>
          <w:tcPr>
            <w:tcW w:w="426" w:type="dxa"/>
            <w:tcBorders>
              <w:top w:val="nil"/>
              <w:left w:val="nil"/>
              <w:bottom w:val="nil"/>
              <w:right w:val="nil"/>
            </w:tcBorders>
          </w:tcPr>
          <w:p w:rsidRPr="00C267F3" w:rsidR="00600261" w:rsidP="00500FDC" w:rsidRDefault="00600261" w14:paraId="2F8D89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w:t>
            </w:r>
          </w:p>
        </w:tc>
        <w:tc>
          <w:tcPr>
            <w:tcW w:w="4961" w:type="dxa"/>
            <w:gridSpan w:val="2"/>
            <w:tcBorders>
              <w:top w:val="nil"/>
              <w:left w:val="nil"/>
              <w:bottom w:val="nil"/>
              <w:right w:val="nil"/>
            </w:tcBorders>
          </w:tcPr>
          <w:p w:rsidRPr="00C267F3" w:rsidR="00600261" w:rsidP="00500FDC" w:rsidRDefault="00600261" w14:paraId="2F8D89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Kommunikationer</w:t>
            </w:r>
          </w:p>
        </w:tc>
        <w:tc>
          <w:tcPr>
            <w:tcW w:w="1394" w:type="dxa"/>
            <w:tcBorders>
              <w:top w:val="nil"/>
              <w:left w:val="nil"/>
              <w:bottom w:val="nil"/>
              <w:right w:val="nil"/>
            </w:tcBorders>
          </w:tcPr>
          <w:p w:rsidRPr="00C267F3" w:rsidR="00600261" w:rsidP="00500FDC" w:rsidRDefault="00600261" w14:paraId="2F8D89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61 295 946</w:t>
            </w:r>
          </w:p>
        </w:tc>
        <w:tc>
          <w:tcPr>
            <w:tcW w:w="1724" w:type="dxa"/>
            <w:tcBorders>
              <w:top w:val="nil"/>
              <w:left w:val="nil"/>
              <w:bottom w:val="nil"/>
              <w:right w:val="nil"/>
            </w:tcBorders>
          </w:tcPr>
          <w:p w:rsidRPr="00C267F3" w:rsidR="00600261" w:rsidP="00500FDC" w:rsidRDefault="00600261" w14:paraId="2F8D89B5" w14:textId="1C8C43F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+5 </w:t>
            </w:r>
            <w:r w:rsidR="00725255">
              <w:rPr>
                <w:rFonts w:ascii="Times New Roman" w:hAnsi="Times New Roman" w:cs="Times New Roman"/>
                <w:color w:val="000000"/>
                <w:kern w:val="0"/>
                <w:sz w:val="20"/>
                <w:szCs w:val="20"/>
                <w14:numSpacing w14:val="default"/>
              </w:rPr>
              <w:t>80</w:t>
            </w:r>
            <w:r w:rsidRPr="00C267F3">
              <w:rPr>
                <w:rFonts w:ascii="Times New Roman" w:hAnsi="Times New Roman" w:cs="Times New Roman"/>
                <w:color w:val="000000"/>
                <w:kern w:val="0"/>
                <w:sz w:val="20"/>
                <w:szCs w:val="20"/>
                <w14:numSpacing w14:val="default"/>
              </w:rPr>
              <w:t>0 000</w:t>
            </w:r>
          </w:p>
        </w:tc>
      </w:tr>
      <w:tr w:rsidRPr="00C267F3" w:rsidR="00600261" w:rsidTr="0080601A" w14:paraId="2F8D89BB" w14:textId="77777777">
        <w:trPr>
          <w:cantSplit/>
        </w:trPr>
        <w:tc>
          <w:tcPr>
            <w:tcW w:w="426" w:type="dxa"/>
            <w:tcBorders>
              <w:top w:val="nil"/>
              <w:left w:val="nil"/>
              <w:bottom w:val="nil"/>
              <w:right w:val="nil"/>
            </w:tcBorders>
          </w:tcPr>
          <w:p w:rsidRPr="00C267F3" w:rsidR="00600261" w:rsidP="00500FDC" w:rsidRDefault="00600261" w14:paraId="2F8D89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23</w:t>
            </w:r>
          </w:p>
        </w:tc>
        <w:tc>
          <w:tcPr>
            <w:tcW w:w="4961" w:type="dxa"/>
            <w:gridSpan w:val="2"/>
            <w:tcBorders>
              <w:top w:val="nil"/>
              <w:left w:val="nil"/>
              <w:bottom w:val="nil"/>
              <w:right w:val="nil"/>
            </w:tcBorders>
          </w:tcPr>
          <w:p w:rsidRPr="00C267F3" w:rsidR="00600261" w:rsidP="00500FDC" w:rsidRDefault="00600261" w14:paraId="2F8D89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Areella näringar, landsbygd och livsmedel</w:t>
            </w:r>
          </w:p>
        </w:tc>
        <w:tc>
          <w:tcPr>
            <w:tcW w:w="1394" w:type="dxa"/>
            <w:tcBorders>
              <w:top w:val="nil"/>
              <w:left w:val="nil"/>
              <w:bottom w:val="nil"/>
              <w:right w:val="nil"/>
            </w:tcBorders>
          </w:tcPr>
          <w:p w:rsidRPr="00C267F3" w:rsidR="00600261" w:rsidP="00500FDC" w:rsidRDefault="00600261" w14:paraId="2F8D89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19 790 236</w:t>
            </w:r>
          </w:p>
        </w:tc>
        <w:tc>
          <w:tcPr>
            <w:tcW w:w="1724" w:type="dxa"/>
            <w:tcBorders>
              <w:top w:val="nil"/>
              <w:left w:val="nil"/>
              <w:bottom w:val="nil"/>
              <w:right w:val="nil"/>
            </w:tcBorders>
          </w:tcPr>
          <w:p w:rsidRPr="00C267F3" w:rsidR="00600261" w:rsidP="00500FDC" w:rsidRDefault="00600261" w14:paraId="2F8D89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+910 000</w:t>
            </w:r>
          </w:p>
        </w:tc>
      </w:tr>
      <w:tr w:rsidRPr="00C267F3" w:rsidR="00600261" w:rsidTr="0080601A" w14:paraId="2F8D89C0" w14:textId="77777777">
        <w:trPr>
          <w:cantSplit/>
        </w:trPr>
        <w:tc>
          <w:tcPr>
            <w:tcW w:w="426" w:type="dxa"/>
            <w:tcBorders>
              <w:top w:val="nil"/>
              <w:left w:val="nil"/>
              <w:bottom w:val="nil"/>
              <w:right w:val="nil"/>
            </w:tcBorders>
          </w:tcPr>
          <w:p w:rsidRPr="00C267F3" w:rsidR="00600261" w:rsidP="00500FDC" w:rsidRDefault="00600261" w14:paraId="2F8D89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24</w:t>
            </w:r>
          </w:p>
        </w:tc>
        <w:tc>
          <w:tcPr>
            <w:tcW w:w="4961" w:type="dxa"/>
            <w:gridSpan w:val="2"/>
            <w:tcBorders>
              <w:top w:val="nil"/>
              <w:left w:val="nil"/>
              <w:bottom w:val="nil"/>
              <w:right w:val="nil"/>
            </w:tcBorders>
          </w:tcPr>
          <w:p w:rsidRPr="00C267F3" w:rsidR="00600261" w:rsidP="00500FDC" w:rsidRDefault="00600261" w14:paraId="2F8D89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Näringsliv</w:t>
            </w:r>
          </w:p>
        </w:tc>
        <w:tc>
          <w:tcPr>
            <w:tcW w:w="1394" w:type="dxa"/>
            <w:tcBorders>
              <w:top w:val="nil"/>
              <w:left w:val="nil"/>
              <w:bottom w:val="nil"/>
              <w:right w:val="nil"/>
            </w:tcBorders>
          </w:tcPr>
          <w:p w:rsidRPr="00C267F3" w:rsidR="00600261" w:rsidP="00500FDC" w:rsidRDefault="00600261" w14:paraId="2F8D89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7 263 863</w:t>
            </w:r>
          </w:p>
        </w:tc>
        <w:tc>
          <w:tcPr>
            <w:tcW w:w="1724" w:type="dxa"/>
            <w:tcBorders>
              <w:top w:val="nil"/>
              <w:left w:val="nil"/>
              <w:bottom w:val="nil"/>
              <w:right w:val="nil"/>
            </w:tcBorders>
          </w:tcPr>
          <w:p w:rsidRPr="00C267F3" w:rsidR="00600261" w:rsidP="00500FDC" w:rsidRDefault="00600261" w14:paraId="2F8D89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+52 000</w:t>
            </w:r>
          </w:p>
        </w:tc>
      </w:tr>
      <w:tr w:rsidRPr="00C267F3" w:rsidR="00600261" w:rsidTr="0080601A" w14:paraId="2F8D89C5" w14:textId="77777777">
        <w:trPr>
          <w:cantSplit/>
        </w:trPr>
        <w:tc>
          <w:tcPr>
            <w:tcW w:w="426" w:type="dxa"/>
            <w:tcBorders>
              <w:top w:val="nil"/>
              <w:left w:val="nil"/>
              <w:bottom w:val="nil"/>
              <w:right w:val="nil"/>
            </w:tcBorders>
          </w:tcPr>
          <w:p w:rsidRPr="00C267F3" w:rsidR="00600261" w:rsidP="00500FDC" w:rsidRDefault="00600261" w14:paraId="2F8D89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w:t>
            </w:r>
          </w:p>
        </w:tc>
        <w:tc>
          <w:tcPr>
            <w:tcW w:w="4961" w:type="dxa"/>
            <w:gridSpan w:val="2"/>
            <w:tcBorders>
              <w:top w:val="nil"/>
              <w:left w:val="nil"/>
              <w:bottom w:val="nil"/>
              <w:right w:val="nil"/>
            </w:tcBorders>
          </w:tcPr>
          <w:p w:rsidRPr="00C267F3" w:rsidR="00600261" w:rsidP="00500FDC" w:rsidRDefault="00600261" w14:paraId="2F8D89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Allmänna bidrag till kommuner</w:t>
            </w:r>
          </w:p>
        </w:tc>
        <w:tc>
          <w:tcPr>
            <w:tcW w:w="1394" w:type="dxa"/>
            <w:tcBorders>
              <w:top w:val="nil"/>
              <w:left w:val="nil"/>
              <w:bottom w:val="nil"/>
              <w:right w:val="nil"/>
            </w:tcBorders>
          </w:tcPr>
          <w:p w:rsidRPr="00C267F3" w:rsidR="00600261" w:rsidP="00500FDC" w:rsidRDefault="00600261" w14:paraId="2F8D89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128 417 572</w:t>
            </w:r>
          </w:p>
        </w:tc>
        <w:tc>
          <w:tcPr>
            <w:tcW w:w="1724" w:type="dxa"/>
            <w:tcBorders>
              <w:top w:val="nil"/>
              <w:left w:val="nil"/>
              <w:bottom w:val="nil"/>
              <w:right w:val="nil"/>
            </w:tcBorders>
          </w:tcPr>
          <w:p w:rsidRPr="00C267F3" w:rsidR="00600261" w:rsidP="00500FDC" w:rsidRDefault="00600261" w14:paraId="2F8D89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+7 600 000</w:t>
            </w:r>
          </w:p>
        </w:tc>
      </w:tr>
      <w:tr w:rsidRPr="00C267F3" w:rsidR="00600261" w:rsidTr="0080601A" w14:paraId="2F8D89CA" w14:textId="77777777">
        <w:trPr>
          <w:cantSplit/>
        </w:trPr>
        <w:tc>
          <w:tcPr>
            <w:tcW w:w="426" w:type="dxa"/>
            <w:tcBorders>
              <w:top w:val="nil"/>
              <w:left w:val="nil"/>
              <w:bottom w:val="nil"/>
              <w:right w:val="nil"/>
            </w:tcBorders>
          </w:tcPr>
          <w:p w:rsidRPr="00C267F3" w:rsidR="00600261" w:rsidP="00500FDC" w:rsidRDefault="00600261" w14:paraId="2F8D89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w:t>
            </w:r>
          </w:p>
        </w:tc>
        <w:tc>
          <w:tcPr>
            <w:tcW w:w="4961" w:type="dxa"/>
            <w:gridSpan w:val="2"/>
            <w:tcBorders>
              <w:top w:val="nil"/>
              <w:left w:val="nil"/>
              <w:bottom w:val="nil"/>
              <w:right w:val="nil"/>
            </w:tcBorders>
          </w:tcPr>
          <w:p w:rsidRPr="00C267F3" w:rsidR="00600261" w:rsidP="00500FDC" w:rsidRDefault="00600261" w14:paraId="2F8D89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Statsskuldsräntor m.m.</w:t>
            </w:r>
          </w:p>
        </w:tc>
        <w:tc>
          <w:tcPr>
            <w:tcW w:w="1394" w:type="dxa"/>
            <w:tcBorders>
              <w:top w:val="nil"/>
              <w:left w:val="nil"/>
              <w:bottom w:val="nil"/>
              <w:right w:val="nil"/>
            </w:tcBorders>
          </w:tcPr>
          <w:p w:rsidRPr="00C267F3" w:rsidR="00600261" w:rsidP="00500FDC" w:rsidRDefault="00600261" w14:paraId="2F8D89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29 655 200</w:t>
            </w:r>
          </w:p>
        </w:tc>
        <w:tc>
          <w:tcPr>
            <w:tcW w:w="1724" w:type="dxa"/>
            <w:tcBorders>
              <w:top w:val="nil"/>
              <w:left w:val="nil"/>
              <w:bottom w:val="nil"/>
              <w:right w:val="nil"/>
            </w:tcBorders>
          </w:tcPr>
          <w:p w:rsidRPr="00C267F3" w:rsidR="00600261" w:rsidP="00500FDC" w:rsidRDefault="00600261" w14:paraId="2F8D89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CF" w14:textId="77777777">
        <w:trPr>
          <w:cantSplit/>
        </w:trPr>
        <w:tc>
          <w:tcPr>
            <w:tcW w:w="426" w:type="dxa"/>
            <w:tcBorders>
              <w:top w:val="nil"/>
              <w:left w:val="nil"/>
              <w:bottom w:val="nil"/>
              <w:right w:val="nil"/>
            </w:tcBorders>
          </w:tcPr>
          <w:p w:rsidRPr="00C267F3" w:rsidR="00600261" w:rsidP="00500FDC" w:rsidRDefault="00600261" w14:paraId="2F8D89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27</w:t>
            </w:r>
          </w:p>
        </w:tc>
        <w:tc>
          <w:tcPr>
            <w:tcW w:w="4961" w:type="dxa"/>
            <w:gridSpan w:val="2"/>
            <w:tcBorders>
              <w:top w:val="nil"/>
              <w:left w:val="nil"/>
              <w:bottom w:val="nil"/>
              <w:right w:val="nil"/>
            </w:tcBorders>
          </w:tcPr>
          <w:p w:rsidRPr="00C267F3" w:rsidR="00600261" w:rsidP="00500FDC" w:rsidRDefault="00600261" w14:paraId="2F8D89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Avgiften till Europeiska unionen</w:t>
            </w:r>
          </w:p>
        </w:tc>
        <w:tc>
          <w:tcPr>
            <w:tcW w:w="1394" w:type="dxa"/>
            <w:tcBorders>
              <w:top w:val="nil"/>
              <w:left w:val="nil"/>
              <w:bottom w:val="nil"/>
              <w:right w:val="nil"/>
            </w:tcBorders>
          </w:tcPr>
          <w:p w:rsidRPr="00C267F3" w:rsidR="00600261" w:rsidP="00500FDC" w:rsidRDefault="00600261" w14:paraId="2F8D89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41 989 649</w:t>
            </w:r>
          </w:p>
        </w:tc>
        <w:tc>
          <w:tcPr>
            <w:tcW w:w="1724" w:type="dxa"/>
            <w:tcBorders>
              <w:top w:val="nil"/>
              <w:left w:val="nil"/>
              <w:bottom w:val="nil"/>
              <w:right w:val="nil"/>
            </w:tcBorders>
          </w:tcPr>
          <w:p w:rsidRPr="00C267F3" w:rsidR="00600261" w:rsidP="00500FDC" w:rsidRDefault="00600261" w14:paraId="2F8D89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D3" w14:textId="77777777">
        <w:trPr>
          <w:cantSplit/>
        </w:trPr>
        <w:tc>
          <w:tcPr>
            <w:tcW w:w="5387" w:type="dxa"/>
            <w:gridSpan w:val="3"/>
            <w:tcBorders>
              <w:top w:val="nil"/>
              <w:left w:val="nil"/>
              <w:bottom w:val="nil"/>
              <w:right w:val="nil"/>
            </w:tcBorders>
          </w:tcPr>
          <w:p w:rsidRPr="00C267F3" w:rsidR="00600261" w:rsidP="00500FDC" w:rsidRDefault="00600261" w14:paraId="2F8D89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 utgiftsområden</w:t>
            </w:r>
          </w:p>
        </w:tc>
        <w:tc>
          <w:tcPr>
            <w:tcW w:w="1394" w:type="dxa"/>
            <w:tcBorders>
              <w:top w:val="nil"/>
              <w:left w:val="nil"/>
              <w:bottom w:val="nil"/>
              <w:right w:val="nil"/>
            </w:tcBorders>
          </w:tcPr>
          <w:p w:rsidRPr="00C267F3" w:rsidR="00600261" w:rsidP="00500FDC" w:rsidRDefault="00600261" w14:paraId="2F8D89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1 062 385 804</w:t>
            </w:r>
          </w:p>
        </w:tc>
        <w:tc>
          <w:tcPr>
            <w:tcW w:w="1724" w:type="dxa"/>
            <w:tcBorders>
              <w:top w:val="nil"/>
              <w:left w:val="nil"/>
              <w:bottom w:val="nil"/>
              <w:right w:val="nil"/>
            </w:tcBorders>
          </w:tcPr>
          <w:p w:rsidRPr="00C267F3" w:rsidR="00600261" w:rsidP="00500FDC" w:rsidRDefault="00600261" w14:paraId="2F8D89D2" w14:textId="31A6E0D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+43 </w:t>
            </w:r>
            <w:r w:rsidR="000F1A3C">
              <w:rPr>
                <w:rFonts w:ascii="Times New Roman" w:hAnsi="Times New Roman" w:cs="Times New Roman"/>
                <w:b/>
                <w:bCs/>
                <w:color w:val="000000"/>
                <w:kern w:val="0"/>
                <w:sz w:val="20"/>
                <w:szCs w:val="20"/>
                <w14:numSpacing w14:val="default"/>
              </w:rPr>
              <w:t>540</w:t>
            </w:r>
            <w:r w:rsidRPr="00C267F3">
              <w:rPr>
                <w:rFonts w:ascii="Times New Roman" w:hAnsi="Times New Roman" w:cs="Times New Roman"/>
                <w:b/>
                <w:bCs/>
                <w:color w:val="000000"/>
                <w:kern w:val="0"/>
                <w:sz w:val="20"/>
                <w:szCs w:val="20"/>
                <w14:numSpacing w14:val="default"/>
              </w:rPr>
              <w:t xml:space="preserve"> 260</w:t>
            </w:r>
          </w:p>
        </w:tc>
      </w:tr>
      <w:tr w:rsidRPr="00C267F3" w:rsidR="00600261" w:rsidTr="0080601A" w14:paraId="2F8D89D7" w14:textId="77777777">
        <w:trPr>
          <w:cantSplit/>
        </w:trPr>
        <w:tc>
          <w:tcPr>
            <w:tcW w:w="5387" w:type="dxa"/>
            <w:gridSpan w:val="3"/>
            <w:tcBorders>
              <w:top w:val="nil"/>
              <w:left w:val="nil"/>
              <w:bottom w:val="nil"/>
              <w:right w:val="nil"/>
            </w:tcBorders>
          </w:tcPr>
          <w:p w:rsidRPr="00C267F3" w:rsidR="00600261" w:rsidP="00500FDC" w:rsidRDefault="00600261" w14:paraId="2F8D89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Minskning av anslagsbehållningar</w:t>
            </w:r>
          </w:p>
        </w:tc>
        <w:tc>
          <w:tcPr>
            <w:tcW w:w="1394" w:type="dxa"/>
            <w:tcBorders>
              <w:top w:val="nil"/>
              <w:left w:val="nil"/>
              <w:bottom w:val="nil"/>
              <w:right w:val="nil"/>
            </w:tcBorders>
          </w:tcPr>
          <w:p w:rsidRPr="00C267F3" w:rsidR="00600261" w:rsidP="00500FDC" w:rsidRDefault="00600261" w14:paraId="2F8D89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−7 266 690</w:t>
            </w:r>
          </w:p>
        </w:tc>
        <w:tc>
          <w:tcPr>
            <w:tcW w:w="1724" w:type="dxa"/>
            <w:tcBorders>
              <w:top w:val="nil"/>
              <w:left w:val="nil"/>
              <w:bottom w:val="nil"/>
              <w:right w:val="nil"/>
            </w:tcBorders>
          </w:tcPr>
          <w:p w:rsidRPr="00C267F3" w:rsidR="00600261" w:rsidP="00500FDC" w:rsidRDefault="00600261" w14:paraId="2F8D89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DB" w14:textId="77777777">
        <w:trPr>
          <w:cantSplit/>
        </w:trPr>
        <w:tc>
          <w:tcPr>
            <w:tcW w:w="5387" w:type="dxa"/>
            <w:gridSpan w:val="3"/>
            <w:tcBorders>
              <w:top w:val="nil"/>
              <w:left w:val="nil"/>
              <w:bottom w:val="single" w:color="auto" w:sz="6" w:space="0"/>
              <w:right w:val="nil"/>
            </w:tcBorders>
          </w:tcPr>
          <w:p w:rsidRPr="00C267F3" w:rsidR="00600261" w:rsidP="00500FDC" w:rsidRDefault="00600261" w14:paraId="2F8D89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 utgifter</w:t>
            </w:r>
          </w:p>
        </w:tc>
        <w:tc>
          <w:tcPr>
            <w:tcW w:w="1394" w:type="dxa"/>
            <w:tcBorders>
              <w:top w:val="nil"/>
              <w:left w:val="nil"/>
              <w:bottom w:val="single" w:color="auto" w:sz="6" w:space="0"/>
              <w:right w:val="nil"/>
            </w:tcBorders>
          </w:tcPr>
          <w:p w:rsidRPr="00C267F3" w:rsidR="00600261" w:rsidP="00500FDC" w:rsidRDefault="00600261" w14:paraId="2F8D89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1 055 119 114</w:t>
            </w:r>
          </w:p>
        </w:tc>
        <w:tc>
          <w:tcPr>
            <w:tcW w:w="1724" w:type="dxa"/>
            <w:tcBorders>
              <w:top w:val="nil"/>
              <w:left w:val="nil"/>
              <w:bottom w:val="single" w:color="auto" w:sz="6" w:space="0"/>
              <w:right w:val="nil"/>
            </w:tcBorders>
          </w:tcPr>
          <w:p w:rsidRPr="00C267F3" w:rsidR="00600261" w:rsidP="00500FDC" w:rsidRDefault="00600261" w14:paraId="2F8D89DA" w14:textId="0EB27AE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+43 </w:t>
            </w:r>
            <w:r w:rsidR="000F1A3C">
              <w:rPr>
                <w:rFonts w:ascii="Times New Roman" w:hAnsi="Times New Roman" w:cs="Times New Roman"/>
                <w:b/>
                <w:bCs/>
                <w:color w:val="000000"/>
                <w:kern w:val="0"/>
                <w:sz w:val="20"/>
                <w:szCs w:val="20"/>
                <w14:numSpacing w14:val="default"/>
              </w:rPr>
              <w:t>540</w:t>
            </w:r>
            <w:r w:rsidRPr="00C267F3">
              <w:rPr>
                <w:rFonts w:ascii="Times New Roman" w:hAnsi="Times New Roman" w:cs="Times New Roman"/>
                <w:b/>
                <w:bCs/>
                <w:color w:val="000000"/>
                <w:kern w:val="0"/>
                <w:sz w:val="20"/>
                <w:szCs w:val="20"/>
                <w14:numSpacing w14:val="default"/>
              </w:rPr>
              <w:t xml:space="preserve"> 260</w:t>
            </w:r>
          </w:p>
        </w:tc>
      </w:tr>
      <w:tr w:rsidRPr="00C267F3" w:rsidR="00600261" w:rsidTr="0080601A" w14:paraId="2F8D89DF" w14:textId="77777777">
        <w:trPr>
          <w:cantSplit/>
        </w:trPr>
        <w:tc>
          <w:tcPr>
            <w:tcW w:w="5387" w:type="dxa"/>
            <w:gridSpan w:val="3"/>
            <w:tcBorders>
              <w:top w:val="nil"/>
              <w:left w:val="nil"/>
              <w:bottom w:val="nil"/>
              <w:right w:val="nil"/>
            </w:tcBorders>
          </w:tcPr>
          <w:p w:rsidRPr="00C267F3" w:rsidR="00600261" w:rsidP="00500FDC" w:rsidRDefault="00600261" w14:paraId="2F8D89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Myndigheters m.fl. in- och utlåning i Riksgäldskontoret, netto</w:t>
            </w:r>
          </w:p>
        </w:tc>
        <w:tc>
          <w:tcPr>
            <w:tcW w:w="1394" w:type="dxa"/>
            <w:tcBorders>
              <w:top w:val="nil"/>
              <w:left w:val="nil"/>
              <w:bottom w:val="nil"/>
              <w:right w:val="nil"/>
            </w:tcBorders>
          </w:tcPr>
          <w:p w:rsidRPr="00C267F3" w:rsidR="00600261" w:rsidP="00500FDC" w:rsidRDefault="00600261" w14:paraId="2F8D89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13 797 736</w:t>
            </w:r>
          </w:p>
        </w:tc>
        <w:tc>
          <w:tcPr>
            <w:tcW w:w="1724" w:type="dxa"/>
            <w:tcBorders>
              <w:top w:val="nil"/>
              <w:left w:val="nil"/>
              <w:bottom w:val="nil"/>
              <w:right w:val="nil"/>
            </w:tcBorders>
          </w:tcPr>
          <w:p w:rsidRPr="00C267F3" w:rsidR="00600261" w:rsidP="00500FDC" w:rsidRDefault="00600261" w14:paraId="2F8D89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E3" w14:textId="77777777">
        <w:trPr>
          <w:cantSplit/>
        </w:trPr>
        <w:tc>
          <w:tcPr>
            <w:tcW w:w="5387" w:type="dxa"/>
            <w:gridSpan w:val="3"/>
            <w:tcBorders>
              <w:top w:val="nil"/>
              <w:left w:val="nil"/>
              <w:bottom w:val="nil"/>
              <w:right w:val="nil"/>
            </w:tcBorders>
          </w:tcPr>
          <w:p w:rsidRPr="00C267F3" w:rsidR="00600261" w:rsidP="00500FDC" w:rsidRDefault="00600261" w14:paraId="2F8D89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Kassamässig korrigering</w:t>
            </w:r>
          </w:p>
        </w:tc>
        <w:tc>
          <w:tcPr>
            <w:tcW w:w="1394" w:type="dxa"/>
            <w:tcBorders>
              <w:top w:val="nil"/>
              <w:left w:val="nil"/>
              <w:bottom w:val="nil"/>
              <w:right w:val="nil"/>
            </w:tcBorders>
          </w:tcPr>
          <w:p w:rsidRPr="00C267F3" w:rsidR="00600261" w:rsidP="00500FDC" w:rsidRDefault="00600261" w14:paraId="2F8D89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278 004</w:t>
            </w:r>
          </w:p>
        </w:tc>
        <w:tc>
          <w:tcPr>
            <w:tcW w:w="1724" w:type="dxa"/>
            <w:tcBorders>
              <w:top w:val="nil"/>
              <w:left w:val="nil"/>
              <w:bottom w:val="nil"/>
              <w:right w:val="nil"/>
            </w:tcBorders>
          </w:tcPr>
          <w:p w:rsidRPr="00C267F3" w:rsidR="00600261" w:rsidP="00500FDC" w:rsidRDefault="00600261" w14:paraId="2F8D89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600261" w:rsidTr="0080601A" w14:paraId="2F8D89E8" w14:textId="77777777">
        <w:trPr>
          <w:cantSplit/>
        </w:trPr>
        <w:tc>
          <w:tcPr>
            <w:tcW w:w="993" w:type="dxa"/>
            <w:gridSpan w:val="2"/>
            <w:tcBorders>
              <w:top w:val="nil"/>
              <w:left w:val="nil"/>
              <w:bottom w:val="single" w:color="auto" w:sz="6" w:space="0"/>
              <w:right w:val="nil"/>
            </w:tcBorders>
          </w:tcPr>
          <w:p w:rsidRPr="00C267F3" w:rsidR="00600261" w:rsidP="00500FDC" w:rsidRDefault="00600261" w14:paraId="2F8D89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4394" w:type="dxa"/>
            <w:tcBorders>
              <w:top w:val="nil"/>
              <w:left w:val="nil"/>
              <w:bottom w:val="single" w:color="auto" w:sz="6" w:space="0"/>
              <w:right w:val="nil"/>
            </w:tcBorders>
          </w:tcPr>
          <w:p w:rsidRPr="00C267F3" w:rsidR="00600261" w:rsidP="00500FDC" w:rsidRDefault="00600261" w14:paraId="2F8D89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p>
        </w:tc>
        <w:tc>
          <w:tcPr>
            <w:tcW w:w="1394" w:type="dxa"/>
            <w:tcBorders>
              <w:top w:val="nil"/>
              <w:left w:val="nil"/>
              <w:bottom w:val="single" w:color="auto" w:sz="6" w:space="0"/>
              <w:right w:val="nil"/>
            </w:tcBorders>
          </w:tcPr>
          <w:p w:rsidRPr="00C267F3" w:rsidR="00600261" w:rsidP="00500FDC" w:rsidRDefault="00600261" w14:paraId="2F8D89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1 069 194 854</w:t>
            </w:r>
          </w:p>
        </w:tc>
        <w:tc>
          <w:tcPr>
            <w:tcW w:w="1724" w:type="dxa"/>
            <w:tcBorders>
              <w:top w:val="nil"/>
              <w:left w:val="nil"/>
              <w:bottom w:val="single" w:color="auto" w:sz="6" w:space="0"/>
              <w:right w:val="nil"/>
            </w:tcBorders>
          </w:tcPr>
          <w:p w:rsidRPr="00C267F3" w:rsidR="00600261" w:rsidP="00500FDC" w:rsidRDefault="00600261" w14:paraId="2F8D89E7" w14:textId="5F8F86D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+43 </w:t>
            </w:r>
            <w:r w:rsidR="000F1A3C">
              <w:rPr>
                <w:rFonts w:ascii="Times New Roman" w:hAnsi="Times New Roman" w:cs="Times New Roman"/>
                <w:b/>
                <w:bCs/>
                <w:color w:val="000000"/>
                <w:kern w:val="0"/>
                <w:sz w:val="20"/>
                <w:szCs w:val="20"/>
                <w14:numSpacing w14:val="default"/>
              </w:rPr>
              <w:t>540</w:t>
            </w:r>
            <w:r w:rsidRPr="00C267F3">
              <w:rPr>
                <w:rFonts w:ascii="Times New Roman" w:hAnsi="Times New Roman" w:cs="Times New Roman"/>
                <w:b/>
                <w:bCs/>
                <w:color w:val="000000"/>
                <w:kern w:val="0"/>
                <w:sz w:val="20"/>
                <w:szCs w:val="20"/>
                <w14:numSpacing w14:val="default"/>
              </w:rPr>
              <w:t xml:space="preserve"> 260</w:t>
            </w:r>
          </w:p>
        </w:tc>
      </w:tr>
    </w:tbl>
    <w:p w:rsidR="000E6B5A" w:rsidP="00DF1035" w:rsidRDefault="000E6B5A" w14:paraId="2F8D89EA" w14:textId="1B055F28">
      <w:pPr>
        <w:pStyle w:val="Tabellrubrik"/>
        <w:keepNext/>
        <w:spacing w:before="240"/>
      </w:pPr>
      <w:r w:rsidRPr="00627BBC">
        <w:lastRenderedPageBreak/>
        <w:t>Tabell 8 Vänsterpartiets förslag t</w:t>
      </w:r>
      <w:r w:rsidRPr="00627BBC" w:rsidR="00B92DA4">
        <w:t>ill utgiftsramar, 2021 och 2022</w:t>
      </w:r>
    </w:p>
    <w:p w:rsidRPr="00627BBC" w:rsidR="00627BBC" w:rsidP="00DF1035" w:rsidRDefault="00627BBC" w14:paraId="38204352" w14:textId="365F3390">
      <w:pPr>
        <w:pStyle w:val="Tabellunderrubrik"/>
        <w:keepNext/>
      </w:pPr>
      <w:r w:rsidRPr="00627BBC">
        <w:t>Miljoner kronor</w:t>
      </w:r>
    </w:p>
    <w:tbl>
      <w:tblPr>
        <w:tblW w:w="8505" w:type="dxa"/>
        <w:tblLayout w:type="fixed"/>
        <w:tblCellMar>
          <w:left w:w="0" w:type="dxa"/>
          <w:right w:w="70" w:type="dxa"/>
        </w:tblCellMar>
        <w:tblLook w:val="0000" w:firstRow="0" w:lastRow="0" w:firstColumn="0" w:lastColumn="0" w:noHBand="0" w:noVBand="0"/>
      </w:tblPr>
      <w:tblGrid>
        <w:gridCol w:w="567"/>
        <w:gridCol w:w="426"/>
        <w:gridCol w:w="4539"/>
        <w:gridCol w:w="1272"/>
        <w:gridCol w:w="1701"/>
      </w:tblGrid>
      <w:tr w:rsidRPr="00C267F3" w:rsidR="000E6B5A" w:rsidTr="00FD53C6" w14:paraId="2F8D89FA" w14:textId="77777777">
        <w:trPr>
          <w:cantSplit/>
          <w:tblHeader/>
        </w:trPr>
        <w:tc>
          <w:tcPr>
            <w:tcW w:w="5532" w:type="dxa"/>
            <w:gridSpan w:val="3"/>
            <w:tcBorders>
              <w:top w:val="single" w:color="auto" w:sz="6" w:space="0"/>
              <w:left w:val="nil"/>
              <w:bottom w:val="nil"/>
              <w:right w:val="nil"/>
            </w:tcBorders>
          </w:tcPr>
          <w:p w:rsidRPr="00C267F3" w:rsidR="000E6B5A" w:rsidP="00932397" w:rsidRDefault="000E6B5A" w14:paraId="2F8D89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w:t>
            </w:r>
          </w:p>
        </w:tc>
        <w:tc>
          <w:tcPr>
            <w:tcW w:w="2973" w:type="dxa"/>
            <w:gridSpan w:val="2"/>
            <w:tcBorders>
              <w:top w:val="single" w:color="auto" w:sz="6" w:space="0"/>
              <w:left w:val="nil"/>
              <w:bottom w:val="nil"/>
              <w:right w:val="nil"/>
            </w:tcBorders>
          </w:tcPr>
          <w:p w:rsidRPr="00C267F3" w:rsidR="000E6B5A" w:rsidP="00932397" w:rsidRDefault="000E6B5A" w14:paraId="2F8D89F9" w14:textId="4B5BC9D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Avvikelse från regeringen (V)</w:t>
            </w:r>
          </w:p>
        </w:tc>
      </w:tr>
      <w:tr w:rsidRPr="00C267F3" w:rsidR="000E6B5A" w:rsidTr="00FD53C6" w14:paraId="2F8D89FF" w14:textId="77777777">
        <w:trPr>
          <w:cantSplit/>
          <w:tblHeader/>
        </w:trPr>
        <w:tc>
          <w:tcPr>
            <w:tcW w:w="567" w:type="dxa"/>
            <w:tcBorders>
              <w:top w:val="nil"/>
              <w:left w:val="nil"/>
              <w:bottom w:val="single" w:color="auto" w:sz="6" w:space="0"/>
              <w:right w:val="nil"/>
            </w:tcBorders>
          </w:tcPr>
          <w:p w:rsidRPr="00C267F3" w:rsidR="000E6B5A" w:rsidP="00932397" w:rsidRDefault="000E6B5A" w14:paraId="2F8D89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p>
        </w:tc>
        <w:tc>
          <w:tcPr>
            <w:tcW w:w="4965" w:type="dxa"/>
            <w:gridSpan w:val="2"/>
            <w:tcBorders>
              <w:top w:val="nil"/>
              <w:left w:val="nil"/>
              <w:bottom w:val="single" w:color="auto" w:sz="6" w:space="0"/>
              <w:right w:val="nil"/>
            </w:tcBorders>
          </w:tcPr>
          <w:p w:rsidRPr="00C267F3" w:rsidR="000E6B5A" w:rsidP="00932397" w:rsidRDefault="000E6B5A" w14:paraId="2F8D89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p>
        </w:tc>
        <w:tc>
          <w:tcPr>
            <w:tcW w:w="1272" w:type="dxa"/>
            <w:tcBorders>
              <w:top w:val="nil"/>
              <w:left w:val="nil"/>
              <w:bottom w:val="single" w:color="auto" w:sz="6" w:space="0"/>
              <w:right w:val="nil"/>
            </w:tcBorders>
          </w:tcPr>
          <w:p w:rsidRPr="00C267F3" w:rsidR="000E6B5A" w:rsidP="00932397" w:rsidRDefault="000E6B5A" w14:paraId="2F8D89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2021</w:t>
            </w:r>
          </w:p>
        </w:tc>
        <w:tc>
          <w:tcPr>
            <w:tcW w:w="1701" w:type="dxa"/>
            <w:tcBorders>
              <w:top w:val="nil"/>
              <w:left w:val="nil"/>
              <w:bottom w:val="single" w:color="auto" w:sz="6" w:space="0"/>
              <w:right w:val="nil"/>
            </w:tcBorders>
          </w:tcPr>
          <w:p w:rsidRPr="00C267F3" w:rsidR="000E6B5A" w:rsidP="00932397" w:rsidRDefault="000E6B5A" w14:paraId="2F8D89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2022</w:t>
            </w:r>
          </w:p>
        </w:tc>
      </w:tr>
      <w:tr w:rsidRPr="00C267F3" w:rsidR="000E6B5A" w:rsidTr="0080601A" w14:paraId="2F8D8A04" w14:textId="77777777">
        <w:trPr>
          <w:cantSplit/>
        </w:trPr>
        <w:tc>
          <w:tcPr>
            <w:tcW w:w="567" w:type="dxa"/>
            <w:tcBorders>
              <w:top w:val="nil"/>
              <w:left w:val="nil"/>
              <w:bottom w:val="nil"/>
              <w:right w:val="nil"/>
            </w:tcBorders>
          </w:tcPr>
          <w:p w:rsidRPr="00C267F3" w:rsidR="000E6B5A" w:rsidP="00932397" w:rsidRDefault="000E6B5A" w14:paraId="2F8D8A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p>
        </w:tc>
        <w:tc>
          <w:tcPr>
            <w:tcW w:w="4965" w:type="dxa"/>
            <w:gridSpan w:val="2"/>
            <w:tcBorders>
              <w:top w:val="nil"/>
              <w:left w:val="nil"/>
              <w:bottom w:val="nil"/>
              <w:right w:val="nil"/>
            </w:tcBorders>
          </w:tcPr>
          <w:p w:rsidRPr="00C267F3" w:rsidR="000E6B5A" w:rsidP="00932397" w:rsidRDefault="000E6B5A" w14:paraId="2F8D8A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Rikets styrelse</w:t>
            </w:r>
          </w:p>
        </w:tc>
        <w:tc>
          <w:tcPr>
            <w:tcW w:w="1272" w:type="dxa"/>
            <w:tcBorders>
              <w:top w:val="nil"/>
              <w:left w:val="nil"/>
              <w:bottom w:val="nil"/>
              <w:right w:val="nil"/>
            </w:tcBorders>
          </w:tcPr>
          <w:p w:rsidRPr="00C267F3" w:rsidR="000E6B5A" w:rsidP="00932397" w:rsidRDefault="000E6B5A" w14:paraId="2F8D8A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−53</w:t>
            </w:r>
          </w:p>
        </w:tc>
        <w:tc>
          <w:tcPr>
            <w:tcW w:w="1701" w:type="dxa"/>
            <w:tcBorders>
              <w:top w:val="nil"/>
              <w:left w:val="nil"/>
              <w:bottom w:val="nil"/>
              <w:right w:val="nil"/>
            </w:tcBorders>
          </w:tcPr>
          <w:p w:rsidRPr="00C267F3" w:rsidR="000E6B5A" w:rsidP="00932397" w:rsidRDefault="000E6B5A" w14:paraId="2F8D8A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−53</w:t>
            </w:r>
          </w:p>
        </w:tc>
      </w:tr>
      <w:tr w:rsidRPr="00C267F3" w:rsidR="000E6B5A" w:rsidTr="0080601A" w14:paraId="2F8D8A09" w14:textId="77777777">
        <w:trPr>
          <w:cantSplit/>
        </w:trPr>
        <w:tc>
          <w:tcPr>
            <w:tcW w:w="567" w:type="dxa"/>
            <w:tcBorders>
              <w:top w:val="nil"/>
              <w:left w:val="nil"/>
              <w:bottom w:val="nil"/>
              <w:right w:val="nil"/>
            </w:tcBorders>
          </w:tcPr>
          <w:p w:rsidRPr="00C267F3" w:rsidR="000E6B5A" w:rsidP="00932397" w:rsidRDefault="000E6B5A" w14:paraId="2F8D8A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p>
        </w:tc>
        <w:tc>
          <w:tcPr>
            <w:tcW w:w="4965" w:type="dxa"/>
            <w:gridSpan w:val="2"/>
            <w:tcBorders>
              <w:top w:val="nil"/>
              <w:left w:val="nil"/>
              <w:bottom w:val="nil"/>
              <w:right w:val="nil"/>
            </w:tcBorders>
          </w:tcPr>
          <w:p w:rsidRPr="00C267F3" w:rsidR="000E6B5A" w:rsidP="00932397" w:rsidRDefault="000E6B5A" w14:paraId="2F8D8A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Samhällsekonomi och finansförvaltning</w:t>
            </w:r>
          </w:p>
        </w:tc>
        <w:tc>
          <w:tcPr>
            <w:tcW w:w="1272" w:type="dxa"/>
            <w:tcBorders>
              <w:top w:val="nil"/>
              <w:left w:val="nil"/>
              <w:bottom w:val="nil"/>
              <w:right w:val="nil"/>
            </w:tcBorders>
          </w:tcPr>
          <w:p w:rsidRPr="00C267F3" w:rsidR="000E6B5A" w:rsidP="00932397" w:rsidRDefault="000E6B5A" w14:paraId="2F8D8A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1701" w:type="dxa"/>
            <w:tcBorders>
              <w:top w:val="nil"/>
              <w:left w:val="nil"/>
              <w:bottom w:val="nil"/>
              <w:right w:val="nil"/>
            </w:tcBorders>
          </w:tcPr>
          <w:p w:rsidRPr="00C267F3" w:rsidR="000E6B5A" w:rsidP="00932397" w:rsidRDefault="000E6B5A" w14:paraId="2F8D8A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0E" w14:textId="77777777">
        <w:trPr>
          <w:cantSplit/>
        </w:trPr>
        <w:tc>
          <w:tcPr>
            <w:tcW w:w="567" w:type="dxa"/>
            <w:tcBorders>
              <w:top w:val="nil"/>
              <w:left w:val="nil"/>
              <w:bottom w:val="nil"/>
              <w:right w:val="nil"/>
            </w:tcBorders>
          </w:tcPr>
          <w:p w:rsidRPr="00C267F3" w:rsidR="000E6B5A" w:rsidP="00932397" w:rsidRDefault="000E6B5A" w14:paraId="2F8D8A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c>
          <w:tcPr>
            <w:tcW w:w="4965" w:type="dxa"/>
            <w:gridSpan w:val="2"/>
            <w:tcBorders>
              <w:top w:val="nil"/>
              <w:left w:val="nil"/>
              <w:bottom w:val="nil"/>
              <w:right w:val="nil"/>
            </w:tcBorders>
          </w:tcPr>
          <w:p w:rsidRPr="00C267F3" w:rsidR="000E6B5A" w:rsidP="00932397" w:rsidRDefault="000E6B5A" w14:paraId="2F8D8A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Skatt, tull och exekution</w:t>
            </w:r>
          </w:p>
        </w:tc>
        <w:tc>
          <w:tcPr>
            <w:tcW w:w="1272" w:type="dxa"/>
            <w:tcBorders>
              <w:top w:val="nil"/>
              <w:left w:val="nil"/>
              <w:bottom w:val="nil"/>
              <w:right w:val="nil"/>
            </w:tcBorders>
          </w:tcPr>
          <w:p w:rsidRPr="00C267F3" w:rsidR="000E6B5A" w:rsidP="00932397" w:rsidRDefault="000E6B5A" w14:paraId="2F8D8A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13" w14:textId="77777777">
        <w:trPr>
          <w:cantSplit/>
        </w:trPr>
        <w:tc>
          <w:tcPr>
            <w:tcW w:w="567" w:type="dxa"/>
            <w:tcBorders>
              <w:top w:val="nil"/>
              <w:left w:val="nil"/>
              <w:bottom w:val="nil"/>
              <w:right w:val="nil"/>
            </w:tcBorders>
          </w:tcPr>
          <w:p w:rsidRPr="00C267F3" w:rsidR="000E6B5A" w:rsidP="00932397" w:rsidRDefault="000E6B5A" w14:paraId="2F8D8A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p>
        </w:tc>
        <w:tc>
          <w:tcPr>
            <w:tcW w:w="4965" w:type="dxa"/>
            <w:gridSpan w:val="2"/>
            <w:tcBorders>
              <w:top w:val="nil"/>
              <w:left w:val="nil"/>
              <w:bottom w:val="nil"/>
              <w:right w:val="nil"/>
            </w:tcBorders>
          </w:tcPr>
          <w:p w:rsidRPr="00C267F3" w:rsidR="000E6B5A" w:rsidP="00932397" w:rsidRDefault="000E6B5A" w14:paraId="2F8D8A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Rättsväsendet</w:t>
            </w:r>
          </w:p>
        </w:tc>
        <w:tc>
          <w:tcPr>
            <w:tcW w:w="1272" w:type="dxa"/>
            <w:tcBorders>
              <w:top w:val="nil"/>
              <w:left w:val="nil"/>
              <w:bottom w:val="nil"/>
              <w:right w:val="nil"/>
            </w:tcBorders>
          </w:tcPr>
          <w:p w:rsidRPr="00C267F3" w:rsidR="000E6B5A" w:rsidP="00932397" w:rsidRDefault="000E6B5A" w14:paraId="2F8D8A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1701" w:type="dxa"/>
            <w:tcBorders>
              <w:top w:val="nil"/>
              <w:left w:val="nil"/>
              <w:bottom w:val="nil"/>
              <w:right w:val="nil"/>
            </w:tcBorders>
          </w:tcPr>
          <w:p w:rsidRPr="00C267F3" w:rsidR="000E6B5A" w:rsidP="00932397" w:rsidRDefault="000E6B5A" w14:paraId="2F8D8A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r>
      <w:tr w:rsidRPr="00C267F3" w:rsidR="000E6B5A" w:rsidTr="0080601A" w14:paraId="2F8D8A18" w14:textId="77777777">
        <w:trPr>
          <w:cantSplit/>
        </w:trPr>
        <w:tc>
          <w:tcPr>
            <w:tcW w:w="567" w:type="dxa"/>
            <w:tcBorders>
              <w:top w:val="nil"/>
              <w:left w:val="nil"/>
              <w:bottom w:val="nil"/>
              <w:right w:val="nil"/>
            </w:tcBorders>
          </w:tcPr>
          <w:p w:rsidRPr="00C267F3" w:rsidR="000E6B5A" w:rsidP="00932397" w:rsidRDefault="000E6B5A" w14:paraId="2F8D8A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4965" w:type="dxa"/>
            <w:gridSpan w:val="2"/>
            <w:tcBorders>
              <w:top w:val="nil"/>
              <w:left w:val="nil"/>
              <w:bottom w:val="nil"/>
              <w:right w:val="nil"/>
            </w:tcBorders>
          </w:tcPr>
          <w:p w:rsidRPr="00C267F3" w:rsidR="000E6B5A" w:rsidP="00932397" w:rsidRDefault="000E6B5A" w14:paraId="2F8D8A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Internationell samverkan</w:t>
            </w:r>
          </w:p>
        </w:tc>
        <w:tc>
          <w:tcPr>
            <w:tcW w:w="1272" w:type="dxa"/>
            <w:tcBorders>
              <w:top w:val="nil"/>
              <w:left w:val="nil"/>
              <w:bottom w:val="nil"/>
              <w:right w:val="nil"/>
            </w:tcBorders>
          </w:tcPr>
          <w:p w:rsidRPr="00C267F3" w:rsidR="000E6B5A" w:rsidP="00932397" w:rsidRDefault="000E6B5A" w14:paraId="2F8D8A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1701" w:type="dxa"/>
            <w:tcBorders>
              <w:top w:val="nil"/>
              <w:left w:val="nil"/>
              <w:bottom w:val="nil"/>
              <w:right w:val="nil"/>
            </w:tcBorders>
          </w:tcPr>
          <w:p w:rsidRPr="00C267F3" w:rsidR="000E6B5A" w:rsidP="00932397" w:rsidRDefault="000E6B5A" w14:paraId="2F8D8A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r>
      <w:tr w:rsidRPr="00C267F3" w:rsidR="000E6B5A" w:rsidTr="0080601A" w14:paraId="2F8D8A1D" w14:textId="77777777">
        <w:trPr>
          <w:cantSplit/>
        </w:trPr>
        <w:tc>
          <w:tcPr>
            <w:tcW w:w="567" w:type="dxa"/>
            <w:tcBorders>
              <w:top w:val="nil"/>
              <w:left w:val="nil"/>
              <w:bottom w:val="nil"/>
              <w:right w:val="nil"/>
            </w:tcBorders>
          </w:tcPr>
          <w:p w:rsidRPr="00C267F3" w:rsidR="000E6B5A" w:rsidP="00932397" w:rsidRDefault="000E6B5A" w14:paraId="2F8D8A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w:t>
            </w:r>
          </w:p>
        </w:tc>
        <w:tc>
          <w:tcPr>
            <w:tcW w:w="4965" w:type="dxa"/>
            <w:gridSpan w:val="2"/>
            <w:tcBorders>
              <w:top w:val="nil"/>
              <w:left w:val="nil"/>
              <w:bottom w:val="nil"/>
              <w:right w:val="nil"/>
            </w:tcBorders>
          </w:tcPr>
          <w:p w:rsidRPr="00C267F3" w:rsidR="000E6B5A" w:rsidP="00932397" w:rsidRDefault="000E6B5A" w14:paraId="2F8D8A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Försvar och samhällets krisberedskap</w:t>
            </w:r>
          </w:p>
        </w:tc>
        <w:tc>
          <w:tcPr>
            <w:tcW w:w="1272" w:type="dxa"/>
            <w:tcBorders>
              <w:top w:val="nil"/>
              <w:left w:val="nil"/>
              <w:bottom w:val="nil"/>
              <w:right w:val="nil"/>
            </w:tcBorders>
          </w:tcPr>
          <w:p w:rsidRPr="00C267F3" w:rsidR="000E6B5A" w:rsidP="00932397" w:rsidRDefault="000E6B5A" w14:paraId="2F8D8A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−3 000</w:t>
            </w:r>
          </w:p>
        </w:tc>
      </w:tr>
      <w:tr w:rsidRPr="00C267F3" w:rsidR="000E6B5A" w:rsidTr="0080601A" w14:paraId="2F8D8A22" w14:textId="77777777">
        <w:trPr>
          <w:cantSplit/>
        </w:trPr>
        <w:tc>
          <w:tcPr>
            <w:tcW w:w="567" w:type="dxa"/>
            <w:tcBorders>
              <w:top w:val="nil"/>
              <w:left w:val="nil"/>
              <w:bottom w:val="nil"/>
              <w:right w:val="nil"/>
            </w:tcBorders>
          </w:tcPr>
          <w:p w:rsidRPr="00C267F3" w:rsidR="000E6B5A" w:rsidP="00932397" w:rsidRDefault="000E6B5A" w14:paraId="2F8D8A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w:t>
            </w:r>
          </w:p>
        </w:tc>
        <w:tc>
          <w:tcPr>
            <w:tcW w:w="4965" w:type="dxa"/>
            <w:gridSpan w:val="2"/>
            <w:tcBorders>
              <w:top w:val="nil"/>
              <w:left w:val="nil"/>
              <w:bottom w:val="nil"/>
              <w:right w:val="nil"/>
            </w:tcBorders>
          </w:tcPr>
          <w:p w:rsidRPr="00C267F3" w:rsidR="000E6B5A" w:rsidP="00932397" w:rsidRDefault="000E6B5A" w14:paraId="2F8D8A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Internationellt bistånd</w:t>
            </w:r>
          </w:p>
        </w:tc>
        <w:tc>
          <w:tcPr>
            <w:tcW w:w="1272" w:type="dxa"/>
            <w:tcBorders>
              <w:top w:val="nil"/>
              <w:left w:val="nil"/>
              <w:bottom w:val="nil"/>
              <w:right w:val="nil"/>
            </w:tcBorders>
          </w:tcPr>
          <w:p w:rsidRPr="00C267F3" w:rsidR="000E6B5A" w:rsidP="00932397" w:rsidRDefault="000E6B5A" w14:paraId="2F8D8A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1701" w:type="dxa"/>
            <w:tcBorders>
              <w:top w:val="nil"/>
              <w:left w:val="nil"/>
              <w:bottom w:val="nil"/>
              <w:right w:val="nil"/>
            </w:tcBorders>
          </w:tcPr>
          <w:p w:rsidRPr="00C267F3" w:rsidR="000E6B5A" w:rsidP="00932397" w:rsidRDefault="000E6B5A" w14:paraId="2F8D8A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+1 000</w:t>
            </w:r>
          </w:p>
        </w:tc>
      </w:tr>
      <w:tr w:rsidRPr="00C267F3" w:rsidR="000E6B5A" w:rsidTr="0080601A" w14:paraId="2F8D8A27" w14:textId="77777777">
        <w:trPr>
          <w:cantSplit/>
        </w:trPr>
        <w:tc>
          <w:tcPr>
            <w:tcW w:w="567" w:type="dxa"/>
            <w:tcBorders>
              <w:top w:val="nil"/>
              <w:left w:val="nil"/>
              <w:bottom w:val="nil"/>
              <w:right w:val="nil"/>
            </w:tcBorders>
          </w:tcPr>
          <w:p w:rsidRPr="00C267F3" w:rsidR="000E6B5A" w:rsidP="00932397" w:rsidRDefault="000E6B5A" w14:paraId="2F8D8A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w:t>
            </w:r>
          </w:p>
        </w:tc>
        <w:tc>
          <w:tcPr>
            <w:tcW w:w="4965" w:type="dxa"/>
            <w:gridSpan w:val="2"/>
            <w:tcBorders>
              <w:top w:val="nil"/>
              <w:left w:val="nil"/>
              <w:bottom w:val="nil"/>
              <w:right w:val="nil"/>
            </w:tcBorders>
          </w:tcPr>
          <w:p w:rsidRPr="00C267F3" w:rsidR="000E6B5A" w:rsidP="00932397" w:rsidRDefault="000E6B5A" w14:paraId="2F8D8A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Migration</w:t>
            </w:r>
          </w:p>
        </w:tc>
        <w:tc>
          <w:tcPr>
            <w:tcW w:w="1272" w:type="dxa"/>
            <w:tcBorders>
              <w:top w:val="nil"/>
              <w:left w:val="nil"/>
              <w:bottom w:val="nil"/>
              <w:right w:val="nil"/>
            </w:tcBorders>
          </w:tcPr>
          <w:p w:rsidRPr="00C267F3" w:rsidR="000E6B5A" w:rsidP="00932397" w:rsidRDefault="000E6B5A" w14:paraId="2F8D8A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−1 402</w:t>
            </w:r>
          </w:p>
        </w:tc>
        <w:tc>
          <w:tcPr>
            <w:tcW w:w="1701" w:type="dxa"/>
            <w:tcBorders>
              <w:top w:val="nil"/>
              <w:left w:val="nil"/>
              <w:bottom w:val="nil"/>
              <w:right w:val="nil"/>
            </w:tcBorders>
          </w:tcPr>
          <w:p w:rsidRPr="00C267F3" w:rsidR="000E6B5A" w:rsidP="00932397" w:rsidRDefault="000E6B5A" w14:paraId="2F8D8A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−2 466</w:t>
            </w:r>
          </w:p>
        </w:tc>
      </w:tr>
      <w:tr w:rsidRPr="00C267F3" w:rsidR="000E6B5A" w:rsidTr="0080601A" w14:paraId="2F8D8A2C" w14:textId="77777777">
        <w:trPr>
          <w:cantSplit/>
        </w:trPr>
        <w:tc>
          <w:tcPr>
            <w:tcW w:w="567" w:type="dxa"/>
            <w:tcBorders>
              <w:top w:val="nil"/>
              <w:left w:val="nil"/>
              <w:bottom w:val="nil"/>
              <w:right w:val="nil"/>
            </w:tcBorders>
          </w:tcPr>
          <w:p w:rsidRPr="00C267F3" w:rsidR="000E6B5A" w:rsidP="00932397" w:rsidRDefault="000E6B5A" w14:paraId="2F8D8A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w:t>
            </w:r>
          </w:p>
        </w:tc>
        <w:tc>
          <w:tcPr>
            <w:tcW w:w="4965" w:type="dxa"/>
            <w:gridSpan w:val="2"/>
            <w:tcBorders>
              <w:top w:val="nil"/>
              <w:left w:val="nil"/>
              <w:bottom w:val="nil"/>
              <w:right w:val="nil"/>
            </w:tcBorders>
          </w:tcPr>
          <w:p w:rsidRPr="00C267F3" w:rsidR="000E6B5A" w:rsidP="00932397" w:rsidRDefault="000E6B5A" w14:paraId="2F8D8A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Hälsovård, sjukvård och social omsorg</w:t>
            </w:r>
          </w:p>
        </w:tc>
        <w:tc>
          <w:tcPr>
            <w:tcW w:w="1272" w:type="dxa"/>
            <w:tcBorders>
              <w:top w:val="nil"/>
              <w:left w:val="nil"/>
              <w:bottom w:val="nil"/>
              <w:right w:val="nil"/>
            </w:tcBorders>
          </w:tcPr>
          <w:p w:rsidRPr="00C267F3" w:rsidR="000E6B5A" w:rsidP="00932397" w:rsidRDefault="000E6B5A" w14:paraId="2F8D8A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+5 475</w:t>
            </w:r>
          </w:p>
        </w:tc>
        <w:tc>
          <w:tcPr>
            <w:tcW w:w="1701" w:type="dxa"/>
            <w:tcBorders>
              <w:top w:val="nil"/>
              <w:left w:val="nil"/>
              <w:bottom w:val="nil"/>
              <w:right w:val="nil"/>
            </w:tcBorders>
          </w:tcPr>
          <w:p w:rsidRPr="00C267F3" w:rsidR="000E6B5A" w:rsidP="00932397" w:rsidRDefault="000E6B5A" w14:paraId="2F8D8A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+5 475</w:t>
            </w:r>
          </w:p>
        </w:tc>
      </w:tr>
      <w:tr w:rsidRPr="00C267F3" w:rsidR="000E6B5A" w:rsidTr="0080601A" w14:paraId="2F8D8A31" w14:textId="77777777">
        <w:trPr>
          <w:cantSplit/>
        </w:trPr>
        <w:tc>
          <w:tcPr>
            <w:tcW w:w="567" w:type="dxa"/>
            <w:tcBorders>
              <w:top w:val="nil"/>
              <w:left w:val="nil"/>
              <w:bottom w:val="nil"/>
              <w:right w:val="nil"/>
            </w:tcBorders>
          </w:tcPr>
          <w:p w:rsidRPr="00C267F3" w:rsidR="000E6B5A" w:rsidP="00932397" w:rsidRDefault="000E6B5A" w14:paraId="2F8D8A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4965" w:type="dxa"/>
            <w:gridSpan w:val="2"/>
            <w:tcBorders>
              <w:top w:val="nil"/>
              <w:left w:val="nil"/>
              <w:bottom w:val="nil"/>
              <w:right w:val="nil"/>
            </w:tcBorders>
          </w:tcPr>
          <w:p w:rsidRPr="00C267F3" w:rsidR="000E6B5A" w:rsidP="00932397" w:rsidRDefault="000E6B5A" w14:paraId="2F8D8A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Ekonomisk trygghet vid sjukdom och funktionsnedsättning</w:t>
            </w:r>
          </w:p>
        </w:tc>
        <w:tc>
          <w:tcPr>
            <w:tcW w:w="1272" w:type="dxa"/>
            <w:tcBorders>
              <w:top w:val="nil"/>
              <w:left w:val="nil"/>
              <w:bottom w:val="nil"/>
              <w:right w:val="nil"/>
            </w:tcBorders>
          </w:tcPr>
          <w:p w:rsidRPr="00C267F3" w:rsidR="000E6B5A" w:rsidP="00932397" w:rsidRDefault="000E6B5A" w14:paraId="2F8D8A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+10 756</w:t>
            </w:r>
          </w:p>
        </w:tc>
        <w:tc>
          <w:tcPr>
            <w:tcW w:w="1701" w:type="dxa"/>
            <w:tcBorders>
              <w:top w:val="nil"/>
              <w:left w:val="nil"/>
              <w:bottom w:val="nil"/>
              <w:right w:val="nil"/>
            </w:tcBorders>
          </w:tcPr>
          <w:p w:rsidRPr="00C267F3" w:rsidR="000E6B5A" w:rsidP="00932397" w:rsidRDefault="000E6B5A" w14:paraId="2F8D8A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+10 856</w:t>
            </w:r>
          </w:p>
        </w:tc>
      </w:tr>
      <w:tr w:rsidRPr="00C267F3" w:rsidR="000E6B5A" w:rsidTr="0080601A" w14:paraId="2F8D8A36" w14:textId="77777777">
        <w:trPr>
          <w:cantSplit/>
        </w:trPr>
        <w:tc>
          <w:tcPr>
            <w:tcW w:w="567" w:type="dxa"/>
            <w:tcBorders>
              <w:top w:val="nil"/>
              <w:left w:val="nil"/>
              <w:bottom w:val="nil"/>
              <w:right w:val="nil"/>
            </w:tcBorders>
          </w:tcPr>
          <w:p w:rsidRPr="00C267F3" w:rsidR="000E6B5A" w:rsidP="00932397" w:rsidRDefault="000E6B5A" w14:paraId="2F8D8A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4965" w:type="dxa"/>
            <w:gridSpan w:val="2"/>
            <w:tcBorders>
              <w:top w:val="nil"/>
              <w:left w:val="nil"/>
              <w:bottom w:val="nil"/>
              <w:right w:val="nil"/>
            </w:tcBorders>
          </w:tcPr>
          <w:p w:rsidRPr="00C267F3" w:rsidR="000E6B5A" w:rsidP="00932397" w:rsidRDefault="000E6B5A" w14:paraId="2F8D8A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Ekonomisk trygghet vid ålderdom</w:t>
            </w:r>
          </w:p>
        </w:tc>
        <w:tc>
          <w:tcPr>
            <w:tcW w:w="1272" w:type="dxa"/>
            <w:tcBorders>
              <w:top w:val="nil"/>
              <w:left w:val="nil"/>
              <w:bottom w:val="nil"/>
              <w:right w:val="nil"/>
            </w:tcBorders>
          </w:tcPr>
          <w:p w:rsidRPr="00C267F3" w:rsidR="000E6B5A" w:rsidP="00932397" w:rsidRDefault="000E6B5A" w14:paraId="2F8D8A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+3 700</w:t>
            </w:r>
          </w:p>
        </w:tc>
        <w:tc>
          <w:tcPr>
            <w:tcW w:w="1701" w:type="dxa"/>
            <w:tcBorders>
              <w:top w:val="nil"/>
              <w:left w:val="nil"/>
              <w:bottom w:val="nil"/>
              <w:right w:val="nil"/>
            </w:tcBorders>
          </w:tcPr>
          <w:p w:rsidRPr="00C267F3" w:rsidR="000E6B5A" w:rsidP="00932397" w:rsidRDefault="000E6B5A" w14:paraId="2F8D8A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+3 800</w:t>
            </w:r>
          </w:p>
        </w:tc>
      </w:tr>
      <w:tr w:rsidRPr="00C267F3" w:rsidR="000E6B5A" w:rsidTr="0080601A" w14:paraId="2F8D8A3B" w14:textId="77777777">
        <w:trPr>
          <w:cantSplit/>
        </w:trPr>
        <w:tc>
          <w:tcPr>
            <w:tcW w:w="567" w:type="dxa"/>
            <w:tcBorders>
              <w:top w:val="nil"/>
              <w:left w:val="nil"/>
              <w:bottom w:val="nil"/>
              <w:right w:val="nil"/>
            </w:tcBorders>
          </w:tcPr>
          <w:p w:rsidRPr="00C267F3" w:rsidR="000E6B5A" w:rsidP="00932397" w:rsidRDefault="000E6B5A" w14:paraId="2F8D8A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4965" w:type="dxa"/>
            <w:gridSpan w:val="2"/>
            <w:tcBorders>
              <w:top w:val="nil"/>
              <w:left w:val="nil"/>
              <w:bottom w:val="nil"/>
              <w:right w:val="nil"/>
            </w:tcBorders>
          </w:tcPr>
          <w:p w:rsidRPr="00C267F3" w:rsidR="000E6B5A" w:rsidP="00932397" w:rsidRDefault="000E6B5A" w14:paraId="2F8D8A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Ekonomisk trygghet för familjer och barn</w:t>
            </w:r>
          </w:p>
        </w:tc>
        <w:tc>
          <w:tcPr>
            <w:tcW w:w="1272" w:type="dxa"/>
            <w:tcBorders>
              <w:top w:val="nil"/>
              <w:left w:val="nil"/>
              <w:bottom w:val="nil"/>
              <w:right w:val="nil"/>
            </w:tcBorders>
          </w:tcPr>
          <w:p w:rsidRPr="00C267F3" w:rsidR="000E6B5A" w:rsidP="00932397" w:rsidRDefault="000E6B5A" w14:paraId="2F8D8A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1701" w:type="dxa"/>
            <w:tcBorders>
              <w:top w:val="nil"/>
              <w:left w:val="nil"/>
              <w:bottom w:val="nil"/>
              <w:right w:val="nil"/>
            </w:tcBorders>
          </w:tcPr>
          <w:p w:rsidRPr="00C267F3" w:rsidR="000E6B5A" w:rsidP="00932397" w:rsidRDefault="000E6B5A" w14:paraId="2F8D8A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r>
      <w:tr w:rsidRPr="00C267F3" w:rsidR="000E6B5A" w:rsidTr="0080601A" w14:paraId="2F8D8A40" w14:textId="77777777">
        <w:trPr>
          <w:cantSplit/>
        </w:trPr>
        <w:tc>
          <w:tcPr>
            <w:tcW w:w="567" w:type="dxa"/>
            <w:tcBorders>
              <w:top w:val="nil"/>
              <w:left w:val="nil"/>
              <w:bottom w:val="nil"/>
              <w:right w:val="nil"/>
            </w:tcBorders>
          </w:tcPr>
          <w:p w:rsidRPr="00C267F3" w:rsidR="000E6B5A" w:rsidP="00932397" w:rsidRDefault="000E6B5A" w14:paraId="2F8D8A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4965" w:type="dxa"/>
            <w:gridSpan w:val="2"/>
            <w:tcBorders>
              <w:top w:val="nil"/>
              <w:left w:val="nil"/>
              <w:bottom w:val="nil"/>
              <w:right w:val="nil"/>
            </w:tcBorders>
          </w:tcPr>
          <w:p w:rsidRPr="00C267F3" w:rsidR="000E6B5A" w:rsidP="00932397" w:rsidRDefault="000E6B5A" w14:paraId="2F8D8A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Jämställdhet och nyanlända invandrares etablering</w:t>
            </w:r>
          </w:p>
        </w:tc>
        <w:tc>
          <w:tcPr>
            <w:tcW w:w="1272" w:type="dxa"/>
            <w:tcBorders>
              <w:top w:val="nil"/>
              <w:left w:val="nil"/>
              <w:bottom w:val="nil"/>
              <w:right w:val="nil"/>
            </w:tcBorders>
          </w:tcPr>
          <w:p w:rsidRPr="00C267F3" w:rsidR="000E6B5A" w:rsidP="00932397" w:rsidRDefault="000E6B5A" w14:paraId="2F8D8A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+2 260</w:t>
            </w:r>
          </w:p>
        </w:tc>
        <w:tc>
          <w:tcPr>
            <w:tcW w:w="1701" w:type="dxa"/>
            <w:tcBorders>
              <w:top w:val="nil"/>
              <w:left w:val="nil"/>
              <w:bottom w:val="nil"/>
              <w:right w:val="nil"/>
            </w:tcBorders>
          </w:tcPr>
          <w:p w:rsidRPr="00C267F3" w:rsidR="000E6B5A" w:rsidP="00932397" w:rsidRDefault="000E6B5A" w14:paraId="2F8D8A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+2 510</w:t>
            </w:r>
          </w:p>
        </w:tc>
      </w:tr>
      <w:tr w:rsidRPr="00C267F3" w:rsidR="000E6B5A" w:rsidTr="0080601A" w14:paraId="2F8D8A45" w14:textId="77777777">
        <w:trPr>
          <w:cantSplit/>
        </w:trPr>
        <w:tc>
          <w:tcPr>
            <w:tcW w:w="567" w:type="dxa"/>
            <w:tcBorders>
              <w:top w:val="nil"/>
              <w:left w:val="nil"/>
              <w:bottom w:val="nil"/>
              <w:right w:val="nil"/>
            </w:tcBorders>
          </w:tcPr>
          <w:p w:rsidRPr="00C267F3" w:rsidR="000E6B5A" w:rsidP="00932397" w:rsidRDefault="000E6B5A" w14:paraId="2F8D8A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4965" w:type="dxa"/>
            <w:gridSpan w:val="2"/>
            <w:tcBorders>
              <w:top w:val="nil"/>
              <w:left w:val="nil"/>
              <w:bottom w:val="nil"/>
              <w:right w:val="nil"/>
            </w:tcBorders>
          </w:tcPr>
          <w:p w:rsidRPr="00C267F3" w:rsidR="000E6B5A" w:rsidP="00932397" w:rsidRDefault="000E6B5A" w14:paraId="2F8D8A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Arbetsmarknad och arbetsliv</w:t>
            </w:r>
          </w:p>
        </w:tc>
        <w:tc>
          <w:tcPr>
            <w:tcW w:w="1272" w:type="dxa"/>
            <w:tcBorders>
              <w:top w:val="nil"/>
              <w:left w:val="nil"/>
              <w:bottom w:val="nil"/>
              <w:right w:val="nil"/>
            </w:tcBorders>
          </w:tcPr>
          <w:p w:rsidRPr="00C267F3" w:rsidR="000E6B5A" w:rsidP="00932397" w:rsidRDefault="000E6B5A" w14:paraId="2F8D8A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+5 433</w:t>
            </w:r>
          </w:p>
        </w:tc>
        <w:tc>
          <w:tcPr>
            <w:tcW w:w="1701" w:type="dxa"/>
            <w:tcBorders>
              <w:top w:val="nil"/>
              <w:left w:val="nil"/>
              <w:bottom w:val="nil"/>
              <w:right w:val="nil"/>
            </w:tcBorders>
          </w:tcPr>
          <w:p w:rsidRPr="00C267F3" w:rsidR="000E6B5A" w:rsidP="00932397" w:rsidRDefault="000E6B5A" w14:paraId="2F8D8A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+5 408</w:t>
            </w:r>
          </w:p>
        </w:tc>
      </w:tr>
      <w:tr w:rsidRPr="00C267F3" w:rsidR="000E6B5A" w:rsidTr="0080601A" w14:paraId="2F8D8A4A" w14:textId="77777777">
        <w:trPr>
          <w:cantSplit/>
        </w:trPr>
        <w:tc>
          <w:tcPr>
            <w:tcW w:w="567" w:type="dxa"/>
            <w:tcBorders>
              <w:top w:val="nil"/>
              <w:left w:val="nil"/>
              <w:bottom w:val="nil"/>
              <w:right w:val="nil"/>
            </w:tcBorders>
          </w:tcPr>
          <w:p w:rsidRPr="00C267F3" w:rsidR="000E6B5A" w:rsidP="00932397" w:rsidRDefault="000E6B5A" w14:paraId="2F8D8A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4965" w:type="dxa"/>
            <w:gridSpan w:val="2"/>
            <w:tcBorders>
              <w:top w:val="nil"/>
              <w:left w:val="nil"/>
              <w:bottom w:val="nil"/>
              <w:right w:val="nil"/>
            </w:tcBorders>
          </w:tcPr>
          <w:p w:rsidRPr="00C267F3" w:rsidR="000E6B5A" w:rsidP="00932397" w:rsidRDefault="000E6B5A" w14:paraId="2F8D8A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Studiestöd</w:t>
            </w:r>
          </w:p>
        </w:tc>
        <w:tc>
          <w:tcPr>
            <w:tcW w:w="1272" w:type="dxa"/>
            <w:tcBorders>
              <w:top w:val="nil"/>
              <w:left w:val="nil"/>
              <w:bottom w:val="nil"/>
              <w:right w:val="nil"/>
            </w:tcBorders>
          </w:tcPr>
          <w:p w:rsidRPr="00C267F3" w:rsidR="000E6B5A" w:rsidP="00932397" w:rsidRDefault="000E6B5A" w14:paraId="2F8D8A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+1 010</w:t>
            </w:r>
          </w:p>
        </w:tc>
        <w:tc>
          <w:tcPr>
            <w:tcW w:w="1701" w:type="dxa"/>
            <w:tcBorders>
              <w:top w:val="nil"/>
              <w:left w:val="nil"/>
              <w:bottom w:val="nil"/>
              <w:right w:val="nil"/>
            </w:tcBorders>
          </w:tcPr>
          <w:p w:rsidRPr="00C267F3" w:rsidR="000E6B5A" w:rsidP="00932397" w:rsidRDefault="000E6B5A" w14:paraId="2F8D8A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+1 010</w:t>
            </w:r>
          </w:p>
        </w:tc>
      </w:tr>
      <w:tr w:rsidRPr="00C267F3" w:rsidR="000E6B5A" w:rsidTr="0080601A" w14:paraId="2F8D8A4F" w14:textId="77777777">
        <w:trPr>
          <w:cantSplit/>
        </w:trPr>
        <w:tc>
          <w:tcPr>
            <w:tcW w:w="567" w:type="dxa"/>
            <w:tcBorders>
              <w:top w:val="nil"/>
              <w:left w:val="nil"/>
              <w:bottom w:val="nil"/>
              <w:right w:val="nil"/>
            </w:tcBorders>
          </w:tcPr>
          <w:p w:rsidRPr="00C267F3" w:rsidR="000E6B5A" w:rsidP="00932397" w:rsidRDefault="000E6B5A" w14:paraId="2F8D8A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4965" w:type="dxa"/>
            <w:gridSpan w:val="2"/>
            <w:tcBorders>
              <w:top w:val="nil"/>
              <w:left w:val="nil"/>
              <w:bottom w:val="nil"/>
              <w:right w:val="nil"/>
            </w:tcBorders>
          </w:tcPr>
          <w:p w:rsidRPr="00C267F3" w:rsidR="000E6B5A" w:rsidP="00932397" w:rsidRDefault="000E6B5A" w14:paraId="2F8D8A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Utbildning och universitetsforskning</w:t>
            </w:r>
          </w:p>
        </w:tc>
        <w:tc>
          <w:tcPr>
            <w:tcW w:w="1272" w:type="dxa"/>
            <w:tcBorders>
              <w:top w:val="nil"/>
              <w:left w:val="nil"/>
              <w:bottom w:val="nil"/>
              <w:right w:val="nil"/>
            </w:tcBorders>
          </w:tcPr>
          <w:p w:rsidRPr="00C267F3" w:rsidR="000E6B5A" w:rsidP="00932397" w:rsidRDefault="000E6B5A" w14:paraId="2F8D8A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+4 105</w:t>
            </w:r>
          </w:p>
        </w:tc>
        <w:tc>
          <w:tcPr>
            <w:tcW w:w="1701" w:type="dxa"/>
            <w:tcBorders>
              <w:top w:val="nil"/>
              <w:left w:val="nil"/>
              <w:bottom w:val="nil"/>
              <w:right w:val="nil"/>
            </w:tcBorders>
          </w:tcPr>
          <w:p w:rsidRPr="00C267F3" w:rsidR="000E6B5A" w:rsidP="00932397" w:rsidRDefault="000E6B5A" w14:paraId="2F8D8A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+4 105</w:t>
            </w:r>
          </w:p>
        </w:tc>
      </w:tr>
      <w:tr w:rsidRPr="00C267F3" w:rsidR="000E6B5A" w:rsidTr="0080601A" w14:paraId="2F8D8A54" w14:textId="77777777">
        <w:trPr>
          <w:cantSplit/>
        </w:trPr>
        <w:tc>
          <w:tcPr>
            <w:tcW w:w="567" w:type="dxa"/>
            <w:tcBorders>
              <w:top w:val="nil"/>
              <w:left w:val="nil"/>
              <w:bottom w:val="nil"/>
              <w:right w:val="nil"/>
            </w:tcBorders>
          </w:tcPr>
          <w:p w:rsidRPr="00C267F3" w:rsidR="000E6B5A" w:rsidP="00932397" w:rsidRDefault="000E6B5A" w14:paraId="2F8D8A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4965" w:type="dxa"/>
            <w:gridSpan w:val="2"/>
            <w:tcBorders>
              <w:top w:val="nil"/>
              <w:left w:val="nil"/>
              <w:bottom w:val="nil"/>
              <w:right w:val="nil"/>
            </w:tcBorders>
          </w:tcPr>
          <w:p w:rsidRPr="00C267F3" w:rsidR="000E6B5A" w:rsidP="00932397" w:rsidRDefault="000E6B5A" w14:paraId="2F8D8A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Kultur, medier, trossamfund och fritid</w:t>
            </w:r>
          </w:p>
        </w:tc>
        <w:tc>
          <w:tcPr>
            <w:tcW w:w="1272" w:type="dxa"/>
            <w:tcBorders>
              <w:top w:val="nil"/>
              <w:left w:val="nil"/>
              <w:bottom w:val="nil"/>
              <w:right w:val="nil"/>
            </w:tcBorders>
          </w:tcPr>
          <w:p w:rsidRPr="00C267F3" w:rsidR="000E6B5A" w:rsidP="00932397" w:rsidRDefault="000E6B5A" w14:paraId="2F8D8A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+987</w:t>
            </w:r>
          </w:p>
        </w:tc>
        <w:tc>
          <w:tcPr>
            <w:tcW w:w="1701" w:type="dxa"/>
            <w:tcBorders>
              <w:top w:val="nil"/>
              <w:left w:val="nil"/>
              <w:bottom w:val="nil"/>
              <w:right w:val="nil"/>
            </w:tcBorders>
          </w:tcPr>
          <w:p w:rsidRPr="00C267F3" w:rsidR="000E6B5A" w:rsidP="00932397" w:rsidRDefault="000E6B5A" w14:paraId="2F8D8A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+1 002</w:t>
            </w:r>
          </w:p>
        </w:tc>
      </w:tr>
      <w:tr w:rsidRPr="00C267F3" w:rsidR="000E6B5A" w:rsidTr="00FD53C6" w14:paraId="2F8D8A59" w14:textId="77777777">
        <w:trPr>
          <w:cantSplit/>
        </w:trPr>
        <w:tc>
          <w:tcPr>
            <w:tcW w:w="567" w:type="dxa"/>
            <w:tcBorders>
              <w:top w:val="nil"/>
              <w:left w:val="nil"/>
              <w:bottom w:val="nil"/>
              <w:right w:val="nil"/>
            </w:tcBorders>
          </w:tcPr>
          <w:p w:rsidRPr="00C267F3" w:rsidR="000E6B5A" w:rsidP="00932397" w:rsidRDefault="000E6B5A" w14:paraId="2F8D8A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18</w:t>
            </w:r>
          </w:p>
        </w:tc>
        <w:tc>
          <w:tcPr>
            <w:tcW w:w="4965" w:type="dxa"/>
            <w:gridSpan w:val="2"/>
            <w:tcBorders>
              <w:top w:val="nil"/>
              <w:left w:val="nil"/>
              <w:bottom w:val="nil"/>
              <w:right w:val="nil"/>
            </w:tcBorders>
          </w:tcPr>
          <w:p w:rsidRPr="00C267F3" w:rsidR="000E6B5A" w:rsidP="00932397" w:rsidRDefault="000E6B5A" w14:paraId="2F8D8A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Samhällsplanering, bostadsförsörjning och byggande samt konsumentpolitik</w:t>
            </w:r>
          </w:p>
        </w:tc>
        <w:tc>
          <w:tcPr>
            <w:tcW w:w="1272" w:type="dxa"/>
            <w:tcBorders>
              <w:top w:val="nil"/>
              <w:left w:val="nil"/>
              <w:bottom w:val="nil"/>
              <w:right w:val="nil"/>
            </w:tcBorders>
            <w:vAlign w:val="bottom"/>
          </w:tcPr>
          <w:p w:rsidRPr="00C267F3" w:rsidR="000E6B5A" w:rsidP="00FD53C6" w:rsidRDefault="000E6B5A" w14:paraId="2F8D8A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+3 691</w:t>
            </w:r>
          </w:p>
        </w:tc>
        <w:tc>
          <w:tcPr>
            <w:tcW w:w="1701" w:type="dxa"/>
            <w:tcBorders>
              <w:top w:val="nil"/>
              <w:left w:val="nil"/>
              <w:bottom w:val="nil"/>
              <w:right w:val="nil"/>
            </w:tcBorders>
            <w:vAlign w:val="bottom"/>
          </w:tcPr>
          <w:p w:rsidRPr="00C267F3" w:rsidR="000E6B5A" w:rsidP="00FD53C6" w:rsidRDefault="000E6B5A" w14:paraId="2F8D8A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+3 709</w:t>
            </w:r>
          </w:p>
        </w:tc>
      </w:tr>
      <w:tr w:rsidRPr="00C267F3" w:rsidR="000E6B5A" w:rsidTr="0080601A" w14:paraId="2F8D8A5E" w14:textId="77777777">
        <w:trPr>
          <w:cantSplit/>
        </w:trPr>
        <w:tc>
          <w:tcPr>
            <w:tcW w:w="567" w:type="dxa"/>
            <w:tcBorders>
              <w:top w:val="nil"/>
              <w:left w:val="nil"/>
              <w:bottom w:val="nil"/>
              <w:right w:val="nil"/>
            </w:tcBorders>
          </w:tcPr>
          <w:p w:rsidRPr="00C267F3" w:rsidR="000E6B5A" w:rsidP="00932397" w:rsidRDefault="000E6B5A" w14:paraId="2F8D8A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19</w:t>
            </w:r>
          </w:p>
        </w:tc>
        <w:tc>
          <w:tcPr>
            <w:tcW w:w="4965" w:type="dxa"/>
            <w:gridSpan w:val="2"/>
            <w:tcBorders>
              <w:top w:val="nil"/>
              <w:left w:val="nil"/>
              <w:bottom w:val="nil"/>
              <w:right w:val="nil"/>
            </w:tcBorders>
          </w:tcPr>
          <w:p w:rsidRPr="00C267F3" w:rsidR="000E6B5A" w:rsidP="00932397" w:rsidRDefault="000E6B5A" w14:paraId="2F8D8A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Regional tillväxt</w:t>
            </w:r>
          </w:p>
        </w:tc>
        <w:tc>
          <w:tcPr>
            <w:tcW w:w="1272" w:type="dxa"/>
            <w:tcBorders>
              <w:top w:val="nil"/>
              <w:left w:val="nil"/>
              <w:bottom w:val="nil"/>
              <w:right w:val="nil"/>
            </w:tcBorders>
          </w:tcPr>
          <w:p w:rsidRPr="00C267F3" w:rsidR="000E6B5A" w:rsidP="00932397" w:rsidRDefault="000E6B5A" w14:paraId="2F8D8A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c>
          <w:tcPr>
            <w:tcW w:w="1701" w:type="dxa"/>
            <w:tcBorders>
              <w:top w:val="nil"/>
              <w:left w:val="nil"/>
              <w:bottom w:val="nil"/>
              <w:right w:val="nil"/>
            </w:tcBorders>
          </w:tcPr>
          <w:p w:rsidRPr="00C267F3" w:rsidR="000E6B5A" w:rsidP="00932397" w:rsidRDefault="000E6B5A" w14:paraId="2F8D8A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r>
      <w:tr w:rsidRPr="00C267F3" w:rsidR="000E6B5A" w:rsidTr="0080601A" w14:paraId="2F8D8A63" w14:textId="77777777">
        <w:trPr>
          <w:cantSplit/>
        </w:trPr>
        <w:tc>
          <w:tcPr>
            <w:tcW w:w="567" w:type="dxa"/>
            <w:tcBorders>
              <w:top w:val="nil"/>
              <w:left w:val="nil"/>
              <w:bottom w:val="nil"/>
              <w:right w:val="nil"/>
            </w:tcBorders>
          </w:tcPr>
          <w:p w:rsidRPr="00C267F3" w:rsidR="000E6B5A" w:rsidP="00932397" w:rsidRDefault="000E6B5A" w14:paraId="2F8D8A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4965" w:type="dxa"/>
            <w:gridSpan w:val="2"/>
            <w:tcBorders>
              <w:top w:val="nil"/>
              <w:left w:val="nil"/>
              <w:bottom w:val="nil"/>
              <w:right w:val="nil"/>
            </w:tcBorders>
          </w:tcPr>
          <w:p w:rsidRPr="00C267F3" w:rsidR="000E6B5A" w:rsidP="00932397" w:rsidRDefault="000E6B5A" w14:paraId="2F8D8A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Allmän miljö- och naturvård</w:t>
            </w:r>
          </w:p>
        </w:tc>
        <w:tc>
          <w:tcPr>
            <w:tcW w:w="1272" w:type="dxa"/>
            <w:tcBorders>
              <w:top w:val="nil"/>
              <w:left w:val="nil"/>
              <w:bottom w:val="nil"/>
              <w:right w:val="nil"/>
            </w:tcBorders>
          </w:tcPr>
          <w:p w:rsidRPr="00C267F3" w:rsidR="000E6B5A" w:rsidP="00932397" w:rsidRDefault="000E6B5A" w14:paraId="2F8D8A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+1 350</w:t>
            </w:r>
          </w:p>
        </w:tc>
        <w:tc>
          <w:tcPr>
            <w:tcW w:w="1701" w:type="dxa"/>
            <w:tcBorders>
              <w:top w:val="nil"/>
              <w:left w:val="nil"/>
              <w:bottom w:val="nil"/>
              <w:right w:val="nil"/>
            </w:tcBorders>
          </w:tcPr>
          <w:p w:rsidRPr="00C267F3" w:rsidR="000E6B5A" w:rsidP="00932397" w:rsidRDefault="000E6B5A" w14:paraId="2F8D8A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+1 650</w:t>
            </w:r>
          </w:p>
        </w:tc>
      </w:tr>
      <w:tr w:rsidRPr="00C267F3" w:rsidR="000E6B5A" w:rsidTr="0080601A" w14:paraId="2F8D8A68" w14:textId="77777777">
        <w:trPr>
          <w:cantSplit/>
        </w:trPr>
        <w:tc>
          <w:tcPr>
            <w:tcW w:w="567" w:type="dxa"/>
            <w:tcBorders>
              <w:top w:val="nil"/>
              <w:left w:val="nil"/>
              <w:bottom w:val="nil"/>
              <w:right w:val="nil"/>
            </w:tcBorders>
          </w:tcPr>
          <w:p w:rsidRPr="00C267F3" w:rsidR="000E6B5A" w:rsidP="00932397" w:rsidRDefault="000E6B5A" w14:paraId="2F8D8A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w:t>
            </w:r>
          </w:p>
        </w:tc>
        <w:tc>
          <w:tcPr>
            <w:tcW w:w="4965" w:type="dxa"/>
            <w:gridSpan w:val="2"/>
            <w:tcBorders>
              <w:top w:val="nil"/>
              <w:left w:val="nil"/>
              <w:bottom w:val="nil"/>
              <w:right w:val="nil"/>
            </w:tcBorders>
          </w:tcPr>
          <w:p w:rsidRPr="00C267F3" w:rsidR="000E6B5A" w:rsidP="00932397" w:rsidRDefault="000E6B5A" w14:paraId="2F8D8A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Energi</w:t>
            </w:r>
          </w:p>
        </w:tc>
        <w:tc>
          <w:tcPr>
            <w:tcW w:w="1272" w:type="dxa"/>
            <w:tcBorders>
              <w:top w:val="nil"/>
              <w:left w:val="nil"/>
              <w:bottom w:val="nil"/>
              <w:right w:val="nil"/>
            </w:tcBorders>
          </w:tcPr>
          <w:p w:rsidRPr="00C267F3" w:rsidR="000E6B5A" w:rsidP="00932397" w:rsidRDefault="000E6B5A" w14:paraId="2F8D8A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+1 150</w:t>
            </w:r>
          </w:p>
        </w:tc>
        <w:tc>
          <w:tcPr>
            <w:tcW w:w="1701" w:type="dxa"/>
            <w:tcBorders>
              <w:top w:val="nil"/>
              <w:left w:val="nil"/>
              <w:bottom w:val="nil"/>
              <w:right w:val="nil"/>
            </w:tcBorders>
          </w:tcPr>
          <w:p w:rsidRPr="00C267F3" w:rsidR="000E6B5A" w:rsidP="00932397" w:rsidRDefault="000E6B5A" w14:paraId="2F8D8A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+1 150</w:t>
            </w:r>
          </w:p>
        </w:tc>
      </w:tr>
      <w:tr w:rsidRPr="00C267F3" w:rsidR="000E6B5A" w:rsidTr="0080601A" w14:paraId="2F8D8A6D" w14:textId="77777777">
        <w:trPr>
          <w:cantSplit/>
        </w:trPr>
        <w:tc>
          <w:tcPr>
            <w:tcW w:w="567" w:type="dxa"/>
            <w:tcBorders>
              <w:top w:val="nil"/>
              <w:left w:val="nil"/>
              <w:bottom w:val="nil"/>
              <w:right w:val="nil"/>
            </w:tcBorders>
          </w:tcPr>
          <w:p w:rsidRPr="00C267F3" w:rsidR="000E6B5A" w:rsidP="00932397" w:rsidRDefault="000E6B5A" w14:paraId="2F8D8A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w:t>
            </w:r>
          </w:p>
        </w:tc>
        <w:tc>
          <w:tcPr>
            <w:tcW w:w="4965" w:type="dxa"/>
            <w:gridSpan w:val="2"/>
            <w:tcBorders>
              <w:top w:val="nil"/>
              <w:left w:val="nil"/>
              <w:bottom w:val="nil"/>
              <w:right w:val="nil"/>
            </w:tcBorders>
          </w:tcPr>
          <w:p w:rsidRPr="00C267F3" w:rsidR="000E6B5A" w:rsidP="00932397" w:rsidRDefault="000E6B5A" w14:paraId="2F8D8A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Kommunikationer</w:t>
            </w:r>
          </w:p>
        </w:tc>
        <w:tc>
          <w:tcPr>
            <w:tcW w:w="1272" w:type="dxa"/>
            <w:tcBorders>
              <w:top w:val="nil"/>
              <w:left w:val="nil"/>
              <w:bottom w:val="nil"/>
              <w:right w:val="nil"/>
            </w:tcBorders>
          </w:tcPr>
          <w:p w:rsidRPr="00C267F3" w:rsidR="000E6B5A" w:rsidP="00932397" w:rsidRDefault="000E6B5A" w14:paraId="2F8D8A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+8 085</w:t>
            </w:r>
          </w:p>
        </w:tc>
        <w:tc>
          <w:tcPr>
            <w:tcW w:w="1701" w:type="dxa"/>
            <w:tcBorders>
              <w:top w:val="nil"/>
              <w:left w:val="nil"/>
              <w:bottom w:val="nil"/>
              <w:right w:val="nil"/>
            </w:tcBorders>
          </w:tcPr>
          <w:p w:rsidRPr="00C267F3" w:rsidR="000E6B5A" w:rsidP="00932397" w:rsidRDefault="000E6B5A" w14:paraId="2F8D8A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+9 665</w:t>
            </w:r>
          </w:p>
        </w:tc>
      </w:tr>
      <w:tr w:rsidRPr="00C267F3" w:rsidR="000E6B5A" w:rsidTr="0080601A" w14:paraId="2F8D8A72" w14:textId="77777777">
        <w:trPr>
          <w:cantSplit/>
        </w:trPr>
        <w:tc>
          <w:tcPr>
            <w:tcW w:w="567" w:type="dxa"/>
            <w:tcBorders>
              <w:top w:val="nil"/>
              <w:left w:val="nil"/>
              <w:bottom w:val="nil"/>
              <w:right w:val="nil"/>
            </w:tcBorders>
          </w:tcPr>
          <w:p w:rsidRPr="00C267F3" w:rsidR="000E6B5A" w:rsidP="00932397" w:rsidRDefault="000E6B5A" w14:paraId="2F8D8A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23</w:t>
            </w:r>
          </w:p>
        </w:tc>
        <w:tc>
          <w:tcPr>
            <w:tcW w:w="4965" w:type="dxa"/>
            <w:gridSpan w:val="2"/>
            <w:tcBorders>
              <w:top w:val="nil"/>
              <w:left w:val="nil"/>
              <w:bottom w:val="nil"/>
              <w:right w:val="nil"/>
            </w:tcBorders>
          </w:tcPr>
          <w:p w:rsidRPr="00C267F3" w:rsidR="000E6B5A" w:rsidP="00932397" w:rsidRDefault="000E6B5A" w14:paraId="2F8D8A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Areella näringar, landsbygd och livsmedel</w:t>
            </w:r>
          </w:p>
        </w:tc>
        <w:tc>
          <w:tcPr>
            <w:tcW w:w="1272" w:type="dxa"/>
            <w:tcBorders>
              <w:top w:val="nil"/>
              <w:left w:val="nil"/>
              <w:bottom w:val="nil"/>
              <w:right w:val="nil"/>
            </w:tcBorders>
          </w:tcPr>
          <w:p w:rsidRPr="00C267F3" w:rsidR="000E6B5A" w:rsidP="00932397" w:rsidRDefault="000E6B5A" w14:paraId="2F8D8A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+1 125</w:t>
            </w:r>
          </w:p>
        </w:tc>
        <w:tc>
          <w:tcPr>
            <w:tcW w:w="1701" w:type="dxa"/>
            <w:tcBorders>
              <w:top w:val="nil"/>
              <w:left w:val="nil"/>
              <w:bottom w:val="nil"/>
              <w:right w:val="nil"/>
            </w:tcBorders>
          </w:tcPr>
          <w:p w:rsidRPr="00C267F3" w:rsidR="000E6B5A" w:rsidP="00932397" w:rsidRDefault="000E6B5A" w14:paraId="2F8D8A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+1 175</w:t>
            </w:r>
          </w:p>
        </w:tc>
      </w:tr>
      <w:tr w:rsidRPr="00C267F3" w:rsidR="000E6B5A" w:rsidTr="0080601A" w14:paraId="2F8D8A77" w14:textId="77777777">
        <w:trPr>
          <w:cantSplit/>
        </w:trPr>
        <w:tc>
          <w:tcPr>
            <w:tcW w:w="567" w:type="dxa"/>
            <w:tcBorders>
              <w:top w:val="nil"/>
              <w:left w:val="nil"/>
              <w:bottom w:val="nil"/>
              <w:right w:val="nil"/>
            </w:tcBorders>
          </w:tcPr>
          <w:p w:rsidRPr="00C267F3" w:rsidR="000E6B5A" w:rsidP="00932397" w:rsidRDefault="000E6B5A" w14:paraId="2F8D8A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24</w:t>
            </w:r>
          </w:p>
        </w:tc>
        <w:tc>
          <w:tcPr>
            <w:tcW w:w="4965" w:type="dxa"/>
            <w:gridSpan w:val="2"/>
            <w:tcBorders>
              <w:top w:val="nil"/>
              <w:left w:val="nil"/>
              <w:bottom w:val="nil"/>
              <w:right w:val="nil"/>
            </w:tcBorders>
          </w:tcPr>
          <w:p w:rsidRPr="00C267F3" w:rsidR="000E6B5A" w:rsidP="00932397" w:rsidRDefault="000E6B5A" w14:paraId="2F8D8A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Näringsliv</w:t>
            </w:r>
          </w:p>
        </w:tc>
        <w:tc>
          <w:tcPr>
            <w:tcW w:w="1272" w:type="dxa"/>
            <w:tcBorders>
              <w:top w:val="nil"/>
              <w:left w:val="nil"/>
              <w:bottom w:val="nil"/>
              <w:right w:val="nil"/>
            </w:tcBorders>
          </w:tcPr>
          <w:p w:rsidRPr="00C267F3" w:rsidR="000E6B5A" w:rsidP="00932397" w:rsidRDefault="000E6B5A" w14:paraId="2F8D8A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+52</w:t>
            </w:r>
          </w:p>
        </w:tc>
        <w:tc>
          <w:tcPr>
            <w:tcW w:w="1701" w:type="dxa"/>
            <w:tcBorders>
              <w:top w:val="nil"/>
              <w:left w:val="nil"/>
              <w:bottom w:val="nil"/>
              <w:right w:val="nil"/>
            </w:tcBorders>
          </w:tcPr>
          <w:p w:rsidRPr="00C267F3" w:rsidR="000E6B5A" w:rsidP="00932397" w:rsidRDefault="000E6B5A" w14:paraId="2F8D8A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+52</w:t>
            </w:r>
          </w:p>
        </w:tc>
      </w:tr>
      <w:tr w:rsidRPr="00C267F3" w:rsidR="000E6B5A" w:rsidTr="0080601A" w14:paraId="2F8D8A7C" w14:textId="77777777">
        <w:trPr>
          <w:cantSplit/>
        </w:trPr>
        <w:tc>
          <w:tcPr>
            <w:tcW w:w="567" w:type="dxa"/>
            <w:tcBorders>
              <w:top w:val="nil"/>
              <w:left w:val="nil"/>
              <w:bottom w:val="nil"/>
              <w:right w:val="nil"/>
            </w:tcBorders>
          </w:tcPr>
          <w:p w:rsidRPr="00C267F3" w:rsidR="000E6B5A" w:rsidP="00932397" w:rsidRDefault="000E6B5A" w14:paraId="2F8D8A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w:t>
            </w:r>
          </w:p>
        </w:tc>
        <w:tc>
          <w:tcPr>
            <w:tcW w:w="4965" w:type="dxa"/>
            <w:gridSpan w:val="2"/>
            <w:tcBorders>
              <w:top w:val="nil"/>
              <w:left w:val="nil"/>
              <w:bottom w:val="nil"/>
              <w:right w:val="nil"/>
            </w:tcBorders>
          </w:tcPr>
          <w:p w:rsidRPr="00C267F3" w:rsidR="000E6B5A" w:rsidP="00932397" w:rsidRDefault="000E6B5A" w14:paraId="2F8D8A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Allmänna bidrag till kommuner</w:t>
            </w:r>
          </w:p>
        </w:tc>
        <w:tc>
          <w:tcPr>
            <w:tcW w:w="1272" w:type="dxa"/>
            <w:tcBorders>
              <w:top w:val="nil"/>
              <w:left w:val="nil"/>
              <w:bottom w:val="nil"/>
              <w:right w:val="nil"/>
            </w:tcBorders>
          </w:tcPr>
          <w:p w:rsidRPr="00C267F3" w:rsidR="000E6B5A" w:rsidP="00932397" w:rsidRDefault="000E6B5A" w14:paraId="2F8D8A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+15 520</w:t>
            </w:r>
          </w:p>
        </w:tc>
        <w:tc>
          <w:tcPr>
            <w:tcW w:w="1701" w:type="dxa"/>
            <w:tcBorders>
              <w:top w:val="nil"/>
              <w:left w:val="nil"/>
              <w:bottom w:val="nil"/>
              <w:right w:val="nil"/>
            </w:tcBorders>
          </w:tcPr>
          <w:p w:rsidRPr="00C267F3" w:rsidR="000E6B5A" w:rsidP="00932397" w:rsidRDefault="000E6B5A" w14:paraId="2F8D8A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+28 040</w:t>
            </w:r>
          </w:p>
        </w:tc>
      </w:tr>
      <w:tr w:rsidRPr="00C267F3" w:rsidR="000E6B5A" w:rsidTr="0080601A" w14:paraId="2F8D8A81" w14:textId="77777777">
        <w:trPr>
          <w:cantSplit/>
        </w:trPr>
        <w:tc>
          <w:tcPr>
            <w:tcW w:w="567" w:type="dxa"/>
            <w:tcBorders>
              <w:top w:val="nil"/>
              <w:left w:val="nil"/>
              <w:bottom w:val="nil"/>
              <w:right w:val="nil"/>
            </w:tcBorders>
          </w:tcPr>
          <w:p w:rsidRPr="00C267F3" w:rsidR="000E6B5A" w:rsidP="00932397" w:rsidRDefault="000E6B5A" w14:paraId="2F8D8A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w:t>
            </w:r>
          </w:p>
        </w:tc>
        <w:tc>
          <w:tcPr>
            <w:tcW w:w="4965" w:type="dxa"/>
            <w:gridSpan w:val="2"/>
            <w:tcBorders>
              <w:top w:val="nil"/>
              <w:left w:val="nil"/>
              <w:bottom w:val="nil"/>
              <w:right w:val="nil"/>
            </w:tcBorders>
          </w:tcPr>
          <w:p w:rsidRPr="00C267F3" w:rsidR="000E6B5A" w:rsidP="00932397" w:rsidRDefault="000E6B5A" w14:paraId="2F8D8A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Statsskuldsräntor m.m.</w:t>
            </w:r>
          </w:p>
        </w:tc>
        <w:tc>
          <w:tcPr>
            <w:tcW w:w="1272" w:type="dxa"/>
            <w:tcBorders>
              <w:top w:val="nil"/>
              <w:left w:val="nil"/>
              <w:bottom w:val="nil"/>
              <w:right w:val="nil"/>
            </w:tcBorders>
          </w:tcPr>
          <w:p w:rsidRPr="00C267F3" w:rsidR="000E6B5A" w:rsidP="00932397" w:rsidRDefault="000E6B5A" w14:paraId="2F8D8A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86" w14:textId="77777777">
        <w:trPr>
          <w:cantSplit/>
        </w:trPr>
        <w:tc>
          <w:tcPr>
            <w:tcW w:w="567" w:type="dxa"/>
            <w:tcBorders>
              <w:top w:val="nil"/>
              <w:left w:val="nil"/>
              <w:bottom w:val="nil"/>
              <w:right w:val="nil"/>
            </w:tcBorders>
          </w:tcPr>
          <w:p w:rsidRPr="00C267F3" w:rsidR="000E6B5A" w:rsidP="00932397" w:rsidRDefault="000E6B5A" w14:paraId="2F8D8A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27</w:t>
            </w:r>
          </w:p>
        </w:tc>
        <w:tc>
          <w:tcPr>
            <w:tcW w:w="4965" w:type="dxa"/>
            <w:gridSpan w:val="2"/>
            <w:tcBorders>
              <w:top w:val="nil"/>
              <w:left w:val="nil"/>
              <w:bottom w:val="nil"/>
              <w:right w:val="nil"/>
            </w:tcBorders>
          </w:tcPr>
          <w:p w:rsidRPr="00C267F3" w:rsidR="000E6B5A" w:rsidP="00932397" w:rsidRDefault="000E6B5A" w14:paraId="2F8D8A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Avgiften till Europeiska unionen</w:t>
            </w:r>
          </w:p>
        </w:tc>
        <w:tc>
          <w:tcPr>
            <w:tcW w:w="1272" w:type="dxa"/>
            <w:tcBorders>
              <w:top w:val="nil"/>
              <w:left w:val="nil"/>
              <w:bottom w:val="nil"/>
              <w:right w:val="nil"/>
            </w:tcBorders>
          </w:tcPr>
          <w:p w:rsidRPr="00C267F3" w:rsidR="000E6B5A" w:rsidP="00932397" w:rsidRDefault="000E6B5A" w14:paraId="2F8D8A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8A" w14:textId="77777777">
        <w:trPr>
          <w:cantSplit/>
        </w:trPr>
        <w:tc>
          <w:tcPr>
            <w:tcW w:w="5532" w:type="dxa"/>
            <w:gridSpan w:val="3"/>
            <w:tcBorders>
              <w:top w:val="nil"/>
              <w:left w:val="nil"/>
              <w:bottom w:val="nil"/>
              <w:right w:val="nil"/>
            </w:tcBorders>
          </w:tcPr>
          <w:p w:rsidRPr="00C267F3" w:rsidR="000E6B5A" w:rsidP="00932397" w:rsidRDefault="000E6B5A" w14:paraId="2F8D8A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 utgiftsområden</w:t>
            </w:r>
          </w:p>
        </w:tc>
        <w:tc>
          <w:tcPr>
            <w:tcW w:w="1272" w:type="dxa"/>
            <w:tcBorders>
              <w:top w:val="nil"/>
              <w:left w:val="nil"/>
              <w:bottom w:val="nil"/>
              <w:right w:val="nil"/>
            </w:tcBorders>
          </w:tcPr>
          <w:p w:rsidRPr="00C267F3" w:rsidR="000E6B5A" w:rsidP="00932397" w:rsidRDefault="000E6B5A" w14:paraId="2F8D8A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+64 155</w:t>
            </w:r>
          </w:p>
        </w:tc>
        <w:tc>
          <w:tcPr>
            <w:tcW w:w="1701" w:type="dxa"/>
            <w:tcBorders>
              <w:top w:val="nil"/>
              <w:left w:val="nil"/>
              <w:bottom w:val="nil"/>
              <w:right w:val="nil"/>
            </w:tcBorders>
          </w:tcPr>
          <w:p w:rsidRPr="00C267F3" w:rsidR="000E6B5A" w:rsidP="00932397" w:rsidRDefault="000E6B5A" w14:paraId="2F8D8A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+75 348</w:t>
            </w:r>
          </w:p>
        </w:tc>
      </w:tr>
      <w:tr w:rsidRPr="00C267F3" w:rsidR="000E6B5A" w:rsidTr="0080601A" w14:paraId="2F8D8A8E" w14:textId="77777777">
        <w:trPr>
          <w:cantSplit/>
        </w:trPr>
        <w:tc>
          <w:tcPr>
            <w:tcW w:w="5532" w:type="dxa"/>
            <w:gridSpan w:val="3"/>
            <w:tcBorders>
              <w:top w:val="nil"/>
              <w:left w:val="nil"/>
              <w:bottom w:val="nil"/>
              <w:right w:val="nil"/>
            </w:tcBorders>
          </w:tcPr>
          <w:p w:rsidRPr="00C267F3" w:rsidR="000E6B5A" w:rsidP="00932397" w:rsidRDefault="000E6B5A" w14:paraId="2F8D8A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Minskning av anslagsbehållningar</w:t>
            </w:r>
          </w:p>
        </w:tc>
        <w:tc>
          <w:tcPr>
            <w:tcW w:w="1272" w:type="dxa"/>
            <w:tcBorders>
              <w:top w:val="nil"/>
              <w:left w:val="nil"/>
              <w:bottom w:val="nil"/>
              <w:right w:val="nil"/>
            </w:tcBorders>
          </w:tcPr>
          <w:p w:rsidRPr="00C267F3" w:rsidR="000E6B5A" w:rsidP="00932397" w:rsidRDefault="000E6B5A" w14:paraId="2F8D8A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92" w14:textId="77777777">
        <w:trPr>
          <w:cantSplit/>
        </w:trPr>
        <w:tc>
          <w:tcPr>
            <w:tcW w:w="5532" w:type="dxa"/>
            <w:gridSpan w:val="3"/>
            <w:tcBorders>
              <w:top w:val="nil"/>
              <w:left w:val="nil"/>
              <w:bottom w:val="single" w:color="auto" w:sz="6" w:space="0"/>
              <w:right w:val="nil"/>
            </w:tcBorders>
          </w:tcPr>
          <w:p w:rsidRPr="00C267F3" w:rsidR="000E6B5A" w:rsidP="00932397" w:rsidRDefault="000E6B5A" w14:paraId="2F8D8A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 utgifter</w:t>
            </w:r>
          </w:p>
        </w:tc>
        <w:tc>
          <w:tcPr>
            <w:tcW w:w="1272" w:type="dxa"/>
            <w:tcBorders>
              <w:top w:val="nil"/>
              <w:left w:val="nil"/>
              <w:bottom w:val="single" w:color="auto" w:sz="6" w:space="0"/>
              <w:right w:val="nil"/>
            </w:tcBorders>
          </w:tcPr>
          <w:p w:rsidRPr="00C267F3" w:rsidR="000E6B5A" w:rsidP="00932397" w:rsidRDefault="000E6B5A" w14:paraId="2F8D8A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+64 155</w:t>
            </w:r>
          </w:p>
        </w:tc>
        <w:tc>
          <w:tcPr>
            <w:tcW w:w="1701" w:type="dxa"/>
            <w:tcBorders>
              <w:top w:val="nil"/>
              <w:left w:val="nil"/>
              <w:bottom w:val="single" w:color="auto" w:sz="6" w:space="0"/>
              <w:right w:val="nil"/>
            </w:tcBorders>
          </w:tcPr>
          <w:p w:rsidRPr="00C267F3" w:rsidR="000E6B5A" w:rsidP="00932397" w:rsidRDefault="000E6B5A" w14:paraId="2F8D8A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+75 348</w:t>
            </w:r>
          </w:p>
        </w:tc>
      </w:tr>
      <w:tr w:rsidRPr="00C267F3" w:rsidR="000E6B5A" w:rsidTr="0080601A" w14:paraId="2F8D8A96" w14:textId="77777777">
        <w:trPr>
          <w:cantSplit/>
        </w:trPr>
        <w:tc>
          <w:tcPr>
            <w:tcW w:w="5532" w:type="dxa"/>
            <w:gridSpan w:val="3"/>
            <w:tcBorders>
              <w:top w:val="nil"/>
              <w:left w:val="nil"/>
              <w:bottom w:val="nil"/>
              <w:right w:val="nil"/>
            </w:tcBorders>
          </w:tcPr>
          <w:p w:rsidRPr="00C267F3" w:rsidR="000E6B5A" w:rsidP="00932397" w:rsidRDefault="000E6B5A" w14:paraId="2F8D8A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Myndigheters m.fl. in- och utlåning i Riksgäldskontoret, netto</w:t>
            </w:r>
          </w:p>
        </w:tc>
        <w:tc>
          <w:tcPr>
            <w:tcW w:w="1272" w:type="dxa"/>
            <w:tcBorders>
              <w:top w:val="nil"/>
              <w:left w:val="nil"/>
              <w:bottom w:val="nil"/>
              <w:right w:val="nil"/>
            </w:tcBorders>
          </w:tcPr>
          <w:p w:rsidRPr="00C267F3" w:rsidR="000E6B5A" w:rsidP="00932397" w:rsidRDefault="000E6B5A" w14:paraId="2F8D8A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9A" w14:textId="77777777">
        <w:trPr>
          <w:cantSplit/>
        </w:trPr>
        <w:tc>
          <w:tcPr>
            <w:tcW w:w="5532" w:type="dxa"/>
            <w:gridSpan w:val="3"/>
            <w:tcBorders>
              <w:top w:val="nil"/>
              <w:left w:val="nil"/>
              <w:bottom w:val="nil"/>
              <w:right w:val="nil"/>
            </w:tcBorders>
          </w:tcPr>
          <w:p w:rsidRPr="00C267F3" w:rsidR="000E6B5A" w:rsidP="00932397" w:rsidRDefault="000E6B5A" w14:paraId="2F8D8A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Kassamässig korrigering</w:t>
            </w:r>
          </w:p>
        </w:tc>
        <w:tc>
          <w:tcPr>
            <w:tcW w:w="1272" w:type="dxa"/>
            <w:tcBorders>
              <w:top w:val="nil"/>
              <w:left w:val="nil"/>
              <w:bottom w:val="nil"/>
              <w:right w:val="nil"/>
            </w:tcBorders>
          </w:tcPr>
          <w:p w:rsidRPr="00C267F3" w:rsidR="000E6B5A" w:rsidP="00932397" w:rsidRDefault="000E6B5A" w14:paraId="2F8D8A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701" w:type="dxa"/>
            <w:tcBorders>
              <w:top w:val="nil"/>
              <w:left w:val="nil"/>
              <w:bottom w:val="nil"/>
              <w:right w:val="nil"/>
            </w:tcBorders>
          </w:tcPr>
          <w:p w:rsidRPr="00C267F3" w:rsidR="000E6B5A" w:rsidP="00932397" w:rsidRDefault="000E6B5A" w14:paraId="2F8D8A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0E6B5A" w:rsidTr="0080601A" w14:paraId="2F8D8A9F" w14:textId="77777777">
        <w:trPr>
          <w:cantSplit/>
        </w:trPr>
        <w:tc>
          <w:tcPr>
            <w:tcW w:w="993" w:type="dxa"/>
            <w:gridSpan w:val="2"/>
            <w:tcBorders>
              <w:top w:val="nil"/>
              <w:left w:val="nil"/>
              <w:bottom w:val="single" w:color="auto" w:sz="6" w:space="0"/>
              <w:right w:val="nil"/>
            </w:tcBorders>
          </w:tcPr>
          <w:p w:rsidRPr="00C267F3" w:rsidR="000E6B5A" w:rsidP="00932397" w:rsidRDefault="000E6B5A" w14:paraId="2F8D8A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4539" w:type="dxa"/>
            <w:tcBorders>
              <w:top w:val="nil"/>
              <w:left w:val="nil"/>
              <w:bottom w:val="single" w:color="auto" w:sz="6" w:space="0"/>
              <w:right w:val="nil"/>
            </w:tcBorders>
          </w:tcPr>
          <w:p w:rsidRPr="00C267F3" w:rsidR="000E6B5A" w:rsidP="00932397" w:rsidRDefault="000E6B5A" w14:paraId="2F8D8A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p>
        </w:tc>
        <w:tc>
          <w:tcPr>
            <w:tcW w:w="1272" w:type="dxa"/>
            <w:tcBorders>
              <w:top w:val="nil"/>
              <w:left w:val="nil"/>
              <w:bottom w:val="single" w:color="auto" w:sz="6" w:space="0"/>
              <w:right w:val="nil"/>
            </w:tcBorders>
          </w:tcPr>
          <w:p w:rsidRPr="00C267F3" w:rsidR="000E6B5A" w:rsidP="00932397" w:rsidRDefault="000E6B5A" w14:paraId="2F8D8A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+64 155</w:t>
            </w:r>
          </w:p>
        </w:tc>
        <w:tc>
          <w:tcPr>
            <w:tcW w:w="1701" w:type="dxa"/>
            <w:tcBorders>
              <w:top w:val="nil"/>
              <w:left w:val="nil"/>
              <w:bottom w:val="single" w:color="auto" w:sz="6" w:space="0"/>
              <w:right w:val="nil"/>
            </w:tcBorders>
          </w:tcPr>
          <w:p w:rsidRPr="00C267F3" w:rsidR="000E6B5A" w:rsidP="00932397" w:rsidRDefault="000E6B5A" w14:paraId="2F8D8A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+75 348</w:t>
            </w:r>
          </w:p>
        </w:tc>
      </w:tr>
    </w:tbl>
    <w:p w:rsidR="00DF1035" w:rsidP="00C01EDD" w:rsidRDefault="00DF1035" w14:paraId="1D3055C0" w14:textId="77777777">
      <w:pPr>
        <w:pStyle w:val="Tabellrubrik"/>
        <w:keepNext/>
        <w:spacing w:before="240"/>
      </w:pPr>
    </w:p>
    <w:p w:rsidR="00DF1035" w:rsidRDefault="00DF1035" w14:paraId="27B31F0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0601A" w:rsidR="000E6B5A" w:rsidP="00C01EDD" w:rsidRDefault="000E6B5A" w14:paraId="2F8D8AA1" w14:textId="625666D0">
      <w:pPr>
        <w:pStyle w:val="Tabellrubrik"/>
        <w:keepNext/>
        <w:spacing w:before="240"/>
      </w:pPr>
      <w:r w:rsidRPr="0080601A">
        <w:lastRenderedPageBreak/>
        <w:t>Tabell 9 Fördelning av utgifter i statsbudgeten 2020</w:t>
      </w:r>
      <w:r w:rsidR="00953F0A">
        <w:t>–</w:t>
      </w:r>
      <w:r w:rsidRPr="0080601A">
        <w:t>2022</w:t>
      </w:r>
    </w:p>
    <w:p w:rsidRPr="0080601A" w:rsidR="000E6B5A" w:rsidP="00C01EDD" w:rsidRDefault="000E6B5A" w14:paraId="2F8D8AA2" w14:textId="77777777">
      <w:pPr>
        <w:pStyle w:val="Tabellunderrubrik"/>
        <w:keepNext/>
      </w:pPr>
      <w:r w:rsidRPr="0080601A">
        <w:t>Avvikelse från regeringen, miljoner kronor</w:t>
      </w:r>
    </w:p>
    <w:tbl>
      <w:tblPr>
        <w:tblW w:w="8505" w:type="dxa"/>
        <w:tblLayout w:type="fixed"/>
        <w:tblCellMar>
          <w:left w:w="0" w:type="dxa"/>
          <w:right w:w="70" w:type="dxa"/>
        </w:tblCellMar>
        <w:tblLook w:val="0000" w:firstRow="0" w:lastRow="0" w:firstColumn="0" w:lastColumn="0" w:noHBand="0" w:noVBand="0"/>
      </w:tblPr>
      <w:tblGrid>
        <w:gridCol w:w="588"/>
        <w:gridCol w:w="5016"/>
        <w:gridCol w:w="967"/>
        <w:gridCol w:w="967"/>
        <w:gridCol w:w="967"/>
      </w:tblGrid>
      <w:tr w:rsidRPr="00C267F3" w:rsidR="00BC44CD" w:rsidTr="00F86C64" w14:paraId="2F8D8AA8" w14:textId="77777777">
        <w:trPr>
          <w:cantSplit/>
        </w:trPr>
        <w:tc>
          <w:tcPr>
            <w:tcW w:w="588" w:type="dxa"/>
            <w:tcBorders>
              <w:top w:val="single" w:color="auto" w:sz="6" w:space="0"/>
              <w:left w:val="nil"/>
              <w:bottom w:val="nil"/>
              <w:right w:val="nil"/>
            </w:tcBorders>
          </w:tcPr>
          <w:p w:rsidRPr="00C267F3" w:rsidR="00BC44CD" w:rsidP="0080601A" w:rsidRDefault="00BC44CD" w14:paraId="2F8D8A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BC44CD" w:rsidP="0080601A" w:rsidRDefault="00BC44CD" w14:paraId="2F8D8A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A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2020</w:t>
            </w:r>
          </w:p>
        </w:tc>
        <w:tc>
          <w:tcPr>
            <w:tcW w:w="967" w:type="dxa"/>
            <w:tcBorders>
              <w:top w:val="single" w:color="auto" w:sz="6" w:space="0"/>
              <w:left w:val="nil"/>
              <w:bottom w:val="nil"/>
              <w:right w:val="nil"/>
            </w:tcBorders>
          </w:tcPr>
          <w:p w:rsidRPr="00C267F3" w:rsidR="00BC44CD" w:rsidP="0080601A" w:rsidRDefault="00BC44CD" w14:paraId="2F8D8A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2021</w:t>
            </w:r>
          </w:p>
        </w:tc>
        <w:tc>
          <w:tcPr>
            <w:tcW w:w="967" w:type="dxa"/>
            <w:tcBorders>
              <w:top w:val="single" w:color="auto" w:sz="6" w:space="0"/>
              <w:left w:val="nil"/>
              <w:bottom w:val="nil"/>
              <w:right w:val="nil"/>
            </w:tcBorders>
          </w:tcPr>
          <w:p w:rsidRPr="00C267F3" w:rsidR="00BC44CD" w:rsidP="0080601A" w:rsidRDefault="00BC44CD" w14:paraId="2F8D8A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2022</w:t>
            </w:r>
          </w:p>
        </w:tc>
      </w:tr>
      <w:tr w:rsidRPr="00C267F3" w:rsidR="00EF71BD" w:rsidTr="00F86C64" w14:paraId="2F8D8AB4" w14:textId="77777777">
        <w:trPr>
          <w:cantSplit/>
        </w:trPr>
        <w:tc>
          <w:tcPr>
            <w:tcW w:w="588" w:type="dxa"/>
            <w:tcBorders>
              <w:top w:val="nil"/>
              <w:left w:val="nil"/>
              <w:bottom w:val="nil"/>
              <w:right w:val="nil"/>
            </w:tcBorders>
          </w:tcPr>
          <w:p w:rsidRPr="00C267F3" w:rsidR="00EF71BD" w:rsidP="0080601A" w:rsidRDefault="00EF71BD" w14:paraId="58ACB145" w14:textId="245266C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p>
        </w:tc>
        <w:tc>
          <w:tcPr>
            <w:tcW w:w="5016" w:type="dxa"/>
            <w:tcBorders>
              <w:top w:val="nil"/>
              <w:left w:val="nil"/>
              <w:bottom w:val="nil"/>
              <w:right w:val="nil"/>
            </w:tcBorders>
          </w:tcPr>
          <w:p w:rsidRPr="00C267F3" w:rsidR="00EF71BD" w:rsidP="0080601A" w:rsidRDefault="00EF71BD" w14:paraId="2F8D8AB0" w14:textId="083DCE9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 Rikets styrelse</w:t>
            </w:r>
          </w:p>
        </w:tc>
        <w:tc>
          <w:tcPr>
            <w:tcW w:w="967" w:type="dxa"/>
            <w:tcBorders>
              <w:top w:val="nil"/>
              <w:left w:val="nil"/>
              <w:bottom w:val="nil"/>
              <w:right w:val="nil"/>
            </w:tcBorders>
          </w:tcPr>
          <w:p w:rsidRPr="00C267F3" w:rsidR="00EF71BD" w:rsidP="0080601A" w:rsidRDefault="00EF71BD" w14:paraId="2F8D8A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80601A" w:rsidRDefault="00EF71BD" w14:paraId="2F8D8A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80601A" w:rsidRDefault="00EF71BD" w14:paraId="2F8D8A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C44CD" w:rsidTr="00F86C64" w14:paraId="2F8D8ABA" w14:textId="77777777">
        <w:trPr>
          <w:cantSplit/>
        </w:trPr>
        <w:tc>
          <w:tcPr>
            <w:tcW w:w="588" w:type="dxa"/>
            <w:tcBorders>
              <w:top w:val="nil"/>
              <w:left w:val="nil"/>
              <w:bottom w:val="nil"/>
              <w:right w:val="nil"/>
            </w:tcBorders>
          </w:tcPr>
          <w:p w:rsidRPr="00C267F3" w:rsidR="00BC44CD" w:rsidP="0080601A" w:rsidRDefault="00BC44CD" w14:paraId="2F8D8A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BC44CD" w:rsidP="0080601A" w:rsidRDefault="00BC44CD" w14:paraId="2F8D8A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Kungliga hov- och slottsstaten</w:t>
            </w:r>
          </w:p>
        </w:tc>
        <w:tc>
          <w:tcPr>
            <w:tcW w:w="967" w:type="dxa"/>
            <w:tcBorders>
              <w:top w:val="nil"/>
              <w:left w:val="nil"/>
              <w:bottom w:val="nil"/>
              <w:right w:val="nil"/>
            </w:tcBorders>
          </w:tcPr>
          <w:p w:rsidRPr="00C267F3" w:rsidR="00BC44CD" w:rsidP="0080601A" w:rsidRDefault="0080601A" w14:paraId="2F8D8AB7" w14:textId="107ED52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15</w:t>
            </w:r>
          </w:p>
        </w:tc>
        <w:tc>
          <w:tcPr>
            <w:tcW w:w="967" w:type="dxa"/>
            <w:tcBorders>
              <w:top w:val="nil"/>
              <w:left w:val="nil"/>
              <w:bottom w:val="nil"/>
              <w:right w:val="nil"/>
            </w:tcBorders>
          </w:tcPr>
          <w:p w:rsidRPr="00C267F3" w:rsidR="00BC44CD" w:rsidP="0080601A" w:rsidRDefault="0080601A" w14:paraId="2F8D8AB8" w14:textId="2FD556E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15</w:t>
            </w:r>
          </w:p>
        </w:tc>
        <w:tc>
          <w:tcPr>
            <w:tcW w:w="967" w:type="dxa"/>
            <w:tcBorders>
              <w:top w:val="nil"/>
              <w:left w:val="nil"/>
              <w:bottom w:val="nil"/>
              <w:right w:val="nil"/>
            </w:tcBorders>
          </w:tcPr>
          <w:p w:rsidRPr="00C267F3" w:rsidR="00BC44CD" w:rsidP="0080601A" w:rsidRDefault="0080601A" w14:paraId="2F8D8AB9" w14:textId="047997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15</w:t>
            </w:r>
          </w:p>
        </w:tc>
      </w:tr>
      <w:tr w:rsidRPr="00C267F3" w:rsidR="00BC44CD" w:rsidTr="00F86C64" w14:paraId="2F8D8AC0" w14:textId="77777777">
        <w:trPr>
          <w:cantSplit/>
        </w:trPr>
        <w:tc>
          <w:tcPr>
            <w:tcW w:w="588" w:type="dxa"/>
            <w:tcBorders>
              <w:top w:val="nil"/>
              <w:left w:val="nil"/>
              <w:bottom w:val="nil"/>
              <w:right w:val="nil"/>
            </w:tcBorders>
          </w:tcPr>
          <w:p w:rsidRPr="00C267F3" w:rsidR="00BC44CD" w:rsidP="0080601A" w:rsidRDefault="00BC44CD" w14:paraId="2F8D8A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w:t>
            </w:r>
          </w:p>
        </w:tc>
        <w:tc>
          <w:tcPr>
            <w:tcW w:w="5016" w:type="dxa"/>
            <w:tcBorders>
              <w:top w:val="nil"/>
              <w:left w:val="nil"/>
              <w:bottom w:val="nil"/>
              <w:right w:val="nil"/>
            </w:tcBorders>
          </w:tcPr>
          <w:p w:rsidRPr="00C267F3" w:rsidR="00BC44CD" w:rsidP="0080601A" w:rsidRDefault="00BC44CD" w14:paraId="2F8D8A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Riksdagens ledamöter och partier m.m.</w:t>
            </w:r>
          </w:p>
        </w:tc>
        <w:tc>
          <w:tcPr>
            <w:tcW w:w="967" w:type="dxa"/>
            <w:tcBorders>
              <w:top w:val="nil"/>
              <w:left w:val="nil"/>
              <w:bottom w:val="nil"/>
              <w:right w:val="nil"/>
            </w:tcBorders>
          </w:tcPr>
          <w:p w:rsidRPr="00C267F3" w:rsidR="00BC44CD" w:rsidP="0080601A" w:rsidRDefault="0080601A" w14:paraId="2F8D8ABD" w14:textId="0A82510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70</w:t>
            </w:r>
          </w:p>
        </w:tc>
        <w:tc>
          <w:tcPr>
            <w:tcW w:w="967" w:type="dxa"/>
            <w:tcBorders>
              <w:top w:val="nil"/>
              <w:left w:val="nil"/>
              <w:bottom w:val="nil"/>
              <w:right w:val="nil"/>
            </w:tcBorders>
          </w:tcPr>
          <w:p w:rsidRPr="00C267F3" w:rsidR="00BC44CD" w:rsidP="0080601A" w:rsidRDefault="0080601A" w14:paraId="2F8D8ABE" w14:textId="6510CB7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70</w:t>
            </w:r>
          </w:p>
        </w:tc>
        <w:tc>
          <w:tcPr>
            <w:tcW w:w="967" w:type="dxa"/>
            <w:tcBorders>
              <w:top w:val="nil"/>
              <w:left w:val="nil"/>
              <w:bottom w:val="nil"/>
              <w:right w:val="nil"/>
            </w:tcBorders>
          </w:tcPr>
          <w:p w:rsidRPr="00C267F3" w:rsidR="00BC44CD" w:rsidP="0080601A" w:rsidRDefault="0080601A" w14:paraId="2F8D8ABF" w14:textId="532AE7C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70</w:t>
            </w:r>
          </w:p>
        </w:tc>
      </w:tr>
      <w:tr w:rsidRPr="00C267F3" w:rsidR="00BC44CD" w:rsidTr="00F86C64" w14:paraId="2F8D8AC6" w14:textId="77777777">
        <w:trPr>
          <w:cantSplit/>
        </w:trPr>
        <w:tc>
          <w:tcPr>
            <w:tcW w:w="588" w:type="dxa"/>
            <w:tcBorders>
              <w:top w:val="nil"/>
              <w:left w:val="nil"/>
              <w:bottom w:val="nil"/>
              <w:right w:val="nil"/>
            </w:tcBorders>
          </w:tcPr>
          <w:p w:rsidRPr="00C267F3" w:rsidR="00BC44CD" w:rsidP="0080601A" w:rsidRDefault="00BC44CD" w14:paraId="2F8D8A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3:1</w:t>
            </w:r>
          </w:p>
        </w:tc>
        <w:tc>
          <w:tcPr>
            <w:tcW w:w="5016" w:type="dxa"/>
            <w:tcBorders>
              <w:top w:val="nil"/>
              <w:left w:val="nil"/>
              <w:bottom w:val="nil"/>
              <w:right w:val="nil"/>
            </w:tcBorders>
          </w:tcPr>
          <w:p w:rsidRPr="00C267F3" w:rsidR="00BC44CD" w:rsidP="0080601A" w:rsidRDefault="00BC44CD" w14:paraId="2F8D8A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Sametinget</w:t>
            </w:r>
          </w:p>
        </w:tc>
        <w:tc>
          <w:tcPr>
            <w:tcW w:w="967" w:type="dxa"/>
            <w:tcBorders>
              <w:top w:val="nil"/>
              <w:left w:val="nil"/>
              <w:bottom w:val="nil"/>
              <w:right w:val="nil"/>
            </w:tcBorders>
          </w:tcPr>
          <w:p w:rsidRPr="00C267F3" w:rsidR="00BC44CD" w:rsidP="0080601A" w:rsidRDefault="00BC44CD" w14:paraId="2F8D8A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BC44CD" w:rsidP="0080601A" w:rsidRDefault="00BC44CD" w14:paraId="2F8D8A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BC44CD" w:rsidP="0080601A" w:rsidRDefault="00BC44CD" w14:paraId="2F8D8A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r>
      <w:tr w:rsidRPr="00C267F3" w:rsidR="00BC44CD" w:rsidTr="00F86C64" w14:paraId="2F8D8ACC" w14:textId="77777777">
        <w:trPr>
          <w:cantSplit/>
        </w:trPr>
        <w:tc>
          <w:tcPr>
            <w:tcW w:w="588" w:type="dxa"/>
            <w:tcBorders>
              <w:top w:val="nil"/>
              <w:left w:val="nil"/>
              <w:bottom w:val="nil"/>
              <w:right w:val="nil"/>
            </w:tcBorders>
          </w:tcPr>
          <w:p w:rsidRPr="00C267F3" w:rsidR="00BC44CD" w:rsidP="0080601A" w:rsidRDefault="00BC44CD" w14:paraId="2F8D8A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6:1</w:t>
            </w:r>
          </w:p>
        </w:tc>
        <w:tc>
          <w:tcPr>
            <w:tcW w:w="5016" w:type="dxa"/>
            <w:tcBorders>
              <w:top w:val="nil"/>
              <w:left w:val="nil"/>
              <w:bottom w:val="nil"/>
              <w:right w:val="nil"/>
            </w:tcBorders>
          </w:tcPr>
          <w:p w:rsidRPr="00C267F3" w:rsidR="00BC44CD" w:rsidP="0080601A" w:rsidRDefault="00BC44CD" w14:paraId="2F8D8A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Allmänna val och demokrati</w:t>
            </w:r>
          </w:p>
        </w:tc>
        <w:tc>
          <w:tcPr>
            <w:tcW w:w="967" w:type="dxa"/>
            <w:tcBorders>
              <w:top w:val="nil"/>
              <w:left w:val="nil"/>
              <w:bottom w:val="nil"/>
              <w:right w:val="nil"/>
            </w:tcBorders>
          </w:tcPr>
          <w:p w:rsidRPr="00C267F3" w:rsidR="00BC44CD" w:rsidP="0080601A" w:rsidRDefault="00BC44CD" w14:paraId="2F8D8A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BC44CD" w:rsidP="0080601A" w:rsidRDefault="00BC44CD" w14:paraId="2F8D8A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BC44CD" w:rsidP="0080601A" w:rsidRDefault="00BC44CD" w14:paraId="2F8D8A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r>
      <w:tr w:rsidRPr="00C267F3" w:rsidR="00BC44CD" w:rsidTr="00F86C64" w14:paraId="2F8D8AD2" w14:textId="77777777">
        <w:trPr>
          <w:cantSplit/>
        </w:trPr>
        <w:tc>
          <w:tcPr>
            <w:tcW w:w="588" w:type="dxa"/>
            <w:tcBorders>
              <w:top w:val="nil"/>
              <w:left w:val="nil"/>
              <w:bottom w:val="nil"/>
              <w:right w:val="nil"/>
            </w:tcBorders>
          </w:tcPr>
          <w:p w:rsidRPr="00C267F3" w:rsidR="00BC44CD" w:rsidP="0080601A" w:rsidRDefault="00BC44CD" w14:paraId="2F8D8A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7:2</w:t>
            </w:r>
          </w:p>
        </w:tc>
        <w:tc>
          <w:tcPr>
            <w:tcW w:w="5016" w:type="dxa"/>
            <w:tcBorders>
              <w:top w:val="nil"/>
              <w:left w:val="nil"/>
              <w:bottom w:val="nil"/>
              <w:right w:val="nil"/>
            </w:tcBorders>
          </w:tcPr>
          <w:p w:rsidRPr="00C267F3" w:rsidR="00BC44CD" w:rsidP="0080601A" w:rsidRDefault="00BC44CD" w14:paraId="2F8D8A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för den nationella minoriteten romer</w:t>
            </w:r>
          </w:p>
        </w:tc>
        <w:tc>
          <w:tcPr>
            <w:tcW w:w="967" w:type="dxa"/>
            <w:tcBorders>
              <w:top w:val="nil"/>
              <w:left w:val="nil"/>
              <w:bottom w:val="nil"/>
              <w:right w:val="nil"/>
            </w:tcBorders>
          </w:tcPr>
          <w:p w:rsidRPr="00C267F3" w:rsidR="00BC44CD" w:rsidP="0080601A" w:rsidRDefault="00BC44CD" w14:paraId="2F8D8A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967" w:type="dxa"/>
            <w:tcBorders>
              <w:top w:val="nil"/>
              <w:left w:val="nil"/>
              <w:bottom w:val="nil"/>
              <w:right w:val="nil"/>
            </w:tcBorders>
          </w:tcPr>
          <w:p w:rsidRPr="00C267F3" w:rsidR="00BC44CD" w:rsidP="0080601A" w:rsidRDefault="00BC44CD" w14:paraId="2F8D8A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967" w:type="dxa"/>
            <w:tcBorders>
              <w:top w:val="nil"/>
              <w:left w:val="nil"/>
              <w:bottom w:val="nil"/>
              <w:right w:val="nil"/>
            </w:tcBorders>
          </w:tcPr>
          <w:p w:rsidRPr="00C267F3" w:rsidR="00BC44CD" w:rsidP="0080601A" w:rsidRDefault="00BC44CD" w14:paraId="2F8D8A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r>
      <w:tr w:rsidRPr="00C267F3" w:rsidR="0080601A" w:rsidTr="00F86C64" w14:paraId="2F8D8ADE" w14:textId="77777777">
        <w:trPr>
          <w:cantSplit/>
        </w:trPr>
        <w:tc>
          <w:tcPr>
            <w:tcW w:w="5604" w:type="dxa"/>
            <w:gridSpan w:val="2"/>
            <w:tcBorders>
              <w:top w:val="nil"/>
              <w:left w:val="nil"/>
              <w:bottom w:val="nil"/>
              <w:right w:val="nil"/>
            </w:tcBorders>
          </w:tcPr>
          <w:p w:rsidRPr="00C267F3" w:rsidR="0080601A" w:rsidP="0080601A" w:rsidRDefault="0080601A" w14:paraId="2F8D8A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80601A" w:rsidP="0080601A" w:rsidRDefault="0080601A" w14:paraId="2F8D8ADB" w14:textId="5A075D6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Pr>
                <w:rFonts w:ascii="Times New Roman" w:hAnsi="Times New Roman" w:cs="Times New Roman"/>
                <w:b/>
                <w:bCs/>
                <w:color w:val="000000"/>
                <w:kern w:val="0"/>
                <w:sz w:val="20"/>
                <w:szCs w:val="20"/>
                <w14:numSpacing w14:val="default"/>
              </w:rPr>
              <w:t>53</w:t>
            </w:r>
          </w:p>
        </w:tc>
        <w:tc>
          <w:tcPr>
            <w:tcW w:w="967" w:type="dxa"/>
            <w:tcBorders>
              <w:top w:val="nil"/>
              <w:left w:val="nil"/>
              <w:bottom w:val="nil"/>
              <w:right w:val="nil"/>
            </w:tcBorders>
          </w:tcPr>
          <w:p w:rsidRPr="00C267F3" w:rsidR="0080601A" w:rsidP="0080601A" w:rsidRDefault="0080601A" w14:paraId="2F8D8ADC" w14:textId="45C1D13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Pr>
                <w:rFonts w:ascii="Times New Roman" w:hAnsi="Times New Roman" w:cs="Times New Roman"/>
                <w:b/>
                <w:bCs/>
                <w:color w:val="000000"/>
                <w:kern w:val="0"/>
                <w:sz w:val="20"/>
                <w:szCs w:val="20"/>
                <w14:numSpacing w14:val="default"/>
              </w:rPr>
              <w:t>53</w:t>
            </w:r>
          </w:p>
        </w:tc>
        <w:tc>
          <w:tcPr>
            <w:tcW w:w="967" w:type="dxa"/>
            <w:tcBorders>
              <w:top w:val="nil"/>
              <w:left w:val="nil"/>
              <w:bottom w:val="nil"/>
              <w:right w:val="nil"/>
            </w:tcBorders>
          </w:tcPr>
          <w:p w:rsidRPr="00C267F3" w:rsidR="0080601A" w:rsidP="0080601A" w:rsidRDefault="0080601A" w14:paraId="2F8D8ADD" w14:textId="76D5C17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Pr>
                <w:rFonts w:ascii="Times New Roman" w:hAnsi="Times New Roman" w:cs="Times New Roman"/>
                <w:b/>
                <w:bCs/>
                <w:color w:val="000000"/>
                <w:kern w:val="0"/>
                <w:sz w:val="20"/>
                <w:szCs w:val="20"/>
                <w14:numSpacing w14:val="default"/>
              </w:rPr>
              <w:t>53</w:t>
            </w:r>
          </w:p>
        </w:tc>
      </w:tr>
      <w:tr w:rsidRPr="00C267F3" w:rsidR="00BC44CD" w:rsidTr="00F86C64" w14:paraId="2F8D8AEA" w14:textId="77777777">
        <w:trPr>
          <w:cantSplit/>
        </w:trPr>
        <w:tc>
          <w:tcPr>
            <w:tcW w:w="588" w:type="dxa"/>
            <w:tcBorders>
              <w:top w:val="single" w:color="auto" w:sz="6" w:space="0"/>
              <w:left w:val="nil"/>
              <w:bottom w:val="nil"/>
              <w:right w:val="nil"/>
            </w:tcBorders>
          </w:tcPr>
          <w:p w:rsidRPr="00C267F3" w:rsidR="00BC44CD" w:rsidP="0080601A" w:rsidRDefault="00BC44CD" w14:paraId="2F8D8A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BC44CD" w:rsidP="0080601A" w:rsidRDefault="00BC44CD" w14:paraId="2F8D8A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A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A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A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AF0" w14:textId="77777777">
        <w:trPr>
          <w:cantSplit/>
        </w:trPr>
        <w:tc>
          <w:tcPr>
            <w:tcW w:w="588" w:type="dxa"/>
            <w:tcBorders>
              <w:top w:val="nil"/>
              <w:left w:val="nil"/>
              <w:bottom w:val="nil"/>
              <w:right w:val="nil"/>
            </w:tcBorders>
          </w:tcPr>
          <w:p w:rsidRPr="00C267F3" w:rsidR="00EF71BD" w:rsidP="0080601A" w:rsidRDefault="00EF71BD" w14:paraId="770121B1" w14:textId="23490DA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p>
        </w:tc>
        <w:tc>
          <w:tcPr>
            <w:tcW w:w="5016" w:type="dxa"/>
            <w:tcBorders>
              <w:top w:val="nil"/>
              <w:left w:val="nil"/>
              <w:bottom w:val="nil"/>
              <w:right w:val="nil"/>
            </w:tcBorders>
          </w:tcPr>
          <w:p w:rsidRPr="00C267F3" w:rsidR="00EF71BD" w:rsidP="0080601A" w:rsidRDefault="00EF71BD" w14:paraId="2F8D8AEC" w14:textId="686FF44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EF71BD">
              <w:rPr>
                <w:rFonts w:ascii="Times New Roman" w:hAnsi="Times New Roman" w:cs="Times New Roman"/>
                <w:b/>
                <w:bCs/>
                <w:color w:val="000000"/>
                <w:kern w:val="0"/>
                <w:sz w:val="20"/>
                <w:szCs w:val="20"/>
                <w14:numSpacing w14:val="default"/>
              </w:rPr>
              <w:t>Utgiftsområde 2 Samhällsekonomi och finansförvaltning</w:t>
            </w:r>
          </w:p>
        </w:tc>
        <w:tc>
          <w:tcPr>
            <w:tcW w:w="967" w:type="dxa"/>
            <w:tcBorders>
              <w:top w:val="nil"/>
              <w:left w:val="nil"/>
              <w:bottom w:val="nil"/>
              <w:right w:val="nil"/>
            </w:tcBorders>
          </w:tcPr>
          <w:p w:rsidRPr="00C267F3" w:rsidR="00EF71BD" w:rsidP="0080601A" w:rsidRDefault="00EF71BD" w14:paraId="2F8D8A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80601A" w:rsidRDefault="00EF71BD" w14:paraId="2F8D8A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80601A" w:rsidRDefault="00EF71BD" w14:paraId="2F8D8A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C44CD" w:rsidTr="00F86C64" w14:paraId="2F8D8AF6" w14:textId="77777777">
        <w:trPr>
          <w:cantSplit/>
        </w:trPr>
        <w:tc>
          <w:tcPr>
            <w:tcW w:w="588" w:type="dxa"/>
            <w:tcBorders>
              <w:top w:val="nil"/>
              <w:left w:val="nil"/>
              <w:bottom w:val="nil"/>
              <w:right w:val="nil"/>
            </w:tcBorders>
          </w:tcPr>
          <w:p w:rsidRPr="00C267F3" w:rsidR="00BC44CD" w:rsidP="0080601A" w:rsidRDefault="00BC44CD" w14:paraId="2F8D8A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w:t>
            </w:r>
          </w:p>
        </w:tc>
        <w:tc>
          <w:tcPr>
            <w:tcW w:w="5016" w:type="dxa"/>
            <w:tcBorders>
              <w:top w:val="nil"/>
              <w:left w:val="nil"/>
              <w:bottom w:val="nil"/>
              <w:right w:val="nil"/>
            </w:tcBorders>
          </w:tcPr>
          <w:p w:rsidRPr="00C267F3" w:rsidR="00BC44CD" w:rsidP="0080601A" w:rsidRDefault="00BC44CD" w14:paraId="2F8D8A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Finansinspektionen</w:t>
            </w:r>
          </w:p>
        </w:tc>
        <w:tc>
          <w:tcPr>
            <w:tcW w:w="967" w:type="dxa"/>
            <w:tcBorders>
              <w:top w:val="nil"/>
              <w:left w:val="nil"/>
              <w:bottom w:val="nil"/>
              <w:right w:val="nil"/>
            </w:tcBorders>
          </w:tcPr>
          <w:p w:rsidRPr="00C267F3" w:rsidR="00BC44CD" w:rsidP="0080601A" w:rsidRDefault="00BC44CD" w14:paraId="2F8D8A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BC44CD" w:rsidP="0080601A" w:rsidRDefault="00BC44CD" w14:paraId="2F8D8A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BC44CD" w:rsidP="0080601A" w:rsidRDefault="00BC44CD" w14:paraId="2F8D8A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r>
      <w:tr w:rsidRPr="00C267F3" w:rsidR="00BC44CD" w:rsidTr="00F86C64" w14:paraId="2F8D8AFC" w14:textId="77777777">
        <w:trPr>
          <w:cantSplit/>
        </w:trPr>
        <w:tc>
          <w:tcPr>
            <w:tcW w:w="588" w:type="dxa"/>
            <w:tcBorders>
              <w:top w:val="nil"/>
              <w:left w:val="nil"/>
              <w:bottom w:val="nil"/>
              <w:right w:val="nil"/>
            </w:tcBorders>
          </w:tcPr>
          <w:p w:rsidRPr="00C267F3" w:rsidR="00BC44CD" w:rsidP="0080601A" w:rsidRDefault="00BC44CD" w14:paraId="2F8D8A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BC44CD" w:rsidP="0080601A" w:rsidRDefault="00BC44CD" w14:paraId="2F8D8AF8" w14:textId="0057F45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Lönekostnader i staten </w:t>
            </w:r>
            <w:r w:rsidR="0080601A">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 xml:space="preserve"> konstgödselskatten</w:t>
            </w:r>
          </w:p>
        </w:tc>
        <w:tc>
          <w:tcPr>
            <w:tcW w:w="967" w:type="dxa"/>
            <w:tcBorders>
              <w:top w:val="nil"/>
              <w:left w:val="nil"/>
              <w:bottom w:val="nil"/>
              <w:right w:val="nil"/>
            </w:tcBorders>
          </w:tcPr>
          <w:p w:rsidRPr="00C267F3" w:rsidR="00BC44CD" w:rsidP="0080601A" w:rsidRDefault="0080601A" w14:paraId="2F8D8AF9" w14:textId="3C8B5DB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BC44CD" w:rsidP="0080601A" w:rsidRDefault="0080601A" w14:paraId="2F8D8AFA" w14:textId="498E2D0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BC44CD" w:rsidP="0080601A" w:rsidRDefault="0080601A" w14:paraId="2F8D8AFB" w14:textId="6064A7D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BC44CD">
              <w:rPr>
                <w:rFonts w:ascii="Times New Roman" w:hAnsi="Times New Roman" w:cs="Times New Roman"/>
                <w:color w:val="000000"/>
                <w:kern w:val="0"/>
                <w:sz w:val="20"/>
                <w:szCs w:val="20"/>
                <w14:numSpacing w14:val="default"/>
              </w:rPr>
              <w:t>20</w:t>
            </w:r>
          </w:p>
        </w:tc>
      </w:tr>
      <w:tr w:rsidRPr="00C267F3" w:rsidR="0080601A" w:rsidTr="00F86C64" w14:paraId="2F8D8B08" w14:textId="77777777">
        <w:trPr>
          <w:cantSplit/>
        </w:trPr>
        <w:tc>
          <w:tcPr>
            <w:tcW w:w="5604" w:type="dxa"/>
            <w:gridSpan w:val="2"/>
            <w:tcBorders>
              <w:top w:val="nil"/>
              <w:left w:val="nil"/>
              <w:bottom w:val="nil"/>
              <w:right w:val="nil"/>
            </w:tcBorders>
          </w:tcPr>
          <w:p w:rsidRPr="00C267F3" w:rsidR="0080601A" w:rsidP="0080601A" w:rsidRDefault="0080601A" w14:paraId="2F8D8B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80601A" w:rsidP="0080601A" w:rsidRDefault="0080601A" w14:paraId="2F8D8B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w:t>
            </w:r>
          </w:p>
        </w:tc>
        <w:tc>
          <w:tcPr>
            <w:tcW w:w="967" w:type="dxa"/>
            <w:tcBorders>
              <w:top w:val="nil"/>
              <w:left w:val="nil"/>
              <w:bottom w:val="nil"/>
              <w:right w:val="nil"/>
            </w:tcBorders>
          </w:tcPr>
          <w:p w:rsidRPr="00C267F3" w:rsidR="0080601A" w:rsidP="0080601A" w:rsidRDefault="0080601A" w14:paraId="2F8D8B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w:t>
            </w:r>
          </w:p>
        </w:tc>
        <w:tc>
          <w:tcPr>
            <w:tcW w:w="967" w:type="dxa"/>
            <w:tcBorders>
              <w:top w:val="nil"/>
              <w:left w:val="nil"/>
              <w:bottom w:val="nil"/>
              <w:right w:val="nil"/>
            </w:tcBorders>
          </w:tcPr>
          <w:p w:rsidRPr="00C267F3" w:rsidR="0080601A" w:rsidP="0080601A" w:rsidRDefault="0080601A" w14:paraId="2F8D8B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BC44CD" w:rsidTr="00F86C64" w14:paraId="2F8D8B14" w14:textId="77777777">
        <w:trPr>
          <w:cantSplit/>
        </w:trPr>
        <w:tc>
          <w:tcPr>
            <w:tcW w:w="588" w:type="dxa"/>
            <w:tcBorders>
              <w:top w:val="single" w:color="auto" w:sz="6" w:space="0"/>
              <w:left w:val="nil"/>
              <w:bottom w:val="nil"/>
              <w:right w:val="nil"/>
            </w:tcBorders>
          </w:tcPr>
          <w:p w:rsidRPr="00C267F3" w:rsidR="00BC44CD" w:rsidP="0080601A" w:rsidRDefault="00BC44CD" w14:paraId="2F8D8B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BC44CD" w:rsidP="0080601A" w:rsidRDefault="00BC44CD" w14:paraId="2F8D8B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B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B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BC44CD" w:rsidP="0080601A" w:rsidRDefault="00BC44CD" w14:paraId="2F8D8B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1A" w14:textId="77777777">
        <w:trPr>
          <w:cantSplit/>
        </w:trPr>
        <w:tc>
          <w:tcPr>
            <w:tcW w:w="588" w:type="dxa"/>
            <w:tcBorders>
              <w:top w:val="nil"/>
              <w:left w:val="nil"/>
              <w:bottom w:val="nil"/>
              <w:right w:val="nil"/>
            </w:tcBorders>
          </w:tcPr>
          <w:p w:rsidRPr="00C267F3" w:rsidR="00EF71BD" w:rsidP="00EF71BD" w:rsidRDefault="00EF71BD" w14:paraId="63FAB890" w14:textId="6B45F9C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B16" w14:textId="2BF3592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4 Rättsväsendet</w:t>
            </w:r>
          </w:p>
        </w:tc>
        <w:tc>
          <w:tcPr>
            <w:tcW w:w="967" w:type="dxa"/>
            <w:tcBorders>
              <w:top w:val="nil"/>
              <w:left w:val="nil"/>
              <w:bottom w:val="nil"/>
              <w:right w:val="nil"/>
            </w:tcBorders>
          </w:tcPr>
          <w:p w:rsidRPr="00C267F3" w:rsidR="00EF71BD" w:rsidP="00EF71BD" w:rsidRDefault="00EF71BD" w14:paraId="2F8D8B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20" w14:textId="77777777">
        <w:trPr>
          <w:cantSplit/>
        </w:trPr>
        <w:tc>
          <w:tcPr>
            <w:tcW w:w="588" w:type="dxa"/>
            <w:tcBorders>
              <w:top w:val="nil"/>
              <w:left w:val="nil"/>
              <w:bottom w:val="nil"/>
              <w:right w:val="nil"/>
            </w:tcBorders>
          </w:tcPr>
          <w:p w:rsidRPr="00C267F3" w:rsidR="00EF71BD" w:rsidP="00EF71BD" w:rsidRDefault="00EF71BD" w14:paraId="2F8D8B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B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Säkerhetspolisen</w:t>
            </w:r>
          </w:p>
        </w:tc>
        <w:tc>
          <w:tcPr>
            <w:tcW w:w="967" w:type="dxa"/>
            <w:tcBorders>
              <w:top w:val="nil"/>
              <w:left w:val="nil"/>
              <w:bottom w:val="nil"/>
              <w:right w:val="nil"/>
            </w:tcBorders>
          </w:tcPr>
          <w:p w:rsidRPr="00C267F3" w:rsidR="00EF71BD" w:rsidP="00EF71BD" w:rsidRDefault="00EF71BD" w14:paraId="2F8D8B1D" w14:textId="7FAF82C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35</w:t>
            </w:r>
          </w:p>
        </w:tc>
        <w:tc>
          <w:tcPr>
            <w:tcW w:w="967" w:type="dxa"/>
            <w:tcBorders>
              <w:top w:val="nil"/>
              <w:left w:val="nil"/>
              <w:bottom w:val="nil"/>
              <w:right w:val="nil"/>
            </w:tcBorders>
          </w:tcPr>
          <w:p w:rsidRPr="00C267F3" w:rsidR="00EF71BD" w:rsidP="00EF71BD" w:rsidRDefault="00EF71BD" w14:paraId="2F8D8B1E" w14:textId="604222A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35</w:t>
            </w:r>
          </w:p>
        </w:tc>
        <w:tc>
          <w:tcPr>
            <w:tcW w:w="967" w:type="dxa"/>
            <w:tcBorders>
              <w:top w:val="nil"/>
              <w:left w:val="nil"/>
              <w:bottom w:val="nil"/>
              <w:right w:val="nil"/>
            </w:tcBorders>
          </w:tcPr>
          <w:p w:rsidRPr="00C267F3" w:rsidR="00EF71BD" w:rsidP="00EF71BD" w:rsidRDefault="00EF71BD" w14:paraId="2F8D8B1F" w14:textId="4FF1BB3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35</w:t>
            </w:r>
          </w:p>
        </w:tc>
      </w:tr>
      <w:tr w:rsidRPr="00C267F3" w:rsidR="00EF71BD" w:rsidTr="00F86C64" w14:paraId="2F8D8B26" w14:textId="77777777">
        <w:trPr>
          <w:cantSplit/>
        </w:trPr>
        <w:tc>
          <w:tcPr>
            <w:tcW w:w="588" w:type="dxa"/>
            <w:tcBorders>
              <w:top w:val="nil"/>
              <w:left w:val="nil"/>
              <w:bottom w:val="nil"/>
              <w:right w:val="nil"/>
            </w:tcBorders>
          </w:tcPr>
          <w:p w:rsidRPr="00C267F3" w:rsidR="00EF71BD" w:rsidP="00EF71BD" w:rsidRDefault="00EF71BD" w14:paraId="2F8D8B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B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Åklagarmyndigheten</w:t>
            </w:r>
          </w:p>
        </w:tc>
        <w:tc>
          <w:tcPr>
            <w:tcW w:w="967" w:type="dxa"/>
            <w:tcBorders>
              <w:top w:val="nil"/>
              <w:left w:val="nil"/>
              <w:bottom w:val="nil"/>
              <w:right w:val="nil"/>
            </w:tcBorders>
          </w:tcPr>
          <w:p w:rsidRPr="00C267F3" w:rsidR="00EF71BD" w:rsidP="00EF71BD" w:rsidRDefault="00EF71BD" w14:paraId="2F8D8B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B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B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r>
      <w:tr w:rsidRPr="00C267F3" w:rsidR="00EF71BD" w:rsidTr="00F86C64" w14:paraId="2F8D8B2C" w14:textId="77777777">
        <w:trPr>
          <w:cantSplit/>
        </w:trPr>
        <w:tc>
          <w:tcPr>
            <w:tcW w:w="588" w:type="dxa"/>
            <w:tcBorders>
              <w:top w:val="nil"/>
              <w:left w:val="nil"/>
              <w:bottom w:val="nil"/>
              <w:right w:val="nil"/>
            </w:tcBorders>
          </w:tcPr>
          <w:p w:rsidRPr="00C267F3" w:rsidR="00EF71BD" w:rsidP="00EF71BD" w:rsidRDefault="00EF71BD" w14:paraId="2F8D8B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5016" w:type="dxa"/>
            <w:tcBorders>
              <w:top w:val="nil"/>
              <w:left w:val="nil"/>
              <w:bottom w:val="nil"/>
              <w:right w:val="nil"/>
            </w:tcBorders>
          </w:tcPr>
          <w:p w:rsidRPr="00C267F3" w:rsidR="00EF71BD" w:rsidP="00EF71BD" w:rsidRDefault="00EF71BD" w14:paraId="2F8D8B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Sveriges Domstolar</w:t>
            </w:r>
          </w:p>
        </w:tc>
        <w:tc>
          <w:tcPr>
            <w:tcW w:w="967" w:type="dxa"/>
            <w:tcBorders>
              <w:top w:val="nil"/>
              <w:left w:val="nil"/>
              <w:bottom w:val="nil"/>
              <w:right w:val="nil"/>
            </w:tcBorders>
          </w:tcPr>
          <w:p w:rsidRPr="00C267F3" w:rsidR="00EF71BD" w:rsidP="00EF71BD" w:rsidRDefault="00EF71BD" w14:paraId="2F8D8B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B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B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r>
      <w:tr w:rsidRPr="00C267F3" w:rsidR="00EF71BD" w:rsidTr="00F86C64" w14:paraId="2F8D8B32" w14:textId="77777777">
        <w:trPr>
          <w:cantSplit/>
        </w:trPr>
        <w:tc>
          <w:tcPr>
            <w:tcW w:w="588" w:type="dxa"/>
            <w:tcBorders>
              <w:top w:val="nil"/>
              <w:left w:val="nil"/>
              <w:bottom w:val="nil"/>
              <w:right w:val="nil"/>
            </w:tcBorders>
          </w:tcPr>
          <w:p w:rsidRPr="00C267F3" w:rsidR="00EF71BD" w:rsidP="00EF71BD" w:rsidRDefault="00EF71BD" w14:paraId="2F8D8B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5016" w:type="dxa"/>
            <w:tcBorders>
              <w:top w:val="nil"/>
              <w:left w:val="nil"/>
              <w:bottom w:val="nil"/>
              <w:right w:val="nil"/>
            </w:tcBorders>
          </w:tcPr>
          <w:p w:rsidRPr="00C267F3" w:rsidR="00EF71BD" w:rsidP="00EF71BD" w:rsidRDefault="00EF71BD" w14:paraId="2F8D8B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Kriminalvården</w:t>
            </w:r>
          </w:p>
        </w:tc>
        <w:tc>
          <w:tcPr>
            <w:tcW w:w="967" w:type="dxa"/>
            <w:tcBorders>
              <w:top w:val="nil"/>
              <w:left w:val="nil"/>
              <w:bottom w:val="nil"/>
              <w:right w:val="nil"/>
            </w:tcBorders>
          </w:tcPr>
          <w:p w:rsidRPr="00C267F3" w:rsidR="00EF71BD" w:rsidP="00EF71BD" w:rsidRDefault="00EF71BD" w14:paraId="2F8D8B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EF71BD" w:rsidP="00EF71BD" w:rsidRDefault="00EF71BD" w14:paraId="2F8D8B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EF71BD" w:rsidP="00EF71BD" w:rsidRDefault="00EF71BD" w14:paraId="2F8D8B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r>
      <w:tr w:rsidRPr="00C267F3" w:rsidR="00EF71BD" w:rsidTr="00F86C64" w14:paraId="2F8D8B38" w14:textId="77777777">
        <w:trPr>
          <w:cantSplit/>
        </w:trPr>
        <w:tc>
          <w:tcPr>
            <w:tcW w:w="588" w:type="dxa"/>
            <w:tcBorders>
              <w:top w:val="nil"/>
              <w:left w:val="nil"/>
              <w:bottom w:val="nil"/>
              <w:right w:val="nil"/>
            </w:tcBorders>
          </w:tcPr>
          <w:p w:rsidRPr="00C267F3" w:rsidR="00EF71BD" w:rsidP="00EF71BD" w:rsidRDefault="00EF71BD" w14:paraId="2F8D8B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1:10</w:t>
            </w:r>
          </w:p>
        </w:tc>
        <w:tc>
          <w:tcPr>
            <w:tcW w:w="5016" w:type="dxa"/>
            <w:tcBorders>
              <w:top w:val="nil"/>
              <w:left w:val="nil"/>
              <w:bottom w:val="nil"/>
              <w:right w:val="nil"/>
            </w:tcBorders>
          </w:tcPr>
          <w:p w:rsidRPr="00C267F3" w:rsidR="00EF71BD" w:rsidP="00EF71BD" w:rsidRDefault="00EF71BD" w14:paraId="2F8D8B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Brottsoffermyndigheten</w:t>
            </w:r>
          </w:p>
        </w:tc>
        <w:tc>
          <w:tcPr>
            <w:tcW w:w="967" w:type="dxa"/>
            <w:tcBorders>
              <w:top w:val="nil"/>
              <w:left w:val="nil"/>
              <w:bottom w:val="nil"/>
              <w:right w:val="nil"/>
            </w:tcBorders>
          </w:tcPr>
          <w:p w:rsidRPr="00C267F3" w:rsidR="00EF71BD" w:rsidP="00EF71BD" w:rsidRDefault="00EF71BD" w14:paraId="2F8D8B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p>
        </w:tc>
        <w:tc>
          <w:tcPr>
            <w:tcW w:w="967" w:type="dxa"/>
            <w:tcBorders>
              <w:top w:val="nil"/>
              <w:left w:val="nil"/>
              <w:bottom w:val="nil"/>
              <w:right w:val="nil"/>
            </w:tcBorders>
          </w:tcPr>
          <w:p w:rsidRPr="00C267F3" w:rsidR="00EF71BD" w:rsidP="00EF71BD" w:rsidRDefault="00EF71BD" w14:paraId="2F8D8B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r>
      <w:tr w:rsidRPr="00C267F3" w:rsidR="00EF71BD" w:rsidTr="00F86C64" w14:paraId="2F8D8B3E" w14:textId="77777777">
        <w:trPr>
          <w:cantSplit/>
        </w:trPr>
        <w:tc>
          <w:tcPr>
            <w:tcW w:w="588" w:type="dxa"/>
            <w:tcBorders>
              <w:top w:val="nil"/>
              <w:left w:val="nil"/>
              <w:right w:val="nil"/>
            </w:tcBorders>
          </w:tcPr>
          <w:p w:rsidRPr="00C267F3" w:rsidR="00EF71BD" w:rsidP="00EF71BD" w:rsidRDefault="00EF71BD" w14:paraId="2F8D8B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1:12</w:t>
            </w:r>
          </w:p>
        </w:tc>
        <w:tc>
          <w:tcPr>
            <w:tcW w:w="5016" w:type="dxa"/>
            <w:tcBorders>
              <w:top w:val="nil"/>
              <w:left w:val="nil"/>
              <w:right w:val="nil"/>
            </w:tcBorders>
          </w:tcPr>
          <w:p w:rsidRPr="00C267F3" w:rsidR="00EF71BD" w:rsidP="00EF71BD" w:rsidRDefault="00EF71BD" w14:paraId="2F8D8B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Rättsliga biträden m.m.</w:t>
            </w:r>
          </w:p>
        </w:tc>
        <w:tc>
          <w:tcPr>
            <w:tcW w:w="967" w:type="dxa"/>
            <w:tcBorders>
              <w:top w:val="nil"/>
              <w:left w:val="nil"/>
              <w:right w:val="nil"/>
            </w:tcBorders>
          </w:tcPr>
          <w:p w:rsidRPr="00C267F3" w:rsidR="00EF71BD" w:rsidP="00EF71BD" w:rsidRDefault="00EF71BD" w14:paraId="2F8D8B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6,6</w:t>
            </w:r>
          </w:p>
        </w:tc>
        <w:tc>
          <w:tcPr>
            <w:tcW w:w="967" w:type="dxa"/>
            <w:tcBorders>
              <w:top w:val="nil"/>
              <w:left w:val="nil"/>
              <w:right w:val="nil"/>
            </w:tcBorders>
          </w:tcPr>
          <w:p w:rsidRPr="00C267F3" w:rsidR="00EF71BD" w:rsidP="00EF71BD" w:rsidRDefault="00EF71BD" w14:paraId="2F8D8B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w:t>
            </w:r>
          </w:p>
        </w:tc>
        <w:tc>
          <w:tcPr>
            <w:tcW w:w="967" w:type="dxa"/>
            <w:tcBorders>
              <w:top w:val="nil"/>
              <w:left w:val="nil"/>
              <w:right w:val="nil"/>
            </w:tcBorders>
          </w:tcPr>
          <w:p w:rsidRPr="00C267F3" w:rsidR="00EF71BD" w:rsidP="00EF71BD" w:rsidRDefault="00EF71BD" w14:paraId="2F8D8B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w:t>
            </w:r>
          </w:p>
        </w:tc>
      </w:tr>
      <w:tr w:rsidRPr="00C267F3" w:rsidR="00EF71BD" w:rsidTr="00F86C64" w14:paraId="2F8D8B4A" w14:textId="77777777">
        <w:trPr>
          <w:cantSplit/>
        </w:trPr>
        <w:tc>
          <w:tcPr>
            <w:tcW w:w="5604" w:type="dxa"/>
            <w:gridSpan w:val="2"/>
            <w:tcBorders>
              <w:top w:val="nil"/>
              <w:left w:val="nil"/>
              <w:bottom w:val="single" w:color="auto" w:sz="4" w:space="0"/>
              <w:right w:val="nil"/>
            </w:tcBorders>
          </w:tcPr>
          <w:p w:rsidRPr="00C267F3" w:rsidR="00EF71BD" w:rsidP="00EF71BD" w:rsidRDefault="00EF71BD" w14:paraId="2F8D8B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single" w:color="auto" w:sz="4" w:space="0"/>
              <w:right w:val="nil"/>
            </w:tcBorders>
          </w:tcPr>
          <w:p w:rsidRPr="00C267F3" w:rsidR="00EF71BD" w:rsidP="00EF71BD" w:rsidRDefault="00EF71BD" w14:paraId="2F8D8B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6,6</w:t>
            </w:r>
          </w:p>
        </w:tc>
        <w:tc>
          <w:tcPr>
            <w:tcW w:w="967" w:type="dxa"/>
            <w:tcBorders>
              <w:top w:val="nil"/>
              <w:left w:val="nil"/>
              <w:bottom w:val="single" w:color="auto" w:sz="4" w:space="0"/>
              <w:right w:val="nil"/>
            </w:tcBorders>
          </w:tcPr>
          <w:p w:rsidRPr="00C267F3" w:rsidR="00EF71BD" w:rsidP="00EF71BD" w:rsidRDefault="00EF71BD" w14:paraId="2F8D8B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11</w:t>
            </w:r>
          </w:p>
        </w:tc>
        <w:tc>
          <w:tcPr>
            <w:tcW w:w="967" w:type="dxa"/>
            <w:tcBorders>
              <w:top w:val="nil"/>
              <w:left w:val="nil"/>
              <w:bottom w:val="single" w:color="auto" w:sz="4" w:space="0"/>
              <w:right w:val="nil"/>
            </w:tcBorders>
          </w:tcPr>
          <w:p w:rsidRPr="00C267F3" w:rsidR="00EF71BD" w:rsidP="00EF71BD" w:rsidRDefault="00EF71BD" w14:paraId="2F8D8B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w:t>
            </w:r>
          </w:p>
        </w:tc>
      </w:tr>
      <w:tr w:rsidRPr="00C267F3" w:rsidR="00EF71BD" w:rsidTr="00F86C64" w14:paraId="2F8D8B5C" w14:textId="77777777">
        <w:trPr>
          <w:cantSplit/>
        </w:trPr>
        <w:tc>
          <w:tcPr>
            <w:tcW w:w="588" w:type="dxa"/>
            <w:tcBorders>
              <w:top w:val="single" w:color="auto" w:sz="4" w:space="0"/>
              <w:left w:val="nil"/>
              <w:bottom w:val="nil"/>
              <w:right w:val="nil"/>
            </w:tcBorders>
          </w:tcPr>
          <w:p w:rsidRPr="00C267F3" w:rsidR="00EF71BD" w:rsidP="00EF71BD" w:rsidRDefault="00EF71BD" w14:paraId="2F8D8B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4" w:space="0"/>
              <w:left w:val="nil"/>
              <w:bottom w:val="nil"/>
              <w:right w:val="nil"/>
            </w:tcBorders>
          </w:tcPr>
          <w:p w:rsidRPr="00C267F3" w:rsidR="00EF71BD" w:rsidP="00EF71BD" w:rsidRDefault="00EF71BD" w14:paraId="2F8D8B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5 Internationell samverkan</w:t>
            </w:r>
          </w:p>
        </w:tc>
        <w:tc>
          <w:tcPr>
            <w:tcW w:w="967" w:type="dxa"/>
            <w:tcBorders>
              <w:top w:val="single" w:color="auto" w:sz="4" w:space="0"/>
              <w:left w:val="nil"/>
              <w:bottom w:val="nil"/>
              <w:right w:val="nil"/>
            </w:tcBorders>
          </w:tcPr>
          <w:p w:rsidRPr="00C267F3" w:rsidR="00EF71BD" w:rsidP="00EF71BD" w:rsidRDefault="00EF71BD" w14:paraId="2F8D8B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C267F3" w:rsidR="00EF71BD" w:rsidP="00EF71BD" w:rsidRDefault="00EF71BD" w14:paraId="2F8D8B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C267F3" w:rsidR="00EF71BD" w:rsidP="00EF71BD" w:rsidRDefault="00EF71BD" w14:paraId="2F8D8B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62" w14:textId="77777777">
        <w:trPr>
          <w:cantSplit/>
        </w:trPr>
        <w:tc>
          <w:tcPr>
            <w:tcW w:w="588" w:type="dxa"/>
            <w:tcBorders>
              <w:top w:val="nil"/>
              <w:left w:val="nil"/>
              <w:bottom w:val="nil"/>
              <w:right w:val="nil"/>
            </w:tcBorders>
          </w:tcPr>
          <w:p w:rsidRPr="00C267F3" w:rsidR="00EF71BD" w:rsidP="00EF71BD" w:rsidRDefault="00EF71BD" w14:paraId="2F8D8B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B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Freds- och säkerhetsfrämjande verksamhet</w:t>
            </w:r>
          </w:p>
        </w:tc>
        <w:tc>
          <w:tcPr>
            <w:tcW w:w="967" w:type="dxa"/>
            <w:tcBorders>
              <w:top w:val="nil"/>
              <w:left w:val="nil"/>
              <w:bottom w:val="nil"/>
              <w:right w:val="nil"/>
            </w:tcBorders>
          </w:tcPr>
          <w:p w:rsidRPr="00C267F3" w:rsidR="00EF71BD" w:rsidP="00EF71BD" w:rsidRDefault="00EF71BD" w14:paraId="2F8D8B5F" w14:textId="2B76AE2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B60" w14:textId="540C517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B61" w14:textId="616156B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10</w:t>
            </w:r>
          </w:p>
        </w:tc>
      </w:tr>
      <w:tr w:rsidRPr="00C267F3" w:rsidR="00EF71BD" w:rsidTr="00F86C64" w14:paraId="2F8D8B68" w14:textId="77777777">
        <w:trPr>
          <w:cantSplit/>
        </w:trPr>
        <w:tc>
          <w:tcPr>
            <w:tcW w:w="588" w:type="dxa"/>
            <w:tcBorders>
              <w:top w:val="nil"/>
              <w:left w:val="nil"/>
              <w:bottom w:val="nil"/>
              <w:right w:val="nil"/>
            </w:tcBorders>
          </w:tcPr>
          <w:p w:rsidRPr="00C267F3" w:rsidR="00EF71BD" w:rsidP="00EF71BD" w:rsidRDefault="00EF71BD" w14:paraId="2F8D8B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w:t>
            </w:r>
          </w:p>
        </w:tc>
        <w:tc>
          <w:tcPr>
            <w:tcW w:w="5016" w:type="dxa"/>
            <w:tcBorders>
              <w:top w:val="nil"/>
              <w:left w:val="nil"/>
              <w:bottom w:val="nil"/>
              <w:right w:val="nil"/>
            </w:tcBorders>
          </w:tcPr>
          <w:p w:rsidRPr="00C267F3" w:rsidR="00EF71BD" w:rsidP="00EF71BD" w:rsidRDefault="00EF71BD" w14:paraId="2F8D8B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Samarbete inom Östersjöregionen</w:t>
            </w:r>
          </w:p>
        </w:tc>
        <w:tc>
          <w:tcPr>
            <w:tcW w:w="967" w:type="dxa"/>
            <w:tcBorders>
              <w:top w:val="nil"/>
              <w:left w:val="nil"/>
              <w:bottom w:val="nil"/>
              <w:right w:val="nil"/>
            </w:tcBorders>
          </w:tcPr>
          <w:p w:rsidRPr="00C267F3" w:rsidR="00EF71BD" w:rsidP="00EF71BD" w:rsidRDefault="00EF71BD" w14:paraId="2F8D8B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B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EF71BD" w:rsidP="00EF71BD" w:rsidRDefault="00EF71BD" w14:paraId="2F8D8B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r>
      <w:tr w:rsidRPr="00C267F3" w:rsidR="00EF71BD" w:rsidTr="00F86C64" w14:paraId="2F8D8B74" w14:textId="77777777">
        <w:trPr>
          <w:cantSplit/>
        </w:trPr>
        <w:tc>
          <w:tcPr>
            <w:tcW w:w="5604" w:type="dxa"/>
            <w:gridSpan w:val="2"/>
            <w:tcBorders>
              <w:top w:val="nil"/>
              <w:left w:val="nil"/>
              <w:bottom w:val="nil"/>
              <w:right w:val="nil"/>
            </w:tcBorders>
          </w:tcPr>
          <w:p w:rsidRPr="00C267F3" w:rsidR="00EF71BD" w:rsidP="00EF71BD" w:rsidRDefault="00EF71BD" w14:paraId="2F8D8B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EF71BD" w:rsidP="00EF71BD" w:rsidRDefault="00EF71BD" w14:paraId="2F8D8B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967" w:type="dxa"/>
            <w:tcBorders>
              <w:top w:val="nil"/>
              <w:left w:val="nil"/>
              <w:bottom w:val="nil"/>
              <w:right w:val="nil"/>
            </w:tcBorders>
          </w:tcPr>
          <w:p w:rsidRPr="00C267F3" w:rsidR="00EF71BD" w:rsidP="00EF71BD" w:rsidRDefault="00EF71BD" w14:paraId="2F8D8B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B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w:t>
            </w:r>
          </w:p>
        </w:tc>
      </w:tr>
      <w:tr w:rsidRPr="00C267F3" w:rsidR="00EF71BD" w:rsidTr="00F86C64" w14:paraId="2F8D8B80" w14:textId="77777777">
        <w:trPr>
          <w:cantSplit/>
        </w:trPr>
        <w:tc>
          <w:tcPr>
            <w:tcW w:w="588" w:type="dxa"/>
            <w:tcBorders>
              <w:top w:val="single" w:color="auto" w:sz="6" w:space="0"/>
              <w:left w:val="nil"/>
              <w:bottom w:val="nil"/>
              <w:right w:val="nil"/>
            </w:tcBorders>
          </w:tcPr>
          <w:p w:rsidRPr="00C267F3" w:rsidR="00EF71BD" w:rsidP="00EF71BD" w:rsidRDefault="00EF71BD" w14:paraId="2F8D8B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B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86" w14:textId="77777777">
        <w:trPr>
          <w:cantSplit/>
        </w:trPr>
        <w:tc>
          <w:tcPr>
            <w:tcW w:w="588" w:type="dxa"/>
            <w:tcBorders>
              <w:top w:val="nil"/>
              <w:left w:val="nil"/>
              <w:bottom w:val="nil"/>
              <w:right w:val="nil"/>
            </w:tcBorders>
          </w:tcPr>
          <w:p w:rsidRPr="00C267F3" w:rsidR="00EF71BD" w:rsidP="00EF71BD" w:rsidRDefault="00EF71BD" w14:paraId="2F8D8B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B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6 Försvar och samhällets krisberedskap</w:t>
            </w:r>
          </w:p>
        </w:tc>
        <w:tc>
          <w:tcPr>
            <w:tcW w:w="967" w:type="dxa"/>
            <w:tcBorders>
              <w:top w:val="nil"/>
              <w:left w:val="nil"/>
              <w:bottom w:val="nil"/>
              <w:right w:val="nil"/>
            </w:tcBorders>
          </w:tcPr>
          <w:p w:rsidRPr="00C267F3" w:rsidR="00EF71BD" w:rsidP="00EF71BD" w:rsidRDefault="00EF71BD" w14:paraId="2F8D8B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8C" w14:textId="77777777">
        <w:trPr>
          <w:cantSplit/>
        </w:trPr>
        <w:tc>
          <w:tcPr>
            <w:tcW w:w="588" w:type="dxa"/>
            <w:tcBorders>
              <w:top w:val="nil"/>
              <w:left w:val="nil"/>
              <w:bottom w:val="nil"/>
              <w:right w:val="nil"/>
            </w:tcBorders>
          </w:tcPr>
          <w:p w:rsidRPr="00C267F3" w:rsidR="00EF71BD" w:rsidP="00EF71BD" w:rsidRDefault="00EF71BD" w14:paraId="2F8D8B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B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Förbandsverksamhet och beredskap</w:t>
            </w:r>
          </w:p>
        </w:tc>
        <w:tc>
          <w:tcPr>
            <w:tcW w:w="967" w:type="dxa"/>
            <w:tcBorders>
              <w:top w:val="nil"/>
              <w:left w:val="nil"/>
              <w:bottom w:val="nil"/>
              <w:right w:val="nil"/>
            </w:tcBorders>
          </w:tcPr>
          <w:p w:rsidRPr="00C267F3" w:rsidR="00EF71BD" w:rsidP="00EF71BD" w:rsidRDefault="00EF71BD" w14:paraId="2F8D8B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E04A4" w14:paraId="2F8D8B8B" w14:textId="03B3290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w:t>
            </w:r>
            <w:r w:rsidR="00CF5B1D">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900</w:t>
            </w:r>
          </w:p>
        </w:tc>
      </w:tr>
      <w:tr w:rsidRPr="00C267F3" w:rsidR="00EF71BD" w:rsidTr="00F86C64" w14:paraId="2F8D8B92" w14:textId="77777777">
        <w:trPr>
          <w:cantSplit/>
        </w:trPr>
        <w:tc>
          <w:tcPr>
            <w:tcW w:w="588" w:type="dxa"/>
            <w:tcBorders>
              <w:top w:val="nil"/>
              <w:left w:val="nil"/>
              <w:bottom w:val="nil"/>
              <w:right w:val="nil"/>
            </w:tcBorders>
          </w:tcPr>
          <w:p w:rsidRPr="00C267F3" w:rsidR="00EF71BD" w:rsidP="00EF71BD" w:rsidRDefault="00EF71BD" w14:paraId="2F8D8B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B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Anskaffning av materiel och anläggningar</w:t>
            </w:r>
          </w:p>
        </w:tc>
        <w:tc>
          <w:tcPr>
            <w:tcW w:w="967" w:type="dxa"/>
            <w:tcBorders>
              <w:top w:val="nil"/>
              <w:left w:val="nil"/>
              <w:bottom w:val="nil"/>
              <w:right w:val="nil"/>
            </w:tcBorders>
          </w:tcPr>
          <w:p w:rsidRPr="00C267F3" w:rsidR="00EF71BD" w:rsidP="00EF71BD" w:rsidRDefault="00EF71BD" w14:paraId="2F8D8B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E04A4" w14:paraId="2F8D8B91" w14:textId="07E42E7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w:t>
            </w:r>
            <w:r w:rsidR="00CF5B1D">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500</w:t>
            </w:r>
          </w:p>
        </w:tc>
      </w:tr>
      <w:tr w:rsidRPr="00C267F3" w:rsidR="00EF71BD" w:rsidTr="00F86C64" w14:paraId="2F8D8B98" w14:textId="77777777">
        <w:trPr>
          <w:cantSplit/>
        </w:trPr>
        <w:tc>
          <w:tcPr>
            <w:tcW w:w="588" w:type="dxa"/>
            <w:tcBorders>
              <w:top w:val="nil"/>
              <w:left w:val="nil"/>
              <w:bottom w:val="nil"/>
              <w:right w:val="nil"/>
            </w:tcBorders>
          </w:tcPr>
          <w:p w:rsidRPr="00C267F3" w:rsidR="00EF71BD" w:rsidP="00EF71BD" w:rsidRDefault="00EF71BD" w14:paraId="2F8D8B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5016" w:type="dxa"/>
            <w:tcBorders>
              <w:top w:val="nil"/>
              <w:left w:val="nil"/>
              <w:bottom w:val="nil"/>
              <w:right w:val="nil"/>
            </w:tcBorders>
          </w:tcPr>
          <w:p w:rsidRPr="00C267F3" w:rsidR="00EF71BD" w:rsidP="00EF71BD" w:rsidRDefault="00EF71BD" w14:paraId="2F8D8B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Totalförsvarets rekryteringsmyndighet</w:t>
            </w:r>
          </w:p>
        </w:tc>
        <w:tc>
          <w:tcPr>
            <w:tcW w:w="967" w:type="dxa"/>
            <w:tcBorders>
              <w:top w:val="nil"/>
              <w:left w:val="nil"/>
              <w:bottom w:val="nil"/>
              <w:right w:val="nil"/>
            </w:tcBorders>
          </w:tcPr>
          <w:p w:rsidRPr="00C267F3" w:rsidR="00EF71BD" w:rsidP="00EF71BD" w:rsidRDefault="00EF71BD" w14:paraId="2F8D8B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r>
      <w:tr w:rsidRPr="00C267F3" w:rsidR="00EF71BD" w:rsidTr="00F86C64" w14:paraId="2F8D8B9E" w14:textId="77777777">
        <w:trPr>
          <w:cantSplit/>
        </w:trPr>
        <w:tc>
          <w:tcPr>
            <w:tcW w:w="588" w:type="dxa"/>
            <w:tcBorders>
              <w:top w:val="nil"/>
              <w:left w:val="nil"/>
              <w:bottom w:val="nil"/>
              <w:right w:val="nil"/>
            </w:tcBorders>
          </w:tcPr>
          <w:p w:rsidRPr="00C267F3" w:rsidR="00EF71BD" w:rsidP="00EF71BD" w:rsidRDefault="00EF71BD" w14:paraId="2F8D8B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w:t>
            </w:r>
          </w:p>
        </w:tc>
        <w:tc>
          <w:tcPr>
            <w:tcW w:w="5016" w:type="dxa"/>
            <w:tcBorders>
              <w:top w:val="nil"/>
              <w:left w:val="nil"/>
              <w:bottom w:val="nil"/>
              <w:right w:val="nil"/>
            </w:tcBorders>
          </w:tcPr>
          <w:p w:rsidRPr="00C267F3" w:rsidR="00EF71BD" w:rsidP="00EF71BD" w:rsidRDefault="00EF71BD" w14:paraId="2F8D8B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Förebyggande åtgärder mot jordskred och andra naturolyckor</w:t>
            </w:r>
          </w:p>
        </w:tc>
        <w:tc>
          <w:tcPr>
            <w:tcW w:w="967" w:type="dxa"/>
            <w:tcBorders>
              <w:top w:val="nil"/>
              <w:left w:val="nil"/>
              <w:bottom w:val="nil"/>
              <w:right w:val="nil"/>
            </w:tcBorders>
          </w:tcPr>
          <w:p w:rsidRPr="00C267F3" w:rsidR="00EF71BD" w:rsidP="00EF71BD" w:rsidRDefault="00EF71BD" w14:paraId="2F8D8B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w:t>
            </w:r>
          </w:p>
        </w:tc>
      </w:tr>
      <w:tr w:rsidRPr="00C267F3" w:rsidR="00EF71BD" w:rsidTr="00F86C64" w14:paraId="2F8D8BA4" w14:textId="77777777">
        <w:trPr>
          <w:cantSplit/>
        </w:trPr>
        <w:tc>
          <w:tcPr>
            <w:tcW w:w="588" w:type="dxa"/>
            <w:tcBorders>
              <w:top w:val="nil"/>
              <w:left w:val="nil"/>
              <w:bottom w:val="nil"/>
              <w:right w:val="nil"/>
            </w:tcBorders>
          </w:tcPr>
          <w:p w:rsidRPr="00C267F3" w:rsidR="00EF71BD" w:rsidP="00EF71BD" w:rsidRDefault="00EF71BD" w14:paraId="2F8D8B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2:3</w:t>
            </w:r>
          </w:p>
        </w:tc>
        <w:tc>
          <w:tcPr>
            <w:tcW w:w="5016" w:type="dxa"/>
            <w:tcBorders>
              <w:top w:val="nil"/>
              <w:left w:val="nil"/>
              <w:bottom w:val="nil"/>
              <w:right w:val="nil"/>
            </w:tcBorders>
          </w:tcPr>
          <w:p w:rsidRPr="00C267F3" w:rsidR="00EF71BD" w:rsidP="00EF71BD" w:rsidRDefault="00EF71BD" w14:paraId="2F8D8B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Ersättning för räddningstjänst m.m.</w:t>
            </w:r>
          </w:p>
        </w:tc>
        <w:tc>
          <w:tcPr>
            <w:tcW w:w="967" w:type="dxa"/>
            <w:tcBorders>
              <w:top w:val="nil"/>
              <w:left w:val="nil"/>
              <w:bottom w:val="nil"/>
              <w:right w:val="nil"/>
            </w:tcBorders>
          </w:tcPr>
          <w:p w:rsidRPr="00C267F3" w:rsidR="00EF71BD" w:rsidP="00EF71BD" w:rsidRDefault="00EF71BD" w14:paraId="2F8D8B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w:t>
            </w:r>
          </w:p>
        </w:tc>
      </w:tr>
      <w:tr w:rsidRPr="00C267F3" w:rsidR="00FD53C6" w:rsidTr="00F86C64" w14:paraId="64581D34" w14:textId="77777777">
        <w:trPr>
          <w:cantSplit/>
        </w:trPr>
        <w:tc>
          <w:tcPr>
            <w:tcW w:w="588" w:type="dxa"/>
            <w:tcBorders>
              <w:top w:val="nil"/>
              <w:left w:val="nil"/>
              <w:bottom w:val="nil"/>
              <w:right w:val="nil"/>
            </w:tcBorders>
          </w:tcPr>
          <w:p w:rsidRPr="00C267F3" w:rsidR="00FD53C6" w:rsidP="00EF71BD" w:rsidRDefault="00FD53C6" w14:paraId="0A5128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FD53C6" w:rsidP="00EF71BD" w:rsidRDefault="00FD53C6" w14:paraId="66974C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FD53C6" w:rsidP="00EF71BD" w:rsidRDefault="00FD53C6" w14:paraId="55568A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FD53C6" w:rsidP="00EF71BD" w:rsidRDefault="00FD53C6" w14:paraId="740B2A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FD53C6" w:rsidP="00EF71BD" w:rsidRDefault="00FD53C6" w14:paraId="6B7436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AA" w14:textId="77777777">
        <w:trPr>
          <w:cantSplit/>
        </w:trPr>
        <w:tc>
          <w:tcPr>
            <w:tcW w:w="588" w:type="dxa"/>
            <w:tcBorders>
              <w:top w:val="nil"/>
              <w:left w:val="nil"/>
              <w:bottom w:val="nil"/>
              <w:right w:val="nil"/>
            </w:tcBorders>
          </w:tcPr>
          <w:p w:rsidRPr="00C267F3" w:rsidR="00EF71BD" w:rsidP="00EF71BD" w:rsidRDefault="00EF71BD" w14:paraId="2F8D8B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2:4</w:t>
            </w:r>
          </w:p>
        </w:tc>
        <w:tc>
          <w:tcPr>
            <w:tcW w:w="5016" w:type="dxa"/>
            <w:tcBorders>
              <w:top w:val="nil"/>
              <w:left w:val="nil"/>
              <w:bottom w:val="nil"/>
              <w:right w:val="nil"/>
            </w:tcBorders>
          </w:tcPr>
          <w:p w:rsidRPr="00C267F3" w:rsidR="00EF71BD" w:rsidP="00EF71BD" w:rsidRDefault="00EF71BD" w14:paraId="2F8D8B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Krisberedskap</w:t>
            </w:r>
          </w:p>
        </w:tc>
        <w:tc>
          <w:tcPr>
            <w:tcW w:w="967" w:type="dxa"/>
            <w:tcBorders>
              <w:top w:val="nil"/>
              <w:left w:val="nil"/>
              <w:bottom w:val="nil"/>
              <w:right w:val="nil"/>
            </w:tcBorders>
          </w:tcPr>
          <w:p w:rsidRPr="00C267F3" w:rsidR="00EF71BD" w:rsidP="00EF71BD" w:rsidRDefault="00EF71BD" w14:paraId="2F8D8B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r>
      <w:tr w:rsidRPr="00C267F3" w:rsidR="00EF71BD" w:rsidTr="00F86C64" w14:paraId="2F8D8BB0" w14:textId="77777777">
        <w:trPr>
          <w:cantSplit/>
        </w:trPr>
        <w:tc>
          <w:tcPr>
            <w:tcW w:w="588" w:type="dxa"/>
            <w:tcBorders>
              <w:top w:val="nil"/>
              <w:left w:val="nil"/>
              <w:bottom w:val="nil"/>
              <w:right w:val="nil"/>
            </w:tcBorders>
          </w:tcPr>
          <w:p w:rsidRPr="00C267F3" w:rsidR="00EF71BD" w:rsidP="00EF71BD" w:rsidRDefault="00EF71BD" w14:paraId="2F8D8B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w:t>
            </w:r>
          </w:p>
        </w:tc>
        <w:tc>
          <w:tcPr>
            <w:tcW w:w="5016" w:type="dxa"/>
            <w:tcBorders>
              <w:top w:val="nil"/>
              <w:left w:val="nil"/>
              <w:bottom w:val="nil"/>
              <w:right w:val="nil"/>
            </w:tcBorders>
          </w:tcPr>
          <w:p w:rsidRPr="00C267F3" w:rsidR="00EF71BD" w:rsidP="00EF71BD" w:rsidRDefault="00EF71BD" w14:paraId="2F8D8B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Myndigheten för samhällsskydd och beredskap</w:t>
            </w:r>
          </w:p>
        </w:tc>
        <w:tc>
          <w:tcPr>
            <w:tcW w:w="967" w:type="dxa"/>
            <w:tcBorders>
              <w:top w:val="nil"/>
              <w:left w:val="nil"/>
              <w:bottom w:val="nil"/>
              <w:right w:val="nil"/>
            </w:tcBorders>
          </w:tcPr>
          <w:p w:rsidRPr="00C267F3" w:rsidR="00EF71BD" w:rsidP="00EF71BD" w:rsidRDefault="00EF71BD" w14:paraId="2F8D8B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r>
      <w:tr w:rsidRPr="00C267F3" w:rsidR="00EF71BD" w:rsidTr="00F86C64" w14:paraId="2F8D8BBC" w14:textId="77777777">
        <w:trPr>
          <w:cantSplit/>
        </w:trPr>
        <w:tc>
          <w:tcPr>
            <w:tcW w:w="5604" w:type="dxa"/>
            <w:gridSpan w:val="2"/>
            <w:tcBorders>
              <w:top w:val="nil"/>
              <w:left w:val="nil"/>
              <w:bottom w:val="nil"/>
              <w:right w:val="nil"/>
            </w:tcBorders>
          </w:tcPr>
          <w:p w:rsidRPr="00C267F3" w:rsidR="00EF71BD" w:rsidP="00EF71BD" w:rsidRDefault="00EF71BD" w14:paraId="2F8D8B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EF71BD" w:rsidP="00EF71BD" w:rsidRDefault="00EF71BD" w14:paraId="2F8D8B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8D7D75" w14:paraId="2F8D8BBB" w14:textId="3197D6C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sidR="00EF71BD">
              <w:rPr>
                <w:rFonts w:ascii="Times New Roman" w:hAnsi="Times New Roman" w:cs="Times New Roman"/>
                <w:b/>
                <w:bCs/>
                <w:color w:val="000000"/>
                <w:kern w:val="0"/>
                <w:sz w:val="20"/>
                <w:szCs w:val="20"/>
                <w14:numSpacing w14:val="default"/>
              </w:rPr>
              <w:t>3</w:t>
            </w:r>
            <w:r w:rsidR="00CF5B1D">
              <w:rPr>
                <w:rFonts w:ascii="Times New Roman" w:hAnsi="Times New Roman" w:cs="Times New Roman"/>
                <w:b/>
                <w:bCs/>
                <w:color w:val="000000"/>
                <w:kern w:val="0"/>
                <w:sz w:val="20"/>
                <w:szCs w:val="20"/>
                <w14:numSpacing w14:val="default"/>
              </w:rPr>
              <w:t xml:space="preserve"> </w:t>
            </w:r>
            <w:r w:rsidRPr="00C267F3" w:rsidR="00EF71BD">
              <w:rPr>
                <w:rFonts w:ascii="Times New Roman" w:hAnsi="Times New Roman" w:cs="Times New Roman"/>
                <w:b/>
                <w:bCs/>
                <w:color w:val="000000"/>
                <w:kern w:val="0"/>
                <w:sz w:val="20"/>
                <w:szCs w:val="20"/>
                <w14:numSpacing w14:val="default"/>
              </w:rPr>
              <w:t>000</w:t>
            </w:r>
          </w:p>
        </w:tc>
      </w:tr>
      <w:tr w:rsidRPr="00C267F3" w:rsidR="00EF71BD" w:rsidTr="00F86C64" w14:paraId="2F8D8BC8" w14:textId="77777777">
        <w:trPr>
          <w:cantSplit/>
        </w:trPr>
        <w:tc>
          <w:tcPr>
            <w:tcW w:w="588" w:type="dxa"/>
            <w:tcBorders>
              <w:top w:val="single" w:color="auto" w:sz="6" w:space="0"/>
              <w:left w:val="nil"/>
              <w:bottom w:val="nil"/>
              <w:right w:val="nil"/>
            </w:tcBorders>
          </w:tcPr>
          <w:p w:rsidRPr="00C267F3" w:rsidR="00EF71BD" w:rsidP="00EF71BD" w:rsidRDefault="00EF71BD" w14:paraId="2F8D8B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B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CE" w14:textId="77777777">
        <w:trPr>
          <w:cantSplit/>
        </w:trPr>
        <w:tc>
          <w:tcPr>
            <w:tcW w:w="588" w:type="dxa"/>
            <w:tcBorders>
              <w:top w:val="nil"/>
              <w:left w:val="nil"/>
              <w:bottom w:val="nil"/>
              <w:right w:val="nil"/>
            </w:tcBorders>
          </w:tcPr>
          <w:p w:rsidRPr="00C267F3" w:rsidR="00EF71BD" w:rsidP="00EF71BD" w:rsidRDefault="00EF71BD" w14:paraId="2F8D8B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B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7 Internationellt bistånd</w:t>
            </w:r>
          </w:p>
        </w:tc>
        <w:tc>
          <w:tcPr>
            <w:tcW w:w="967" w:type="dxa"/>
            <w:tcBorders>
              <w:top w:val="nil"/>
              <w:left w:val="nil"/>
              <w:bottom w:val="nil"/>
              <w:right w:val="nil"/>
            </w:tcBorders>
          </w:tcPr>
          <w:p w:rsidRPr="00C267F3" w:rsidR="00EF71BD" w:rsidP="00EF71BD" w:rsidRDefault="00EF71BD" w14:paraId="2F8D8B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D4" w14:textId="77777777">
        <w:trPr>
          <w:cantSplit/>
        </w:trPr>
        <w:tc>
          <w:tcPr>
            <w:tcW w:w="588" w:type="dxa"/>
            <w:tcBorders>
              <w:top w:val="nil"/>
              <w:left w:val="nil"/>
              <w:bottom w:val="nil"/>
              <w:right w:val="nil"/>
            </w:tcBorders>
          </w:tcPr>
          <w:p w:rsidRPr="00C267F3" w:rsidR="00EF71BD" w:rsidP="00EF71BD" w:rsidRDefault="00EF71BD" w14:paraId="2F8D8B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EF71BD" w:rsidP="00EF71BD" w:rsidRDefault="00EF71BD" w14:paraId="2F8D8BD0" w14:textId="083162B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Additionellt </w:t>
            </w:r>
            <w:r w:rsidR="00CF5B1D">
              <w:rPr>
                <w:rFonts w:ascii="Times New Roman" w:hAnsi="Times New Roman" w:cs="Times New Roman"/>
                <w:color w:val="000000"/>
                <w:kern w:val="0"/>
                <w:sz w:val="20"/>
                <w:szCs w:val="20"/>
                <w14:numSpacing w14:val="default"/>
              </w:rPr>
              <w:t>k</w:t>
            </w:r>
            <w:r w:rsidRPr="00C267F3">
              <w:rPr>
                <w:rFonts w:ascii="Times New Roman" w:hAnsi="Times New Roman" w:cs="Times New Roman"/>
                <w:color w:val="000000"/>
                <w:kern w:val="0"/>
                <w:sz w:val="20"/>
                <w:szCs w:val="20"/>
                <w14:numSpacing w14:val="default"/>
              </w:rPr>
              <w:t>limatbistånd</w:t>
            </w:r>
          </w:p>
        </w:tc>
        <w:tc>
          <w:tcPr>
            <w:tcW w:w="967" w:type="dxa"/>
            <w:tcBorders>
              <w:top w:val="nil"/>
              <w:left w:val="nil"/>
              <w:bottom w:val="nil"/>
              <w:right w:val="nil"/>
            </w:tcBorders>
          </w:tcPr>
          <w:p w:rsidRPr="00C267F3" w:rsidR="00EF71BD" w:rsidP="00EF71BD" w:rsidRDefault="00EF71BD" w14:paraId="2F8D8B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B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967" w:type="dxa"/>
            <w:tcBorders>
              <w:top w:val="nil"/>
              <w:left w:val="nil"/>
              <w:bottom w:val="nil"/>
              <w:right w:val="nil"/>
            </w:tcBorders>
          </w:tcPr>
          <w:p w:rsidRPr="00C267F3" w:rsidR="00EF71BD" w:rsidP="00EF71BD" w:rsidRDefault="00EF71BD" w14:paraId="2F8D8BD3" w14:textId="69A3F36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CF5B1D">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C267F3" w:rsidR="00EF71BD" w:rsidTr="00F86C64" w14:paraId="2F8D8BE0" w14:textId="77777777">
        <w:trPr>
          <w:cantSplit/>
        </w:trPr>
        <w:tc>
          <w:tcPr>
            <w:tcW w:w="5604" w:type="dxa"/>
            <w:gridSpan w:val="2"/>
            <w:tcBorders>
              <w:top w:val="nil"/>
              <w:left w:val="nil"/>
              <w:bottom w:val="nil"/>
              <w:right w:val="nil"/>
            </w:tcBorders>
          </w:tcPr>
          <w:p w:rsidRPr="00C267F3" w:rsidR="00EF71BD" w:rsidP="00EF71BD" w:rsidRDefault="00EF71BD" w14:paraId="2F8D8B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EF71BD" w:rsidP="00EF71BD" w:rsidRDefault="00EF71BD" w14:paraId="2F8D8B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B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750</w:t>
            </w:r>
          </w:p>
        </w:tc>
        <w:tc>
          <w:tcPr>
            <w:tcW w:w="967" w:type="dxa"/>
            <w:tcBorders>
              <w:top w:val="nil"/>
              <w:left w:val="nil"/>
              <w:bottom w:val="nil"/>
              <w:right w:val="nil"/>
            </w:tcBorders>
          </w:tcPr>
          <w:p w:rsidRPr="00C267F3" w:rsidR="00EF71BD" w:rsidP="00EF71BD" w:rsidRDefault="00EF71BD" w14:paraId="2F8D8BDF" w14:textId="51BD546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sidR="00CF5B1D">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000</w:t>
            </w:r>
          </w:p>
        </w:tc>
      </w:tr>
      <w:tr w:rsidRPr="00C267F3" w:rsidR="00EF71BD" w:rsidTr="00F86C64" w14:paraId="2F8D8BEC" w14:textId="77777777">
        <w:trPr>
          <w:cantSplit/>
        </w:trPr>
        <w:tc>
          <w:tcPr>
            <w:tcW w:w="588" w:type="dxa"/>
            <w:tcBorders>
              <w:top w:val="single" w:color="auto" w:sz="6" w:space="0"/>
              <w:left w:val="nil"/>
              <w:bottom w:val="nil"/>
              <w:right w:val="nil"/>
            </w:tcBorders>
          </w:tcPr>
          <w:p w:rsidRPr="00C267F3" w:rsidR="00EF71BD" w:rsidP="00EF71BD" w:rsidRDefault="00EF71BD" w14:paraId="2F8D8B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B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B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F2" w14:textId="77777777">
        <w:trPr>
          <w:cantSplit/>
        </w:trPr>
        <w:tc>
          <w:tcPr>
            <w:tcW w:w="588" w:type="dxa"/>
            <w:tcBorders>
              <w:top w:val="nil"/>
              <w:left w:val="nil"/>
              <w:bottom w:val="nil"/>
              <w:right w:val="nil"/>
            </w:tcBorders>
          </w:tcPr>
          <w:p w:rsidRPr="00C267F3" w:rsidR="00EF71BD" w:rsidP="00EF71BD" w:rsidRDefault="00EF71BD" w14:paraId="2F8D8B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B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8 Migration</w:t>
            </w:r>
          </w:p>
        </w:tc>
        <w:tc>
          <w:tcPr>
            <w:tcW w:w="967" w:type="dxa"/>
            <w:tcBorders>
              <w:top w:val="nil"/>
              <w:left w:val="nil"/>
              <w:bottom w:val="nil"/>
              <w:right w:val="nil"/>
            </w:tcBorders>
          </w:tcPr>
          <w:p w:rsidRPr="00C267F3" w:rsidR="00EF71BD" w:rsidP="00EF71BD" w:rsidRDefault="00EF71BD" w14:paraId="2F8D8B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B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BF8" w14:textId="77777777">
        <w:trPr>
          <w:cantSplit/>
        </w:trPr>
        <w:tc>
          <w:tcPr>
            <w:tcW w:w="588" w:type="dxa"/>
            <w:tcBorders>
              <w:top w:val="nil"/>
              <w:left w:val="nil"/>
              <w:bottom w:val="nil"/>
              <w:right w:val="nil"/>
            </w:tcBorders>
          </w:tcPr>
          <w:p w:rsidRPr="00C267F3" w:rsidR="00EF71BD" w:rsidP="00EF71BD" w:rsidRDefault="00EF71BD" w14:paraId="2F8D8B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B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Migrationsverket</w:t>
            </w:r>
          </w:p>
        </w:tc>
        <w:tc>
          <w:tcPr>
            <w:tcW w:w="967" w:type="dxa"/>
            <w:tcBorders>
              <w:top w:val="nil"/>
              <w:left w:val="nil"/>
              <w:bottom w:val="nil"/>
              <w:right w:val="nil"/>
            </w:tcBorders>
          </w:tcPr>
          <w:p w:rsidRPr="00C267F3" w:rsidR="00EF71BD" w:rsidP="00EF71BD" w:rsidRDefault="00EF71BD" w14:paraId="2F8D8B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47</w:t>
            </w:r>
          </w:p>
        </w:tc>
        <w:tc>
          <w:tcPr>
            <w:tcW w:w="967" w:type="dxa"/>
            <w:tcBorders>
              <w:top w:val="nil"/>
              <w:left w:val="nil"/>
              <w:bottom w:val="nil"/>
              <w:right w:val="nil"/>
            </w:tcBorders>
          </w:tcPr>
          <w:p w:rsidRPr="00C267F3" w:rsidR="00EF71BD" w:rsidP="00EF71BD" w:rsidRDefault="00EF71BD" w14:paraId="2F8D8B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-235</w:t>
            </w:r>
          </w:p>
        </w:tc>
        <w:tc>
          <w:tcPr>
            <w:tcW w:w="967" w:type="dxa"/>
            <w:tcBorders>
              <w:top w:val="nil"/>
              <w:left w:val="nil"/>
              <w:bottom w:val="nil"/>
              <w:right w:val="nil"/>
            </w:tcBorders>
          </w:tcPr>
          <w:p w:rsidRPr="00C267F3" w:rsidR="00EF71BD" w:rsidP="00EF71BD" w:rsidRDefault="00B636C3" w14:paraId="2F8D8BF7" w14:textId="41F45F2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567</w:t>
            </w:r>
          </w:p>
        </w:tc>
      </w:tr>
      <w:tr w:rsidRPr="00C267F3" w:rsidR="00EF71BD" w:rsidTr="00F86C64" w14:paraId="2F8D8BFE" w14:textId="77777777">
        <w:trPr>
          <w:cantSplit/>
        </w:trPr>
        <w:tc>
          <w:tcPr>
            <w:tcW w:w="588" w:type="dxa"/>
            <w:tcBorders>
              <w:top w:val="nil"/>
              <w:left w:val="nil"/>
              <w:bottom w:val="nil"/>
              <w:right w:val="nil"/>
            </w:tcBorders>
          </w:tcPr>
          <w:p w:rsidRPr="00C267F3" w:rsidR="00EF71BD" w:rsidP="00EF71BD" w:rsidRDefault="00EF71BD" w14:paraId="2F8D8B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lastRenderedPageBreak/>
              <w:t>1:2</w:t>
            </w:r>
          </w:p>
        </w:tc>
        <w:tc>
          <w:tcPr>
            <w:tcW w:w="5016" w:type="dxa"/>
            <w:tcBorders>
              <w:top w:val="nil"/>
              <w:left w:val="nil"/>
              <w:bottom w:val="nil"/>
              <w:right w:val="nil"/>
            </w:tcBorders>
          </w:tcPr>
          <w:p w:rsidRPr="00C267F3" w:rsidR="00EF71BD" w:rsidP="00EF71BD" w:rsidRDefault="00EF71BD" w14:paraId="2F8D8B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Ersättningar och bostadskostnader</w:t>
            </w:r>
          </w:p>
        </w:tc>
        <w:tc>
          <w:tcPr>
            <w:tcW w:w="967" w:type="dxa"/>
            <w:tcBorders>
              <w:top w:val="nil"/>
              <w:left w:val="nil"/>
              <w:bottom w:val="nil"/>
              <w:right w:val="nil"/>
            </w:tcBorders>
          </w:tcPr>
          <w:p w:rsidRPr="00C267F3" w:rsidR="00EF71BD" w:rsidP="00EF71BD" w:rsidRDefault="00CF5B1D" w14:paraId="2F8D8BFB" w14:textId="4A6172C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036</w:t>
            </w:r>
          </w:p>
        </w:tc>
        <w:tc>
          <w:tcPr>
            <w:tcW w:w="967" w:type="dxa"/>
            <w:tcBorders>
              <w:top w:val="nil"/>
              <w:left w:val="nil"/>
              <w:bottom w:val="nil"/>
              <w:right w:val="nil"/>
            </w:tcBorders>
          </w:tcPr>
          <w:p w:rsidRPr="00C267F3" w:rsidR="00EF71BD" w:rsidP="00EF71BD" w:rsidRDefault="00CF5B1D" w14:paraId="2F8D8BFC" w14:textId="130312D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w:t>
            </w:r>
            <w:r w:rsidR="006B0D1D">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320</w:t>
            </w:r>
          </w:p>
        </w:tc>
        <w:tc>
          <w:tcPr>
            <w:tcW w:w="967" w:type="dxa"/>
            <w:tcBorders>
              <w:top w:val="nil"/>
              <w:left w:val="nil"/>
              <w:bottom w:val="nil"/>
              <w:right w:val="nil"/>
            </w:tcBorders>
          </w:tcPr>
          <w:p w:rsidRPr="00C267F3" w:rsidR="00EF71BD" w:rsidP="00EF71BD" w:rsidRDefault="00CF5B1D" w14:paraId="2F8D8BFD" w14:textId="3D58CED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2</w:t>
            </w:r>
            <w:r w:rsidR="006B0D1D">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020</w:t>
            </w:r>
          </w:p>
        </w:tc>
      </w:tr>
      <w:tr w:rsidRPr="00C267F3" w:rsidR="00EF71BD" w:rsidTr="00F86C64" w14:paraId="2F8D8C04" w14:textId="77777777">
        <w:trPr>
          <w:cantSplit/>
        </w:trPr>
        <w:tc>
          <w:tcPr>
            <w:tcW w:w="588" w:type="dxa"/>
            <w:tcBorders>
              <w:top w:val="nil"/>
              <w:left w:val="nil"/>
              <w:bottom w:val="nil"/>
              <w:right w:val="nil"/>
            </w:tcBorders>
          </w:tcPr>
          <w:p w:rsidRPr="00C267F3" w:rsidR="00EF71BD" w:rsidP="00EF71BD" w:rsidRDefault="00EF71BD" w14:paraId="2F8D8B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C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Migrationspolitiska åtgärder</w:t>
            </w:r>
          </w:p>
        </w:tc>
        <w:tc>
          <w:tcPr>
            <w:tcW w:w="967" w:type="dxa"/>
            <w:tcBorders>
              <w:top w:val="nil"/>
              <w:left w:val="nil"/>
              <w:bottom w:val="nil"/>
              <w:right w:val="nil"/>
            </w:tcBorders>
          </w:tcPr>
          <w:p w:rsidRPr="00C267F3" w:rsidR="00EF71BD" w:rsidP="00EF71BD" w:rsidRDefault="00EF71BD" w14:paraId="2F8D8C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0A" w14:textId="77777777">
        <w:trPr>
          <w:cantSplit/>
        </w:trPr>
        <w:tc>
          <w:tcPr>
            <w:tcW w:w="588" w:type="dxa"/>
            <w:tcBorders>
              <w:top w:val="nil"/>
              <w:left w:val="nil"/>
              <w:bottom w:val="nil"/>
              <w:right w:val="nil"/>
            </w:tcBorders>
          </w:tcPr>
          <w:p w:rsidRPr="00C267F3" w:rsidR="00EF71BD" w:rsidP="00EF71BD" w:rsidRDefault="00EF71BD" w14:paraId="2F8D8C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5016" w:type="dxa"/>
            <w:tcBorders>
              <w:top w:val="nil"/>
              <w:left w:val="nil"/>
              <w:bottom w:val="nil"/>
              <w:right w:val="nil"/>
            </w:tcBorders>
          </w:tcPr>
          <w:p w:rsidRPr="00C267F3" w:rsidR="00EF71BD" w:rsidP="00EF71BD" w:rsidRDefault="00EF71BD" w14:paraId="2F8D8C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Domstolsprövning i utlänningsmål</w:t>
            </w:r>
          </w:p>
        </w:tc>
        <w:tc>
          <w:tcPr>
            <w:tcW w:w="967" w:type="dxa"/>
            <w:tcBorders>
              <w:top w:val="nil"/>
              <w:left w:val="nil"/>
              <w:bottom w:val="nil"/>
              <w:right w:val="nil"/>
            </w:tcBorders>
          </w:tcPr>
          <w:p w:rsidRPr="00C267F3" w:rsidR="00EF71BD" w:rsidP="00EF71BD" w:rsidRDefault="00EF71BD" w14:paraId="2F8D8C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336</w:t>
            </w:r>
          </w:p>
        </w:tc>
        <w:tc>
          <w:tcPr>
            <w:tcW w:w="967" w:type="dxa"/>
            <w:tcBorders>
              <w:top w:val="nil"/>
              <w:left w:val="nil"/>
              <w:bottom w:val="nil"/>
              <w:right w:val="nil"/>
            </w:tcBorders>
          </w:tcPr>
          <w:p w:rsidRPr="00C267F3" w:rsidR="00EF71BD" w:rsidP="00EF71BD" w:rsidRDefault="00EF71BD" w14:paraId="2F8D8C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228</w:t>
            </w:r>
          </w:p>
        </w:tc>
        <w:tc>
          <w:tcPr>
            <w:tcW w:w="967" w:type="dxa"/>
            <w:tcBorders>
              <w:top w:val="nil"/>
              <w:left w:val="nil"/>
              <w:bottom w:val="nil"/>
              <w:right w:val="nil"/>
            </w:tcBorders>
          </w:tcPr>
          <w:p w:rsidRPr="00C267F3" w:rsidR="00EF71BD" w:rsidP="00EF71BD" w:rsidRDefault="00EF71BD" w14:paraId="2F8D8C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220</w:t>
            </w:r>
          </w:p>
        </w:tc>
      </w:tr>
      <w:tr w:rsidRPr="00C267F3" w:rsidR="00EF71BD" w:rsidTr="00F86C64" w14:paraId="2F8D8C10" w14:textId="77777777">
        <w:trPr>
          <w:cantSplit/>
        </w:trPr>
        <w:tc>
          <w:tcPr>
            <w:tcW w:w="588" w:type="dxa"/>
            <w:tcBorders>
              <w:top w:val="nil"/>
              <w:left w:val="nil"/>
              <w:bottom w:val="nil"/>
              <w:right w:val="nil"/>
            </w:tcBorders>
          </w:tcPr>
          <w:p w:rsidRPr="00C267F3" w:rsidR="00EF71BD" w:rsidP="00EF71BD" w:rsidRDefault="00EF71BD" w14:paraId="2F8D8C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5016" w:type="dxa"/>
            <w:tcBorders>
              <w:top w:val="nil"/>
              <w:left w:val="nil"/>
              <w:bottom w:val="nil"/>
              <w:right w:val="nil"/>
            </w:tcBorders>
          </w:tcPr>
          <w:p w:rsidRPr="00C267F3" w:rsidR="00EF71BD" w:rsidP="00EF71BD" w:rsidRDefault="00EF71BD" w14:paraId="2F8D8C0C" w14:textId="5EEF121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Rättsliga biträden m.m. vid domstolsprövning i utlänningsmål</w:t>
            </w:r>
          </w:p>
        </w:tc>
        <w:tc>
          <w:tcPr>
            <w:tcW w:w="967" w:type="dxa"/>
            <w:tcBorders>
              <w:top w:val="nil"/>
              <w:left w:val="nil"/>
              <w:bottom w:val="nil"/>
              <w:right w:val="nil"/>
            </w:tcBorders>
            <w:vAlign w:val="bottom"/>
          </w:tcPr>
          <w:p w:rsidRPr="00C267F3" w:rsidR="00EF71BD" w:rsidP="00C71E66" w:rsidRDefault="00EF71BD" w14:paraId="2F8D8C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vAlign w:val="bottom"/>
          </w:tcPr>
          <w:p w:rsidRPr="00C267F3" w:rsidR="00EF71BD" w:rsidP="00C71E66" w:rsidRDefault="00EF71BD" w14:paraId="2F8D8C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65</w:t>
            </w:r>
          </w:p>
        </w:tc>
        <w:tc>
          <w:tcPr>
            <w:tcW w:w="967" w:type="dxa"/>
            <w:tcBorders>
              <w:top w:val="nil"/>
              <w:left w:val="nil"/>
              <w:bottom w:val="nil"/>
              <w:right w:val="nil"/>
            </w:tcBorders>
            <w:vAlign w:val="bottom"/>
          </w:tcPr>
          <w:p w:rsidRPr="00C267F3" w:rsidR="00EF71BD" w:rsidP="00C71E66" w:rsidRDefault="00EF71BD" w14:paraId="2F8D8C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41</w:t>
            </w:r>
          </w:p>
        </w:tc>
      </w:tr>
      <w:tr w:rsidRPr="00C267F3" w:rsidR="00EF71BD" w:rsidTr="00F86C64" w14:paraId="2F8D8C16" w14:textId="77777777">
        <w:trPr>
          <w:cantSplit/>
        </w:trPr>
        <w:tc>
          <w:tcPr>
            <w:tcW w:w="588" w:type="dxa"/>
            <w:tcBorders>
              <w:top w:val="nil"/>
              <w:left w:val="nil"/>
              <w:bottom w:val="nil"/>
              <w:right w:val="nil"/>
            </w:tcBorders>
          </w:tcPr>
          <w:p w:rsidRPr="00C267F3" w:rsidR="00EF71BD" w:rsidP="00EF71BD" w:rsidRDefault="00EF71BD" w14:paraId="2F8D8C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5016" w:type="dxa"/>
            <w:tcBorders>
              <w:top w:val="nil"/>
              <w:left w:val="nil"/>
              <w:bottom w:val="nil"/>
              <w:right w:val="nil"/>
            </w:tcBorders>
          </w:tcPr>
          <w:p w:rsidRPr="00C267F3" w:rsidR="00EF71BD" w:rsidP="00EF71BD" w:rsidRDefault="00EF71BD" w14:paraId="2F8D8C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Offentligt biträde i utlänningsärenden</w:t>
            </w:r>
          </w:p>
        </w:tc>
        <w:tc>
          <w:tcPr>
            <w:tcW w:w="967" w:type="dxa"/>
            <w:tcBorders>
              <w:top w:val="nil"/>
              <w:left w:val="nil"/>
              <w:bottom w:val="nil"/>
              <w:right w:val="nil"/>
            </w:tcBorders>
          </w:tcPr>
          <w:p w:rsidRPr="00C267F3" w:rsidR="00EF71BD" w:rsidP="00EF71BD" w:rsidRDefault="00E560B6" w14:paraId="2F8D8C13" w14:textId="71B01D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560B6" w14:paraId="2F8D8C14" w14:textId="569A3D5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560B6" w14:paraId="2F8D8C15" w14:textId="0DB9E44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w:t>
            </w:r>
          </w:p>
        </w:tc>
      </w:tr>
      <w:tr w:rsidRPr="00C267F3" w:rsidR="00EF71BD" w:rsidTr="00F86C64" w14:paraId="2F8D8C1C" w14:textId="77777777">
        <w:trPr>
          <w:cantSplit/>
        </w:trPr>
        <w:tc>
          <w:tcPr>
            <w:tcW w:w="588" w:type="dxa"/>
            <w:tcBorders>
              <w:top w:val="nil"/>
              <w:left w:val="nil"/>
              <w:bottom w:val="nil"/>
              <w:right w:val="nil"/>
            </w:tcBorders>
          </w:tcPr>
          <w:p w:rsidRPr="00C267F3" w:rsidR="00EF71BD" w:rsidP="00EF71BD" w:rsidRDefault="00EF71BD" w14:paraId="2F8D8C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5016" w:type="dxa"/>
            <w:tcBorders>
              <w:top w:val="nil"/>
              <w:left w:val="nil"/>
              <w:bottom w:val="nil"/>
              <w:right w:val="nil"/>
            </w:tcBorders>
          </w:tcPr>
          <w:p w:rsidRPr="00C267F3" w:rsidR="00EF71BD" w:rsidP="00EF71BD" w:rsidRDefault="00EF71BD" w14:paraId="2F8D8C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Utresor för avvisade och utvisade</w:t>
            </w:r>
          </w:p>
        </w:tc>
        <w:tc>
          <w:tcPr>
            <w:tcW w:w="967" w:type="dxa"/>
            <w:tcBorders>
              <w:top w:val="nil"/>
              <w:left w:val="nil"/>
              <w:bottom w:val="nil"/>
              <w:right w:val="nil"/>
            </w:tcBorders>
          </w:tcPr>
          <w:p w:rsidRPr="00C267F3" w:rsidR="00EF71BD" w:rsidP="00EF71BD" w:rsidRDefault="00E560B6" w14:paraId="2F8D8C19" w14:textId="31F2385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130</w:t>
            </w:r>
          </w:p>
        </w:tc>
        <w:tc>
          <w:tcPr>
            <w:tcW w:w="967" w:type="dxa"/>
            <w:tcBorders>
              <w:top w:val="nil"/>
              <w:left w:val="nil"/>
              <w:bottom w:val="nil"/>
              <w:right w:val="nil"/>
            </w:tcBorders>
          </w:tcPr>
          <w:p w:rsidRPr="00C267F3" w:rsidR="00EF71BD" w:rsidP="00EF71BD" w:rsidRDefault="00E560B6" w14:paraId="2F8D8C1A" w14:textId="56C9F2E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130</w:t>
            </w:r>
          </w:p>
        </w:tc>
        <w:tc>
          <w:tcPr>
            <w:tcW w:w="967" w:type="dxa"/>
            <w:tcBorders>
              <w:top w:val="nil"/>
              <w:left w:val="nil"/>
              <w:bottom w:val="nil"/>
              <w:right w:val="nil"/>
            </w:tcBorders>
          </w:tcPr>
          <w:p w:rsidRPr="00C267F3" w:rsidR="00EF71BD" w:rsidP="00EF71BD" w:rsidRDefault="00E560B6" w14:paraId="2F8D8C1B" w14:textId="3AA980F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130</w:t>
            </w:r>
          </w:p>
        </w:tc>
      </w:tr>
      <w:tr w:rsidRPr="00C267F3" w:rsidR="00EF71BD" w:rsidTr="00F86C64" w14:paraId="2F8D8C28" w14:textId="77777777">
        <w:trPr>
          <w:cantSplit/>
        </w:trPr>
        <w:tc>
          <w:tcPr>
            <w:tcW w:w="5604" w:type="dxa"/>
            <w:gridSpan w:val="2"/>
            <w:tcBorders>
              <w:top w:val="nil"/>
              <w:left w:val="nil"/>
              <w:bottom w:val="nil"/>
              <w:right w:val="nil"/>
            </w:tcBorders>
          </w:tcPr>
          <w:p w:rsidRPr="00C267F3" w:rsidR="00EF71BD" w:rsidP="00EF71BD" w:rsidRDefault="00EF71BD" w14:paraId="2F8D8C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EF71BD" w:rsidP="00EF71BD" w:rsidRDefault="000567A3" w14:paraId="2F8D8C25" w14:textId="3B51423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sidR="00EF71BD">
              <w:rPr>
                <w:rFonts w:ascii="Times New Roman" w:hAnsi="Times New Roman" w:cs="Times New Roman"/>
                <w:b/>
                <w:bCs/>
                <w:color w:val="000000"/>
                <w:kern w:val="0"/>
                <w:sz w:val="20"/>
                <w:szCs w:val="20"/>
                <w14:numSpacing w14:val="default"/>
              </w:rPr>
              <w:t>693</w:t>
            </w:r>
          </w:p>
        </w:tc>
        <w:tc>
          <w:tcPr>
            <w:tcW w:w="967" w:type="dxa"/>
            <w:tcBorders>
              <w:top w:val="nil"/>
              <w:left w:val="nil"/>
              <w:bottom w:val="nil"/>
              <w:right w:val="nil"/>
            </w:tcBorders>
          </w:tcPr>
          <w:p w:rsidRPr="00C267F3" w:rsidR="00EF71BD" w:rsidP="00EF71BD" w:rsidRDefault="000567A3" w14:paraId="2F8D8C26" w14:textId="042FA64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sidR="00EF71BD">
              <w:rPr>
                <w:rFonts w:ascii="Times New Roman" w:hAnsi="Times New Roman" w:cs="Times New Roman"/>
                <w:b/>
                <w:bCs/>
                <w:color w:val="000000"/>
                <w:kern w:val="0"/>
                <w:sz w:val="20"/>
                <w:szCs w:val="20"/>
                <w14:numSpacing w14:val="default"/>
              </w:rPr>
              <w:t>1</w:t>
            </w:r>
            <w:r w:rsidR="004D1296">
              <w:rPr>
                <w:rFonts w:ascii="Times New Roman" w:hAnsi="Times New Roman" w:cs="Times New Roman"/>
                <w:b/>
                <w:bCs/>
                <w:color w:val="000000"/>
                <w:kern w:val="0"/>
                <w:sz w:val="20"/>
                <w:szCs w:val="20"/>
                <w14:numSpacing w14:val="default"/>
              </w:rPr>
              <w:t xml:space="preserve"> </w:t>
            </w:r>
            <w:r w:rsidRPr="00C267F3" w:rsidR="00EF71BD">
              <w:rPr>
                <w:rFonts w:ascii="Times New Roman" w:hAnsi="Times New Roman" w:cs="Times New Roman"/>
                <w:b/>
                <w:bCs/>
                <w:color w:val="000000"/>
                <w:kern w:val="0"/>
                <w:sz w:val="20"/>
                <w:szCs w:val="20"/>
                <w14:numSpacing w14:val="default"/>
              </w:rPr>
              <w:t>402</w:t>
            </w:r>
          </w:p>
        </w:tc>
        <w:tc>
          <w:tcPr>
            <w:tcW w:w="967" w:type="dxa"/>
            <w:tcBorders>
              <w:top w:val="nil"/>
              <w:left w:val="nil"/>
              <w:bottom w:val="nil"/>
              <w:right w:val="nil"/>
            </w:tcBorders>
          </w:tcPr>
          <w:p w:rsidRPr="00C267F3" w:rsidR="00EF71BD" w:rsidP="00EF71BD" w:rsidRDefault="000567A3" w14:paraId="2F8D8C27" w14:textId="330A47C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C267F3" w:rsidR="00EF71BD">
              <w:rPr>
                <w:rFonts w:ascii="Times New Roman" w:hAnsi="Times New Roman" w:cs="Times New Roman"/>
                <w:b/>
                <w:bCs/>
                <w:color w:val="000000"/>
                <w:kern w:val="0"/>
                <w:sz w:val="20"/>
                <w:szCs w:val="20"/>
                <w14:numSpacing w14:val="default"/>
              </w:rPr>
              <w:t>2</w:t>
            </w:r>
            <w:r w:rsidR="004D1296">
              <w:rPr>
                <w:rFonts w:ascii="Times New Roman" w:hAnsi="Times New Roman" w:cs="Times New Roman"/>
                <w:b/>
                <w:bCs/>
                <w:color w:val="000000"/>
                <w:kern w:val="0"/>
                <w:sz w:val="20"/>
                <w:szCs w:val="20"/>
                <w14:numSpacing w14:val="default"/>
              </w:rPr>
              <w:t xml:space="preserve"> </w:t>
            </w:r>
            <w:r w:rsidRPr="00C267F3" w:rsidR="00EF71BD">
              <w:rPr>
                <w:rFonts w:ascii="Times New Roman" w:hAnsi="Times New Roman" w:cs="Times New Roman"/>
                <w:b/>
                <w:bCs/>
                <w:color w:val="000000"/>
                <w:kern w:val="0"/>
                <w:sz w:val="20"/>
                <w:szCs w:val="20"/>
                <w14:numSpacing w14:val="default"/>
              </w:rPr>
              <w:t>466</w:t>
            </w:r>
          </w:p>
        </w:tc>
      </w:tr>
      <w:tr w:rsidRPr="00C267F3" w:rsidR="00EF71BD" w:rsidTr="00F86C64" w14:paraId="2F8D8C34" w14:textId="77777777">
        <w:trPr>
          <w:cantSplit/>
        </w:trPr>
        <w:tc>
          <w:tcPr>
            <w:tcW w:w="588" w:type="dxa"/>
            <w:tcBorders>
              <w:top w:val="single" w:color="auto" w:sz="6" w:space="0"/>
              <w:left w:val="nil"/>
              <w:bottom w:val="nil"/>
              <w:right w:val="nil"/>
            </w:tcBorders>
          </w:tcPr>
          <w:p w:rsidRPr="00C267F3" w:rsidR="00EF71BD" w:rsidP="00EF71BD" w:rsidRDefault="00EF71BD" w14:paraId="2F8D8C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C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C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C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C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3A" w14:textId="77777777">
        <w:trPr>
          <w:cantSplit/>
        </w:trPr>
        <w:tc>
          <w:tcPr>
            <w:tcW w:w="588" w:type="dxa"/>
            <w:tcBorders>
              <w:top w:val="nil"/>
              <w:left w:val="nil"/>
              <w:bottom w:val="nil"/>
              <w:right w:val="nil"/>
            </w:tcBorders>
          </w:tcPr>
          <w:p w:rsidRPr="00C267F3" w:rsidR="00EF71BD" w:rsidP="00EF71BD" w:rsidRDefault="00EF71BD" w14:paraId="2F8D8C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C36" w14:textId="65A2C5A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w:t>
            </w:r>
            <w:r w:rsidR="00C71E66">
              <w:rPr>
                <w:rFonts w:ascii="Times New Roman" w:hAnsi="Times New Roman" w:cs="Times New Roman"/>
                <w:b/>
                <w:bCs/>
                <w:color w:val="000000"/>
                <w:kern w:val="0"/>
                <w:sz w:val="20"/>
                <w:szCs w:val="20"/>
                <w14:numSpacing w14:val="default"/>
              </w:rPr>
              <w:t>f</w:t>
            </w:r>
            <w:r w:rsidRPr="00C267F3">
              <w:rPr>
                <w:rFonts w:ascii="Times New Roman" w:hAnsi="Times New Roman" w:cs="Times New Roman"/>
                <w:b/>
                <w:bCs/>
                <w:color w:val="000000"/>
                <w:kern w:val="0"/>
                <w:sz w:val="20"/>
                <w:szCs w:val="20"/>
                <w14:numSpacing w14:val="default"/>
              </w:rPr>
              <w:t>tsområde 9 Hälsovård, sjukvård och social omsorg</w:t>
            </w:r>
          </w:p>
        </w:tc>
        <w:tc>
          <w:tcPr>
            <w:tcW w:w="967" w:type="dxa"/>
            <w:tcBorders>
              <w:top w:val="nil"/>
              <w:left w:val="nil"/>
              <w:bottom w:val="nil"/>
              <w:right w:val="nil"/>
            </w:tcBorders>
          </w:tcPr>
          <w:p w:rsidRPr="00C267F3" w:rsidR="00EF71BD" w:rsidP="00EF71BD" w:rsidRDefault="00EF71BD" w14:paraId="2F8D8C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40" w14:textId="77777777">
        <w:trPr>
          <w:cantSplit/>
        </w:trPr>
        <w:tc>
          <w:tcPr>
            <w:tcW w:w="588" w:type="dxa"/>
            <w:tcBorders>
              <w:top w:val="nil"/>
              <w:left w:val="nil"/>
              <w:bottom w:val="nil"/>
              <w:right w:val="nil"/>
            </w:tcBorders>
          </w:tcPr>
          <w:p w:rsidRPr="00C267F3" w:rsidR="00EF71BD" w:rsidP="00EF71BD" w:rsidRDefault="00EF71BD" w14:paraId="2F8D8C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5016" w:type="dxa"/>
            <w:tcBorders>
              <w:top w:val="nil"/>
              <w:left w:val="nil"/>
              <w:bottom w:val="nil"/>
              <w:right w:val="nil"/>
            </w:tcBorders>
          </w:tcPr>
          <w:p w:rsidRPr="00C267F3" w:rsidR="00EF71BD" w:rsidP="00EF71BD" w:rsidRDefault="00EF71BD" w14:paraId="2F8D8C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Tandvårdsförmåner</w:t>
            </w:r>
          </w:p>
        </w:tc>
        <w:tc>
          <w:tcPr>
            <w:tcW w:w="967" w:type="dxa"/>
            <w:tcBorders>
              <w:top w:val="nil"/>
              <w:left w:val="nil"/>
              <w:bottom w:val="nil"/>
              <w:right w:val="nil"/>
            </w:tcBorders>
          </w:tcPr>
          <w:p w:rsidRPr="00C267F3" w:rsidR="00EF71BD" w:rsidP="00EF71BD" w:rsidRDefault="00EF71BD" w14:paraId="2F8D8C3D" w14:textId="479201D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250</w:t>
            </w:r>
          </w:p>
        </w:tc>
        <w:tc>
          <w:tcPr>
            <w:tcW w:w="967" w:type="dxa"/>
            <w:tcBorders>
              <w:top w:val="nil"/>
              <w:left w:val="nil"/>
              <w:bottom w:val="nil"/>
              <w:right w:val="nil"/>
            </w:tcBorders>
          </w:tcPr>
          <w:p w:rsidRPr="00C267F3" w:rsidR="00EF71BD" w:rsidP="00EF71BD" w:rsidRDefault="00EF71BD" w14:paraId="2F8D8C3E" w14:textId="475E938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C3F" w14:textId="124EF2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r>
      <w:tr w:rsidRPr="00C267F3" w:rsidR="00EF71BD" w:rsidTr="00F86C64" w14:paraId="2F8D8C46" w14:textId="77777777">
        <w:trPr>
          <w:cantSplit/>
        </w:trPr>
        <w:tc>
          <w:tcPr>
            <w:tcW w:w="588" w:type="dxa"/>
            <w:tcBorders>
              <w:top w:val="nil"/>
              <w:left w:val="nil"/>
              <w:bottom w:val="nil"/>
              <w:right w:val="nil"/>
            </w:tcBorders>
          </w:tcPr>
          <w:p w:rsidRPr="00C267F3" w:rsidR="00EF71BD" w:rsidP="00EF71BD" w:rsidRDefault="00EF71BD" w14:paraId="2F8D8C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5016" w:type="dxa"/>
            <w:tcBorders>
              <w:top w:val="nil"/>
              <w:left w:val="nil"/>
              <w:bottom w:val="nil"/>
              <w:right w:val="nil"/>
            </w:tcBorders>
          </w:tcPr>
          <w:p w:rsidRPr="00C267F3" w:rsidR="00EF71BD" w:rsidP="00EF71BD" w:rsidRDefault="00EF71BD" w14:paraId="2F8D8C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folkhälsa och sjukvård</w:t>
            </w:r>
          </w:p>
        </w:tc>
        <w:tc>
          <w:tcPr>
            <w:tcW w:w="967" w:type="dxa"/>
            <w:tcBorders>
              <w:top w:val="nil"/>
              <w:left w:val="nil"/>
              <w:bottom w:val="nil"/>
              <w:right w:val="nil"/>
            </w:tcBorders>
          </w:tcPr>
          <w:p w:rsidRPr="00C267F3" w:rsidR="00EF71BD" w:rsidP="00EF71BD" w:rsidRDefault="00EF71BD" w14:paraId="2F8D8C43" w14:textId="1DF4784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990</w:t>
            </w:r>
          </w:p>
        </w:tc>
        <w:tc>
          <w:tcPr>
            <w:tcW w:w="967" w:type="dxa"/>
            <w:tcBorders>
              <w:top w:val="nil"/>
              <w:left w:val="nil"/>
              <w:bottom w:val="nil"/>
              <w:right w:val="nil"/>
            </w:tcBorders>
          </w:tcPr>
          <w:p w:rsidRPr="00C267F3" w:rsidR="00EF71BD" w:rsidP="00EF71BD" w:rsidRDefault="00EF71BD" w14:paraId="2F8D8C44" w14:textId="5236DE2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990</w:t>
            </w:r>
          </w:p>
        </w:tc>
        <w:tc>
          <w:tcPr>
            <w:tcW w:w="967" w:type="dxa"/>
            <w:tcBorders>
              <w:top w:val="nil"/>
              <w:left w:val="nil"/>
              <w:bottom w:val="nil"/>
              <w:right w:val="nil"/>
            </w:tcBorders>
          </w:tcPr>
          <w:p w:rsidRPr="00C267F3" w:rsidR="00EF71BD" w:rsidP="00EF71BD" w:rsidRDefault="00EF71BD" w14:paraId="2F8D8C45" w14:textId="79BC91E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990</w:t>
            </w:r>
          </w:p>
        </w:tc>
      </w:tr>
      <w:tr w:rsidRPr="00C267F3" w:rsidR="00EF71BD" w:rsidTr="00F86C64" w14:paraId="2F8D8C4C" w14:textId="77777777">
        <w:trPr>
          <w:cantSplit/>
        </w:trPr>
        <w:tc>
          <w:tcPr>
            <w:tcW w:w="588" w:type="dxa"/>
            <w:tcBorders>
              <w:top w:val="nil"/>
              <w:left w:val="nil"/>
              <w:bottom w:val="nil"/>
              <w:right w:val="nil"/>
            </w:tcBorders>
          </w:tcPr>
          <w:p w:rsidRPr="00C267F3" w:rsidR="00EF71BD" w:rsidP="00EF71BD" w:rsidRDefault="00EF71BD" w14:paraId="2F8D8C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1:8</w:t>
            </w:r>
          </w:p>
        </w:tc>
        <w:tc>
          <w:tcPr>
            <w:tcW w:w="5016" w:type="dxa"/>
            <w:tcBorders>
              <w:top w:val="nil"/>
              <w:left w:val="nil"/>
              <w:bottom w:val="nil"/>
              <w:right w:val="nil"/>
            </w:tcBorders>
          </w:tcPr>
          <w:p w:rsidRPr="00C267F3" w:rsidR="00EF71BD" w:rsidP="00EF71BD" w:rsidRDefault="00EF71BD" w14:paraId="2F8D8C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psykiatri</w:t>
            </w:r>
          </w:p>
        </w:tc>
        <w:tc>
          <w:tcPr>
            <w:tcW w:w="967" w:type="dxa"/>
            <w:tcBorders>
              <w:top w:val="nil"/>
              <w:left w:val="nil"/>
              <w:bottom w:val="nil"/>
              <w:right w:val="nil"/>
            </w:tcBorders>
          </w:tcPr>
          <w:p w:rsidRPr="00C267F3" w:rsidR="00EF71BD" w:rsidP="00EF71BD" w:rsidRDefault="00EF71BD" w14:paraId="2F8D8C49" w14:textId="46B6D89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C4A" w14:textId="6F9F02E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C4B" w14:textId="4240062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r>
      <w:tr w:rsidRPr="00C267F3" w:rsidR="00EF71BD" w:rsidTr="00F86C64" w14:paraId="2F8D8C52" w14:textId="77777777">
        <w:trPr>
          <w:cantSplit/>
        </w:trPr>
        <w:tc>
          <w:tcPr>
            <w:tcW w:w="588" w:type="dxa"/>
            <w:tcBorders>
              <w:top w:val="nil"/>
              <w:left w:val="nil"/>
              <w:bottom w:val="nil"/>
              <w:right w:val="nil"/>
            </w:tcBorders>
          </w:tcPr>
          <w:p w:rsidRPr="00C267F3" w:rsidR="00EF71BD" w:rsidP="00EF71BD" w:rsidRDefault="00EF71BD" w14:paraId="2F8D8C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w:t>
            </w:r>
          </w:p>
        </w:tc>
        <w:tc>
          <w:tcPr>
            <w:tcW w:w="5016" w:type="dxa"/>
            <w:tcBorders>
              <w:top w:val="nil"/>
              <w:left w:val="nil"/>
              <w:bottom w:val="nil"/>
              <w:right w:val="nil"/>
            </w:tcBorders>
          </w:tcPr>
          <w:p w:rsidRPr="00C267F3" w:rsidR="00EF71BD" w:rsidP="00EF71BD" w:rsidRDefault="00EF71BD" w14:paraId="2F8D8C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Prestationsbundna insatser för att korta vårdköerna</w:t>
            </w:r>
          </w:p>
        </w:tc>
        <w:tc>
          <w:tcPr>
            <w:tcW w:w="967" w:type="dxa"/>
            <w:tcBorders>
              <w:top w:val="nil"/>
              <w:left w:val="nil"/>
              <w:bottom w:val="nil"/>
              <w:right w:val="nil"/>
            </w:tcBorders>
          </w:tcPr>
          <w:p w:rsidRPr="00C267F3" w:rsidR="00EF71BD" w:rsidP="00EF71BD" w:rsidRDefault="004D1296" w14:paraId="2F8D8C4F" w14:textId="05CEFF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900</w:t>
            </w:r>
          </w:p>
        </w:tc>
        <w:tc>
          <w:tcPr>
            <w:tcW w:w="967" w:type="dxa"/>
            <w:tcBorders>
              <w:top w:val="nil"/>
              <w:left w:val="nil"/>
              <w:bottom w:val="nil"/>
              <w:right w:val="nil"/>
            </w:tcBorders>
          </w:tcPr>
          <w:p w:rsidRPr="00C267F3" w:rsidR="00EF71BD" w:rsidP="00EF71BD" w:rsidRDefault="004D1296" w14:paraId="2F8D8C50" w14:textId="5BBAD7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3</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000</w:t>
            </w:r>
          </w:p>
        </w:tc>
        <w:tc>
          <w:tcPr>
            <w:tcW w:w="967" w:type="dxa"/>
            <w:tcBorders>
              <w:top w:val="nil"/>
              <w:left w:val="nil"/>
              <w:bottom w:val="nil"/>
              <w:right w:val="nil"/>
            </w:tcBorders>
          </w:tcPr>
          <w:p w:rsidRPr="00C267F3" w:rsidR="00EF71BD" w:rsidP="00EF71BD" w:rsidRDefault="004D1296" w14:paraId="2F8D8C51" w14:textId="13CFE31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3</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000</w:t>
            </w:r>
          </w:p>
        </w:tc>
      </w:tr>
      <w:tr w:rsidRPr="00C267F3" w:rsidR="00EF71BD" w:rsidTr="00F86C64" w14:paraId="2F8D8C58" w14:textId="77777777">
        <w:trPr>
          <w:cantSplit/>
        </w:trPr>
        <w:tc>
          <w:tcPr>
            <w:tcW w:w="588" w:type="dxa"/>
            <w:tcBorders>
              <w:top w:val="nil"/>
              <w:left w:val="nil"/>
              <w:bottom w:val="nil"/>
              <w:right w:val="nil"/>
            </w:tcBorders>
          </w:tcPr>
          <w:p w:rsidRPr="00C267F3" w:rsidR="00EF71BD" w:rsidP="00EF71BD" w:rsidRDefault="00EF71BD" w14:paraId="2F8D8C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4:7</w:t>
            </w:r>
          </w:p>
        </w:tc>
        <w:tc>
          <w:tcPr>
            <w:tcW w:w="5016" w:type="dxa"/>
            <w:tcBorders>
              <w:top w:val="nil"/>
              <w:left w:val="nil"/>
              <w:bottom w:val="nil"/>
              <w:right w:val="nil"/>
            </w:tcBorders>
          </w:tcPr>
          <w:p w:rsidRPr="00C267F3" w:rsidR="00EF71BD" w:rsidP="00EF71BD" w:rsidRDefault="00EF71BD" w14:paraId="2F8D8C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utveckling av socialt arbete m.m.</w:t>
            </w:r>
          </w:p>
        </w:tc>
        <w:tc>
          <w:tcPr>
            <w:tcW w:w="967" w:type="dxa"/>
            <w:tcBorders>
              <w:top w:val="nil"/>
              <w:left w:val="nil"/>
              <w:bottom w:val="nil"/>
              <w:right w:val="nil"/>
            </w:tcBorders>
          </w:tcPr>
          <w:p w:rsidRPr="00C267F3" w:rsidR="00EF71BD" w:rsidP="00EF71BD" w:rsidRDefault="00EF71BD" w14:paraId="2F8D8C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c>
          <w:tcPr>
            <w:tcW w:w="967" w:type="dxa"/>
            <w:tcBorders>
              <w:top w:val="nil"/>
              <w:left w:val="nil"/>
              <w:bottom w:val="nil"/>
              <w:right w:val="nil"/>
            </w:tcBorders>
          </w:tcPr>
          <w:p w:rsidRPr="00C267F3" w:rsidR="00EF71BD" w:rsidP="00EF71BD" w:rsidRDefault="00EF71BD" w14:paraId="2F8D8C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c>
          <w:tcPr>
            <w:tcW w:w="967" w:type="dxa"/>
            <w:tcBorders>
              <w:top w:val="nil"/>
              <w:left w:val="nil"/>
              <w:bottom w:val="nil"/>
              <w:right w:val="nil"/>
            </w:tcBorders>
          </w:tcPr>
          <w:p w:rsidRPr="00C267F3" w:rsidR="00EF71BD" w:rsidP="00EF71BD" w:rsidRDefault="00EF71BD" w14:paraId="2F8D8C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r>
      <w:tr w:rsidRPr="00C267F3" w:rsidR="00EF71BD" w:rsidTr="008D7D75" w14:paraId="2F8D8C5E" w14:textId="77777777">
        <w:trPr>
          <w:cantSplit/>
        </w:trPr>
        <w:tc>
          <w:tcPr>
            <w:tcW w:w="588" w:type="dxa"/>
            <w:tcBorders>
              <w:top w:val="nil"/>
              <w:left w:val="nil"/>
              <w:right w:val="nil"/>
            </w:tcBorders>
          </w:tcPr>
          <w:p w:rsidRPr="00C267F3" w:rsidR="00EF71BD" w:rsidP="00EF71BD" w:rsidRDefault="00EF71BD" w14:paraId="2F8D8C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6:1</w:t>
            </w:r>
          </w:p>
        </w:tc>
        <w:tc>
          <w:tcPr>
            <w:tcW w:w="5016" w:type="dxa"/>
            <w:tcBorders>
              <w:top w:val="nil"/>
              <w:left w:val="nil"/>
              <w:right w:val="nil"/>
            </w:tcBorders>
          </w:tcPr>
          <w:p w:rsidRPr="00C267F3" w:rsidR="00EF71BD" w:rsidP="00EF71BD" w:rsidRDefault="00EF71BD" w14:paraId="2F8D8C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avseende alkohol, narkotika, dopning, tobak samt spel</w:t>
            </w:r>
          </w:p>
        </w:tc>
        <w:tc>
          <w:tcPr>
            <w:tcW w:w="967" w:type="dxa"/>
            <w:tcBorders>
              <w:top w:val="nil"/>
              <w:left w:val="nil"/>
              <w:right w:val="nil"/>
            </w:tcBorders>
            <w:vAlign w:val="bottom"/>
          </w:tcPr>
          <w:p w:rsidRPr="00C267F3" w:rsidR="00EF71BD" w:rsidP="00C71E66" w:rsidRDefault="00EF71BD" w14:paraId="2F8D8C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85</w:t>
            </w:r>
          </w:p>
        </w:tc>
        <w:tc>
          <w:tcPr>
            <w:tcW w:w="967" w:type="dxa"/>
            <w:tcBorders>
              <w:top w:val="nil"/>
              <w:left w:val="nil"/>
              <w:right w:val="nil"/>
            </w:tcBorders>
            <w:vAlign w:val="bottom"/>
          </w:tcPr>
          <w:p w:rsidRPr="00C267F3" w:rsidR="00EF71BD" w:rsidP="00C71E66" w:rsidRDefault="00EF71BD" w14:paraId="2F8D8C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85</w:t>
            </w:r>
          </w:p>
        </w:tc>
        <w:tc>
          <w:tcPr>
            <w:tcW w:w="967" w:type="dxa"/>
            <w:tcBorders>
              <w:top w:val="nil"/>
              <w:left w:val="nil"/>
              <w:right w:val="nil"/>
            </w:tcBorders>
            <w:vAlign w:val="bottom"/>
          </w:tcPr>
          <w:p w:rsidRPr="00C267F3" w:rsidR="00EF71BD" w:rsidP="00C71E66" w:rsidRDefault="00EF71BD" w14:paraId="2F8D8C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85</w:t>
            </w:r>
          </w:p>
        </w:tc>
      </w:tr>
      <w:tr w:rsidRPr="00C267F3" w:rsidR="00C26C5E" w:rsidTr="008D7D75" w14:paraId="2F8D8C6A" w14:textId="77777777">
        <w:trPr>
          <w:cantSplit/>
        </w:trPr>
        <w:tc>
          <w:tcPr>
            <w:tcW w:w="5604" w:type="dxa"/>
            <w:gridSpan w:val="2"/>
            <w:tcBorders>
              <w:top w:val="nil"/>
              <w:left w:val="nil"/>
              <w:bottom w:val="single" w:color="auto" w:sz="4" w:space="0"/>
              <w:right w:val="nil"/>
            </w:tcBorders>
          </w:tcPr>
          <w:p w:rsidRPr="00C267F3" w:rsidR="00C26C5E" w:rsidP="00EF71BD" w:rsidRDefault="00C26C5E" w14:paraId="2F8D8C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single" w:color="auto" w:sz="4" w:space="0"/>
              <w:right w:val="nil"/>
            </w:tcBorders>
          </w:tcPr>
          <w:p w:rsidRPr="00C267F3" w:rsidR="00C26C5E" w:rsidP="00EF71BD" w:rsidRDefault="00C26C5E" w14:paraId="2F8D8C67" w14:textId="2946F24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325</w:t>
            </w:r>
          </w:p>
        </w:tc>
        <w:tc>
          <w:tcPr>
            <w:tcW w:w="967" w:type="dxa"/>
            <w:tcBorders>
              <w:top w:val="nil"/>
              <w:left w:val="nil"/>
              <w:bottom w:val="single" w:color="auto" w:sz="4" w:space="0"/>
              <w:right w:val="nil"/>
            </w:tcBorders>
          </w:tcPr>
          <w:p w:rsidRPr="00C267F3" w:rsidR="00C26C5E" w:rsidP="00EF71BD" w:rsidRDefault="00C26C5E" w14:paraId="2F8D8C68" w14:textId="21CA0F6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475</w:t>
            </w:r>
          </w:p>
        </w:tc>
        <w:tc>
          <w:tcPr>
            <w:tcW w:w="967" w:type="dxa"/>
            <w:tcBorders>
              <w:top w:val="nil"/>
              <w:left w:val="nil"/>
              <w:bottom w:val="single" w:color="auto" w:sz="4" w:space="0"/>
              <w:right w:val="nil"/>
            </w:tcBorders>
          </w:tcPr>
          <w:p w:rsidRPr="00C267F3" w:rsidR="00C26C5E" w:rsidP="00EF71BD" w:rsidRDefault="00C26C5E" w14:paraId="2F8D8C69" w14:textId="5FBD81F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475</w:t>
            </w:r>
          </w:p>
        </w:tc>
      </w:tr>
      <w:tr w:rsidRPr="00C267F3" w:rsidR="00EF71BD" w:rsidTr="008D7D75" w14:paraId="2F8D8C70" w14:textId="77777777">
        <w:trPr>
          <w:cantSplit/>
        </w:trPr>
        <w:tc>
          <w:tcPr>
            <w:tcW w:w="588" w:type="dxa"/>
            <w:tcBorders>
              <w:top w:val="single" w:color="auto" w:sz="4" w:space="0"/>
              <w:left w:val="nil"/>
              <w:bottom w:val="nil"/>
              <w:right w:val="nil"/>
            </w:tcBorders>
          </w:tcPr>
          <w:p w:rsidRPr="00C267F3" w:rsidR="00EF71BD" w:rsidP="00EF71BD" w:rsidRDefault="00EF71BD" w14:paraId="2F8D8C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4" w:space="0"/>
              <w:left w:val="nil"/>
              <w:bottom w:val="nil"/>
              <w:right w:val="nil"/>
            </w:tcBorders>
          </w:tcPr>
          <w:p w:rsidRPr="00C267F3" w:rsidR="00EF71BD" w:rsidP="00EF71BD" w:rsidRDefault="00EF71BD" w14:paraId="2F8D8C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C267F3" w:rsidR="00EF71BD" w:rsidP="00EF71BD" w:rsidRDefault="00EF71BD" w14:paraId="2F8D8C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C267F3" w:rsidR="00EF71BD" w:rsidP="00EF71BD" w:rsidRDefault="00EF71BD" w14:paraId="2F8D8C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C267F3" w:rsidR="00EF71BD" w:rsidP="00EF71BD" w:rsidRDefault="00EF71BD" w14:paraId="2F8D8C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7A" w14:textId="77777777">
        <w:trPr>
          <w:cantSplit/>
        </w:trPr>
        <w:tc>
          <w:tcPr>
            <w:tcW w:w="588" w:type="dxa"/>
            <w:tcBorders>
              <w:top w:val="nil"/>
              <w:left w:val="nil"/>
              <w:bottom w:val="nil"/>
              <w:right w:val="nil"/>
            </w:tcBorders>
          </w:tcPr>
          <w:p w:rsidRPr="00C267F3" w:rsidR="00EF71BD" w:rsidP="00EF71BD" w:rsidRDefault="00EF71BD" w14:paraId="2F8D8C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6950" w:type="dxa"/>
            <w:gridSpan w:val="3"/>
            <w:tcBorders>
              <w:top w:val="nil"/>
              <w:left w:val="nil"/>
              <w:bottom w:val="nil"/>
              <w:right w:val="nil"/>
            </w:tcBorders>
          </w:tcPr>
          <w:p w:rsidRPr="00C267F3" w:rsidR="00EF71BD" w:rsidP="00EF71BD" w:rsidRDefault="00EF71BD" w14:paraId="2F8D8C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10 Ekonomisk trygghet vid sjukdom och funktionsnedsättning</w:t>
            </w:r>
          </w:p>
        </w:tc>
        <w:tc>
          <w:tcPr>
            <w:tcW w:w="967" w:type="dxa"/>
            <w:tcBorders>
              <w:top w:val="nil"/>
              <w:left w:val="nil"/>
              <w:bottom w:val="nil"/>
              <w:right w:val="nil"/>
            </w:tcBorders>
          </w:tcPr>
          <w:p w:rsidRPr="00C267F3" w:rsidR="00EF71BD" w:rsidP="00EF71BD" w:rsidRDefault="00EF71BD" w14:paraId="2F8D8C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80" w14:textId="77777777">
        <w:trPr>
          <w:cantSplit/>
        </w:trPr>
        <w:tc>
          <w:tcPr>
            <w:tcW w:w="588" w:type="dxa"/>
            <w:tcBorders>
              <w:top w:val="nil"/>
              <w:left w:val="nil"/>
              <w:bottom w:val="nil"/>
              <w:right w:val="nil"/>
            </w:tcBorders>
          </w:tcPr>
          <w:p w:rsidRPr="00C267F3" w:rsidR="00EF71BD" w:rsidP="00EF71BD" w:rsidRDefault="00EF71BD" w14:paraId="2F8D8C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C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Sjukpenning och rehabilitering m.m.</w:t>
            </w:r>
          </w:p>
        </w:tc>
        <w:tc>
          <w:tcPr>
            <w:tcW w:w="967" w:type="dxa"/>
            <w:tcBorders>
              <w:top w:val="nil"/>
              <w:left w:val="nil"/>
              <w:bottom w:val="nil"/>
              <w:right w:val="nil"/>
            </w:tcBorders>
          </w:tcPr>
          <w:p w:rsidRPr="00C267F3" w:rsidR="00EF71BD" w:rsidP="00EF71BD" w:rsidRDefault="00EF71BD" w14:paraId="2F8D8C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678</w:t>
            </w:r>
          </w:p>
        </w:tc>
        <w:tc>
          <w:tcPr>
            <w:tcW w:w="967" w:type="dxa"/>
            <w:tcBorders>
              <w:top w:val="nil"/>
              <w:left w:val="nil"/>
              <w:bottom w:val="nil"/>
              <w:right w:val="nil"/>
            </w:tcBorders>
          </w:tcPr>
          <w:p w:rsidRPr="00C267F3" w:rsidR="00EF71BD" w:rsidP="00EF71BD" w:rsidRDefault="00EF71BD" w14:paraId="2F8D8C7E" w14:textId="065860E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156</w:t>
            </w:r>
          </w:p>
        </w:tc>
        <w:tc>
          <w:tcPr>
            <w:tcW w:w="967" w:type="dxa"/>
            <w:tcBorders>
              <w:top w:val="nil"/>
              <w:left w:val="nil"/>
              <w:bottom w:val="nil"/>
              <w:right w:val="nil"/>
            </w:tcBorders>
          </w:tcPr>
          <w:p w:rsidRPr="00C267F3" w:rsidR="00EF71BD" w:rsidP="00EF71BD" w:rsidRDefault="00EF71BD" w14:paraId="2F8D8C7F" w14:textId="078A128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356</w:t>
            </w:r>
          </w:p>
        </w:tc>
      </w:tr>
      <w:tr w:rsidRPr="00C267F3" w:rsidR="00EF71BD" w:rsidTr="00F86C64" w14:paraId="2F8D8C86" w14:textId="77777777">
        <w:trPr>
          <w:cantSplit/>
        </w:trPr>
        <w:tc>
          <w:tcPr>
            <w:tcW w:w="588" w:type="dxa"/>
            <w:tcBorders>
              <w:top w:val="nil"/>
              <w:left w:val="nil"/>
              <w:bottom w:val="nil"/>
              <w:right w:val="nil"/>
            </w:tcBorders>
          </w:tcPr>
          <w:p w:rsidRPr="00C267F3" w:rsidR="00EF71BD" w:rsidP="00EF71BD" w:rsidRDefault="00EF71BD" w14:paraId="2F8D8C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C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Aktivitets- och sjukersättningar m.m.</w:t>
            </w:r>
          </w:p>
        </w:tc>
        <w:tc>
          <w:tcPr>
            <w:tcW w:w="967" w:type="dxa"/>
            <w:tcBorders>
              <w:top w:val="nil"/>
              <w:left w:val="nil"/>
              <w:bottom w:val="nil"/>
              <w:right w:val="nil"/>
            </w:tcBorders>
          </w:tcPr>
          <w:p w:rsidRPr="00C267F3" w:rsidR="00EF71BD" w:rsidP="00EF71BD" w:rsidRDefault="00EF71BD" w14:paraId="2F8D8C83" w14:textId="2C6FBB2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400</w:t>
            </w:r>
          </w:p>
        </w:tc>
        <w:tc>
          <w:tcPr>
            <w:tcW w:w="967" w:type="dxa"/>
            <w:tcBorders>
              <w:top w:val="nil"/>
              <w:left w:val="nil"/>
              <w:bottom w:val="nil"/>
              <w:right w:val="nil"/>
            </w:tcBorders>
          </w:tcPr>
          <w:p w:rsidRPr="00C267F3" w:rsidR="00EF71BD" w:rsidP="00EF71BD" w:rsidRDefault="00EF71BD" w14:paraId="2F8D8C84" w14:textId="556B098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C85" w14:textId="56F576A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300</w:t>
            </w:r>
          </w:p>
        </w:tc>
      </w:tr>
      <w:tr w:rsidRPr="00C267F3" w:rsidR="00EF71BD" w:rsidTr="008D7D75" w14:paraId="2F8D8C8C" w14:textId="77777777">
        <w:trPr>
          <w:cantSplit/>
        </w:trPr>
        <w:tc>
          <w:tcPr>
            <w:tcW w:w="588" w:type="dxa"/>
            <w:tcBorders>
              <w:top w:val="nil"/>
              <w:left w:val="nil"/>
              <w:right w:val="nil"/>
            </w:tcBorders>
          </w:tcPr>
          <w:p w:rsidRPr="00C267F3" w:rsidR="00EF71BD" w:rsidP="00EF71BD" w:rsidRDefault="00EF71BD" w14:paraId="2F8D8C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5016" w:type="dxa"/>
            <w:tcBorders>
              <w:top w:val="nil"/>
              <w:left w:val="nil"/>
              <w:right w:val="nil"/>
            </w:tcBorders>
          </w:tcPr>
          <w:p w:rsidRPr="00C267F3" w:rsidR="00EF71BD" w:rsidP="00EF71BD" w:rsidRDefault="00EF71BD" w14:paraId="2F8D8C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Ersättning för höga sjuklönekostnader</w:t>
            </w:r>
          </w:p>
        </w:tc>
        <w:tc>
          <w:tcPr>
            <w:tcW w:w="967" w:type="dxa"/>
            <w:tcBorders>
              <w:top w:val="nil"/>
              <w:left w:val="nil"/>
              <w:right w:val="nil"/>
            </w:tcBorders>
          </w:tcPr>
          <w:p w:rsidRPr="00C267F3" w:rsidR="00EF71BD" w:rsidP="00EF71BD" w:rsidRDefault="00EF71BD" w14:paraId="2F8D8C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right w:val="nil"/>
            </w:tcBorders>
          </w:tcPr>
          <w:p w:rsidRPr="00C267F3" w:rsidR="00EF71BD" w:rsidP="00EF71BD" w:rsidRDefault="00EF71BD" w14:paraId="2F8D8C8A" w14:textId="15E5070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100</w:t>
            </w:r>
          </w:p>
        </w:tc>
        <w:tc>
          <w:tcPr>
            <w:tcW w:w="967" w:type="dxa"/>
            <w:tcBorders>
              <w:top w:val="nil"/>
              <w:left w:val="nil"/>
              <w:right w:val="nil"/>
            </w:tcBorders>
          </w:tcPr>
          <w:p w:rsidRPr="00C267F3" w:rsidR="00EF71BD" w:rsidP="00EF71BD" w:rsidRDefault="00EF71BD" w14:paraId="2F8D8C8B" w14:textId="21D57B3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4D129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200</w:t>
            </w:r>
          </w:p>
        </w:tc>
      </w:tr>
      <w:tr w:rsidRPr="00C267F3" w:rsidR="00C26C5E" w:rsidTr="008D7D75" w14:paraId="2F8D8C98" w14:textId="77777777">
        <w:trPr>
          <w:cantSplit/>
        </w:trPr>
        <w:tc>
          <w:tcPr>
            <w:tcW w:w="5604" w:type="dxa"/>
            <w:gridSpan w:val="2"/>
            <w:tcBorders>
              <w:top w:val="nil"/>
              <w:left w:val="nil"/>
              <w:bottom w:val="single" w:color="auto" w:sz="4" w:space="0"/>
              <w:right w:val="nil"/>
            </w:tcBorders>
          </w:tcPr>
          <w:p w:rsidRPr="00C267F3" w:rsidR="00C26C5E" w:rsidP="00EF71BD" w:rsidRDefault="00C26C5E" w14:paraId="2F8D8C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single" w:color="auto" w:sz="4" w:space="0"/>
              <w:right w:val="nil"/>
            </w:tcBorders>
          </w:tcPr>
          <w:p w:rsidRPr="00C267F3" w:rsidR="00C26C5E" w:rsidP="00EF71BD" w:rsidRDefault="00C26C5E" w14:paraId="2F8D8C95" w14:textId="7D901E4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078</w:t>
            </w:r>
          </w:p>
        </w:tc>
        <w:tc>
          <w:tcPr>
            <w:tcW w:w="967" w:type="dxa"/>
            <w:tcBorders>
              <w:top w:val="nil"/>
              <w:left w:val="nil"/>
              <w:bottom w:val="single" w:color="auto" w:sz="4" w:space="0"/>
              <w:right w:val="nil"/>
            </w:tcBorders>
          </w:tcPr>
          <w:p w:rsidRPr="00C267F3" w:rsidR="00C26C5E" w:rsidP="00EF71BD" w:rsidRDefault="00C26C5E" w14:paraId="2F8D8C96" w14:textId="1CE66B3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756</w:t>
            </w:r>
          </w:p>
        </w:tc>
        <w:tc>
          <w:tcPr>
            <w:tcW w:w="967" w:type="dxa"/>
            <w:tcBorders>
              <w:top w:val="nil"/>
              <w:left w:val="nil"/>
              <w:bottom w:val="single" w:color="auto" w:sz="4" w:space="0"/>
              <w:right w:val="nil"/>
            </w:tcBorders>
          </w:tcPr>
          <w:p w:rsidRPr="00C267F3" w:rsidR="00C26C5E" w:rsidP="00EF71BD" w:rsidRDefault="00C26C5E" w14:paraId="2F8D8C97" w14:textId="4EAB627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856</w:t>
            </w:r>
          </w:p>
        </w:tc>
      </w:tr>
      <w:tr w:rsidRPr="00C267F3" w:rsidR="00EF71BD" w:rsidTr="008D7D75" w14:paraId="2F8D8CA4" w14:textId="77777777">
        <w:trPr>
          <w:cantSplit/>
        </w:trPr>
        <w:tc>
          <w:tcPr>
            <w:tcW w:w="588" w:type="dxa"/>
            <w:tcBorders>
              <w:left w:val="nil"/>
              <w:bottom w:val="nil"/>
              <w:right w:val="nil"/>
            </w:tcBorders>
          </w:tcPr>
          <w:p w:rsidRPr="00C267F3" w:rsidR="00EF71BD" w:rsidP="00EF71BD" w:rsidRDefault="00EF71BD" w14:paraId="2F8D8C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left w:val="nil"/>
              <w:bottom w:val="nil"/>
              <w:right w:val="nil"/>
            </w:tcBorders>
          </w:tcPr>
          <w:p w:rsidRPr="00C267F3" w:rsidR="00EF71BD" w:rsidP="00EF71BD" w:rsidRDefault="00EF71BD" w14:paraId="2F8D8C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left w:val="nil"/>
              <w:bottom w:val="nil"/>
              <w:right w:val="nil"/>
            </w:tcBorders>
          </w:tcPr>
          <w:p w:rsidRPr="00C267F3" w:rsidR="00EF71BD" w:rsidP="00EF71BD" w:rsidRDefault="00EF71BD" w14:paraId="2F8D8C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left w:val="nil"/>
              <w:bottom w:val="nil"/>
              <w:right w:val="nil"/>
            </w:tcBorders>
          </w:tcPr>
          <w:p w:rsidRPr="00C267F3" w:rsidR="00EF71BD" w:rsidP="00EF71BD" w:rsidRDefault="00EF71BD" w14:paraId="2F8D8C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left w:val="nil"/>
              <w:bottom w:val="nil"/>
              <w:right w:val="nil"/>
            </w:tcBorders>
          </w:tcPr>
          <w:p w:rsidRPr="00C267F3" w:rsidR="00EF71BD" w:rsidP="00EF71BD" w:rsidRDefault="00EF71BD" w14:paraId="2F8D8C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AA" w14:textId="77777777">
        <w:trPr>
          <w:cantSplit/>
        </w:trPr>
        <w:tc>
          <w:tcPr>
            <w:tcW w:w="588" w:type="dxa"/>
            <w:tcBorders>
              <w:top w:val="nil"/>
              <w:left w:val="nil"/>
              <w:bottom w:val="nil"/>
              <w:right w:val="nil"/>
            </w:tcBorders>
          </w:tcPr>
          <w:p w:rsidRPr="00C267F3" w:rsidR="00EF71BD" w:rsidP="00EF71BD" w:rsidRDefault="00EF71BD" w14:paraId="2F8D8C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C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11 Ekonomisk trygghet vid ålderdom</w:t>
            </w:r>
          </w:p>
        </w:tc>
        <w:tc>
          <w:tcPr>
            <w:tcW w:w="967" w:type="dxa"/>
            <w:tcBorders>
              <w:top w:val="nil"/>
              <w:left w:val="nil"/>
              <w:bottom w:val="nil"/>
              <w:right w:val="nil"/>
            </w:tcBorders>
          </w:tcPr>
          <w:p w:rsidRPr="00C267F3" w:rsidR="00EF71BD" w:rsidP="00EF71BD" w:rsidRDefault="00EF71BD" w14:paraId="2F8D8C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B0" w14:textId="77777777">
        <w:trPr>
          <w:cantSplit/>
        </w:trPr>
        <w:tc>
          <w:tcPr>
            <w:tcW w:w="588" w:type="dxa"/>
            <w:tcBorders>
              <w:top w:val="nil"/>
              <w:left w:val="nil"/>
              <w:bottom w:val="nil"/>
              <w:right w:val="nil"/>
            </w:tcBorders>
          </w:tcPr>
          <w:p w:rsidRPr="00C267F3" w:rsidR="00EF71BD" w:rsidP="00EF71BD" w:rsidRDefault="00EF71BD" w14:paraId="2F8D8C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C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Garantipension till ålderspension</w:t>
            </w:r>
          </w:p>
        </w:tc>
        <w:tc>
          <w:tcPr>
            <w:tcW w:w="967" w:type="dxa"/>
            <w:tcBorders>
              <w:top w:val="nil"/>
              <w:left w:val="nil"/>
              <w:bottom w:val="nil"/>
              <w:right w:val="nil"/>
            </w:tcBorders>
          </w:tcPr>
          <w:p w:rsidRPr="00C267F3" w:rsidR="00EF71BD" w:rsidP="00EF71BD" w:rsidRDefault="00EF71BD" w14:paraId="2F8D8CAD" w14:textId="19E84E7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r w:rsidR="00C71E6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800</w:t>
            </w:r>
          </w:p>
        </w:tc>
        <w:tc>
          <w:tcPr>
            <w:tcW w:w="967" w:type="dxa"/>
            <w:tcBorders>
              <w:top w:val="nil"/>
              <w:left w:val="nil"/>
              <w:bottom w:val="nil"/>
              <w:right w:val="nil"/>
            </w:tcBorders>
          </w:tcPr>
          <w:p w:rsidRPr="00C267F3" w:rsidR="00EF71BD" w:rsidP="00EF71BD" w:rsidRDefault="00EF71BD" w14:paraId="2F8D8CAE" w14:textId="0018123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w:t>
            </w:r>
            <w:r w:rsidR="00C71E6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967" w:type="dxa"/>
            <w:tcBorders>
              <w:top w:val="nil"/>
              <w:left w:val="nil"/>
              <w:bottom w:val="nil"/>
              <w:right w:val="nil"/>
            </w:tcBorders>
          </w:tcPr>
          <w:p w:rsidRPr="00C267F3" w:rsidR="00EF71BD" w:rsidP="00EF71BD" w:rsidRDefault="00EF71BD" w14:paraId="2F8D8CAF" w14:textId="367F84A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w:t>
            </w:r>
            <w:r w:rsidR="00C71E66">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200</w:t>
            </w:r>
          </w:p>
        </w:tc>
      </w:tr>
      <w:tr w:rsidRPr="00C267F3" w:rsidR="00EF71BD" w:rsidTr="00F86C64" w14:paraId="2F8D8CB6" w14:textId="77777777">
        <w:trPr>
          <w:cantSplit/>
        </w:trPr>
        <w:tc>
          <w:tcPr>
            <w:tcW w:w="588" w:type="dxa"/>
            <w:tcBorders>
              <w:top w:val="nil"/>
              <w:left w:val="nil"/>
              <w:bottom w:val="nil"/>
              <w:right w:val="nil"/>
            </w:tcBorders>
          </w:tcPr>
          <w:p w:rsidRPr="00C267F3" w:rsidR="00EF71BD" w:rsidP="00EF71BD" w:rsidRDefault="00EF71BD" w14:paraId="2F8D8C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C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Bostadstillägg till pensionärer</w:t>
            </w:r>
          </w:p>
        </w:tc>
        <w:tc>
          <w:tcPr>
            <w:tcW w:w="967" w:type="dxa"/>
            <w:tcBorders>
              <w:top w:val="nil"/>
              <w:left w:val="nil"/>
              <w:bottom w:val="nil"/>
              <w:right w:val="nil"/>
            </w:tcBorders>
          </w:tcPr>
          <w:p w:rsidRPr="00C267F3" w:rsidR="00EF71BD" w:rsidP="00EF71BD" w:rsidRDefault="00C71E66" w14:paraId="2F8D8CB3" w14:textId="0318FA6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C71E66" w14:paraId="2F8D8CB4" w14:textId="1072264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200</w:t>
            </w:r>
          </w:p>
        </w:tc>
        <w:tc>
          <w:tcPr>
            <w:tcW w:w="967" w:type="dxa"/>
            <w:tcBorders>
              <w:top w:val="nil"/>
              <w:left w:val="nil"/>
              <w:bottom w:val="nil"/>
              <w:right w:val="nil"/>
            </w:tcBorders>
          </w:tcPr>
          <w:p w:rsidRPr="00C267F3" w:rsidR="00EF71BD" w:rsidP="00EF71BD" w:rsidRDefault="00C71E66" w14:paraId="2F8D8CB5" w14:textId="1F8AEEB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xml:space="preserve"> </w:t>
            </w:r>
            <w:r w:rsidRPr="00C267F3" w:rsidR="00EF71BD">
              <w:rPr>
                <w:rFonts w:ascii="Times New Roman" w:hAnsi="Times New Roman" w:cs="Times New Roman"/>
                <w:color w:val="000000"/>
                <w:kern w:val="0"/>
                <w:sz w:val="20"/>
                <w:szCs w:val="20"/>
                <w14:numSpacing w14:val="default"/>
              </w:rPr>
              <w:t>300</w:t>
            </w:r>
          </w:p>
        </w:tc>
      </w:tr>
      <w:tr w:rsidRPr="00C267F3" w:rsidR="00EF71BD" w:rsidTr="00F86C64" w14:paraId="2F8D8CBC" w14:textId="77777777">
        <w:trPr>
          <w:cantSplit/>
        </w:trPr>
        <w:tc>
          <w:tcPr>
            <w:tcW w:w="588" w:type="dxa"/>
            <w:tcBorders>
              <w:top w:val="nil"/>
              <w:left w:val="nil"/>
              <w:bottom w:val="nil"/>
              <w:right w:val="nil"/>
            </w:tcBorders>
          </w:tcPr>
          <w:p w:rsidRPr="00C267F3" w:rsidR="00EF71BD" w:rsidP="00EF71BD" w:rsidRDefault="00EF71BD" w14:paraId="2F8D8C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5016" w:type="dxa"/>
            <w:tcBorders>
              <w:top w:val="nil"/>
              <w:left w:val="nil"/>
              <w:bottom w:val="nil"/>
              <w:right w:val="nil"/>
            </w:tcBorders>
          </w:tcPr>
          <w:p w:rsidRPr="00C267F3" w:rsidR="00EF71BD" w:rsidP="00EF71BD" w:rsidRDefault="00EF71BD" w14:paraId="2F8D8C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Äldreförsörjningsstöd</w:t>
            </w:r>
          </w:p>
        </w:tc>
        <w:tc>
          <w:tcPr>
            <w:tcW w:w="967" w:type="dxa"/>
            <w:tcBorders>
              <w:top w:val="nil"/>
              <w:left w:val="nil"/>
              <w:bottom w:val="nil"/>
              <w:right w:val="nil"/>
            </w:tcBorders>
          </w:tcPr>
          <w:p w:rsidRPr="00C267F3" w:rsidR="00EF71BD" w:rsidP="00EF71BD" w:rsidRDefault="00C71E66" w14:paraId="2F8D8CB9" w14:textId="217B013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C71E66" w14:paraId="2F8D8CBA" w14:textId="003F03F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C71E66" w14:paraId="2F8D8CBB" w14:textId="512EDF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100</w:t>
            </w:r>
          </w:p>
        </w:tc>
      </w:tr>
      <w:tr w:rsidRPr="00C267F3" w:rsidR="00C71E66" w:rsidTr="00F86C64" w14:paraId="2F8D8CC8" w14:textId="77777777">
        <w:trPr>
          <w:cantSplit/>
        </w:trPr>
        <w:tc>
          <w:tcPr>
            <w:tcW w:w="5604" w:type="dxa"/>
            <w:gridSpan w:val="2"/>
            <w:tcBorders>
              <w:top w:val="nil"/>
              <w:left w:val="nil"/>
              <w:bottom w:val="nil"/>
              <w:right w:val="nil"/>
            </w:tcBorders>
          </w:tcPr>
          <w:p w:rsidRPr="00C267F3" w:rsidR="00C71E66" w:rsidP="00EF71BD" w:rsidRDefault="00C71E66" w14:paraId="2F8D8C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C71E66" w:rsidP="00EF71BD" w:rsidRDefault="00C71E66" w14:paraId="2F8D8CC5" w14:textId="68A3BD2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600</w:t>
            </w:r>
          </w:p>
        </w:tc>
        <w:tc>
          <w:tcPr>
            <w:tcW w:w="967" w:type="dxa"/>
            <w:tcBorders>
              <w:top w:val="nil"/>
              <w:left w:val="nil"/>
              <w:bottom w:val="nil"/>
              <w:right w:val="nil"/>
            </w:tcBorders>
          </w:tcPr>
          <w:p w:rsidRPr="00C267F3" w:rsidR="00C71E66" w:rsidP="00EF71BD" w:rsidRDefault="00C71E66" w14:paraId="2F8D8CC6" w14:textId="2E1B4E9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700</w:t>
            </w:r>
          </w:p>
        </w:tc>
        <w:tc>
          <w:tcPr>
            <w:tcW w:w="967" w:type="dxa"/>
            <w:tcBorders>
              <w:top w:val="nil"/>
              <w:left w:val="nil"/>
              <w:bottom w:val="nil"/>
              <w:right w:val="nil"/>
            </w:tcBorders>
          </w:tcPr>
          <w:p w:rsidRPr="00C267F3" w:rsidR="00C71E66" w:rsidP="00EF71BD" w:rsidRDefault="00C71E66" w14:paraId="2F8D8CC7" w14:textId="0E4953A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800</w:t>
            </w:r>
          </w:p>
        </w:tc>
      </w:tr>
      <w:tr w:rsidRPr="00C267F3" w:rsidR="00EF71BD" w:rsidTr="00F86C64" w14:paraId="2F8D8CD4" w14:textId="77777777">
        <w:trPr>
          <w:cantSplit/>
        </w:trPr>
        <w:tc>
          <w:tcPr>
            <w:tcW w:w="588" w:type="dxa"/>
            <w:tcBorders>
              <w:top w:val="single" w:color="auto" w:sz="6" w:space="0"/>
              <w:left w:val="nil"/>
              <w:bottom w:val="nil"/>
              <w:right w:val="nil"/>
            </w:tcBorders>
          </w:tcPr>
          <w:p w:rsidRPr="00C267F3" w:rsidR="00EF71BD" w:rsidP="00EF71BD" w:rsidRDefault="00EF71BD" w14:paraId="2F8D8C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C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C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C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C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DA" w14:textId="77777777">
        <w:trPr>
          <w:cantSplit/>
        </w:trPr>
        <w:tc>
          <w:tcPr>
            <w:tcW w:w="588" w:type="dxa"/>
            <w:tcBorders>
              <w:top w:val="nil"/>
              <w:left w:val="nil"/>
              <w:bottom w:val="nil"/>
              <w:right w:val="nil"/>
            </w:tcBorders>
          </w:tcPr>
          <w:p w:rsidRPr="00C267F3" w:rsidR="00EF71BD" w:rsidP="00EF71BD" w:rsidRDefault="00EF71BD" w14:paraId="2F8D8C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C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12</w:t>
            </w:r>
          </w:p>
        </w:tc>
        <w:tc>
          <w:tcPr>
            <w:tcW w:w="967" w:type="dxa"/>
            <w:tcBorders>
              <w:top w:val="nil"/>
              <w:left w:val="nil"/>
              <w:bottom w:val="nil"/>
              <w:right w:val="nil"/>
            </w:tcBorders>
          </w:tcPr>
          <w:p w:rsidRPr="00C267F3" w:rsidR="00EF71BD" w:rsidP="00EF71BD" w:rsidRDefault="00EF71BD" w14:paraId="2F8D8C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E0" w14:textId="77777777">
        <w:trPr>
          <w:cantSplit/>
        </w:trPr>
        <w:tc>
          <w:tcPr>
            <w:tcW w:w="588" w:type="dxa"/>
            <w:tcBorders>
              <w:top w:val="nil"/>
              <w:left w:val="nil"/>
              <w:bottom w:val="nil"/>
              <w:right w:val="nil"/>
            </w:tcBorders>
          </w:tcPr>
          <w:p w:rsidRPr="00C267F3" w:rsidR="00EF71BD" w:rsidP="00EF71BD" w:rsidRDefault="00EF71BD" w14:paraId="2F8D8C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C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Föräldraförsäkring</w:t>
            </w:r>
          </w:p>
        </w:tc>
        <w:tc>
          <w:tcPr>
            <w:tcW w:w="967" w:type="dxa"/>
            <w:tcBorders>
              <w:top w:val="nil"/>
              <w:left w:val="nil"/>
              <w:bottom w:val="nil"/>
              <w:right w:val="nil"/>
            </w:tcBorders>
          </w:tcPr>
          <w:p w:rsidRPr="00C267F3" w:rsidR="00EF71BD" w:rsidP="00EF71BD" w:rsidRDefault="00EF71BD" w14:paraId="2F8D8C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C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r>
      <w:tr w:rsidRPr="00C267F3" w:rsidR="00770B48" w:rsidTr="00F86C64" w14:paraId="2F8D8CEC" w14:textId="77777777">
        <w:trPr>
          <w:cantSplit/>
        </w:trPr>
        <w:tc>
          <w:tcPr>
            <w:tcW w:w="5604" w:type="dxa"/>
            <w:gridSpan w:val="2"/>
            <w:tcBorders>
              <w:top w:val="nil"/>
              <w:left w:val="nil"/>
              <w:bottom w:val="nil"/>
              <w:right w:val="nil"/>
            </w:tcBorders>
          </w:tcPr>
          <w:p w:rsidRPr="00C267F3" w:rsidR="00770B48" w:rsidP="00EF71BD" w:rsidRDefault="00770B48" w14:paraId="2F8D8C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770B48" w:rsidP="00EF71BD" w:rsidRDefault="00770B48" w14:paraId="2F8D8C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967" w:type="dxa"/>
            <w:tcBorders>
              <w:top w:val="nil"/>
              <w:left w:val="nil"/>
              <w:bottom w:val="nil"/>
              <w:right w:val="nil"/>
            </w:tcBorders>
          </w:tcPr>
          <w:p w:rsidRPr="00C267F3" w:rsidR="00770B48" w:rsidP="00EF71BD" w:rsidRDefault="00770B48" w14:paraId="2F8D8C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100</w:t>
            </w:r>
          </w:p>
        </w:tc>
        <w:tc>
          <w:tcPr>
            <w:tcW w:w="967" w:type="dxa"/>
            <w:tcBorders>
              <w:top w:val="nil"/>
              <w:left w:val="nil"/>
              <w:bottom w:val="nil"/>
              <w:right w:val="nil"/>
            </w:tcBorders>
          </w:tcPr>
          <w:p w:rsidRPr="00C267F3" w:rsidR="00770B48" w:rsidP="00EF71BD" w:rsidRDefault="00770B48" w14:paraId="2F8D8C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200</w:t>
            </w:r>
          </w:p>
        </w:tc>
      </w:tr>
      <w:tr w:rsidRPr="00C267F3" w:rsidR="00EF71BD" w:rsidTr="003562FD" w14:paraId="2F8D8CF8" w14:textId="77777777">
        <w:trPr>
          <w:cantSplit/>
        </w:trPr>
        <w:tc>
          <w:tcPr>
            <w:tcW w:w="588" w:type="dxa"/>
            <w:tcBorders>
              <w:top w:val="single" w:color="auto" w:sz="6" w:space="0"/>
              <w:left w:val="nil"/>
              <w:right w:val="nil"/>
            </w:tcBorders>
          </w:tcPr>
          <w:p w:rsidRPr="00C267F3" w:rsidR="00EF71BD" w:rsidP="00EF71BD" w:rsidRDefault="00EF71BD" w14:paraId="2F8D8C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right w:val="nil"/>
            </w:tcBorders>
          </w:tcPr>
          <w:p w:rsidRPr="00C267F3" w:rsidR="00EF71BD" w:rsidP="00EF71BD" w:rsidRDefault="00EF71BD" w14:paraId="2F8D8C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right w:val="nil"/>
            </w:tcBorders>
          </w:tcPr>
          <w:p w:rsidRPr="00C267F3" w:rsidR="00EF71BD" w:rsidP="00EF71BD" w:rsidRDefault="00EF71BD" w14:paraId="2F8D8C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right w:val="nil"/>
            </w:tcBorders>
          </w:tcPr>
          <w:p w:rsidRPr="00C267F3" w:rsidR="00EF71BD" w:rsidP="00EF71BD" w:rsidRDefault="00EF71BD" w14:paraId="2F8D8C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right w:val="nil"/>
            </w:tcBorders>
          </w:tcPr>
          <w:p w:rsidRPr="00C267F3" w:rsidR="00EF71BD" w:rsidP="00EF71BD" w:rsidRDefault="00EF71BD" w14:paraId="2F8D8C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CFE" w14:textId="77777777">
        <w:trPr>
          <w:cantSplit/>
        </w:trPr>
        <w:tc>
          <w:tcPr>
            <w:tcW w:w="588" w:type="dxa"/>
            <w:tcBorders>
              <w:top w:val="nil"/>
              <w:left w:val="nil"/>
              <w:bottom w:val="nil"/>
              <w:right w:val="nil"/>
            </w:tcBorders>
          </w:tcPr>
          <w:p w:rsidRPr="00C267F3" w:rsidR="00EF71BD" w:rsidP="00EF71BD" w:rsidRDefault="00EF71BD" w14:paraId="2F8D8C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CFA" w14:textId="7E931B2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13 Jämställdhet och nyanlända</w:t>
            </w:r>
            <w:r w:rsidR="00770B48">
              <w:rPr>
                <w:rFonts w:ascii="Times New Roman" w:hAnsi="Times New Roman" w:cs="Times New Roman"/>
                <w:b/>
                <w:bCs/>
                <w:color w:val="000000"/>
                <w:kern w:val="0"/>
                <w:sz w:val="20"/>
                <w:szCs w:val="20"/>
                <w14:numSpacing w14:val="default"/>
              </w:rPr>
              <w:t xml:space="preserve"> invandrares</w:t>
            </w:r>
            <w:r w:rsidRPr="00C267F3">
              <w:rPr>
                <w:rFonts w:ascii="Times New Roman" w:hAnsi="Times New Roman" w:cs="Times New Roman"/>
                <w:b/>
                <w:bCs/>
                <w:color w:val="000000"/>
                <w:kern w:val="0"/>
                <w:sz w:val="20"/>
                <w:szCs w:val="20"/>
                <w14:numSpacing w14:val="default"/>
              </w:rPr>
              <w:t xml:space="preserve"> etablering</w:t>
            </w:r>
          </w:p>
        </w:tc>
        <w:tc>
          <w:tcPr>
            <w:tcW w:w="967" w:type="dxa"/>
            <w:tcBorders>
              <w:top w:val="nil"/>
              <w:left w:val="nil"/>
              <w:bottom w:val="nil"/>
              <w:right w:val="nil"/>
            </w:tcBorders>
          </w:tcPr>
          <w:p w:rsidRPr="00C267F3" w:rsidR="00EF71BD" w:rsidP="00EF71BD" w:rsidRDefault="00EF71BD" w14:paraId="2F8D8C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C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04" w14:textId="77777777">
        <w:trPr>
          <w:cantSplit/>
        </w:trPr>
        <w:tc>
          <w:tcPr>
            <w:tcW w:w="588" w:type="dxa"/>
            <w:tcBorders>
              <w:top w:val="nil"/>
              <w:left w:val="nil"/>
              <w:bottom w:val="nil"/>
              <w:right w:val="nil"/>
            </w:tcBorders>
          </w:tcPr>
          <w:p w:rsidRPr="00C267F3" w:rsidR="00EF71BD" w:rsidP="00EF71BD" w:rsidRDefault="00EF71BD" w14:paraId="2F8D8C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D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Kommunersättningar vid flyktingmottagande</w:t>
            </w:r>
          </w:p>
        </w:tc>
        <w:tc>
          <w:tcPr>
            <w:tcW w:w="967" w:type="dxa"/>
            <w:tcBorders>
              <w:top w:val="nil"/>
              <w:left w:val="nil"/>
              <w:bottom w:val="nil"/>
              <w:right w:val="nil"/>
            </w:tcBorders>
          </w:tcPr>
          <w:p w:rsidRPr="00C267F3" w:rsidR="00EF71BD" w:rsidP="00EF71BD" w:rsidRDefault="00EF71BD" w14:paraId="2F8D8D01" w14:textId="6B13FA9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54599B">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910</w:t>
            </w:r>
          </w:p>
        </w:tc>
        <w:tc>
          <w:tcPr>
            <w:tcW w:w="967" w:type="dxa"/>
            <w:tcBorders>
              <w:top w:val="nil"/>
              <w:left w:val="nil"/>
              <w:bottom w:val="nil"/>
              <w:right w:val="nil"/>
            </w:tcBorders>
          </w:tcPr>
          <w:p w:rsidRPr="00C267F3" w:rsidR="00EF71BD" w:rsidP="00EF71BD" w:rsidRDefault="00EF71BD" w14:paraId="2F8D8D02" w14:textId="78825BD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54599B">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010</w:t>
            </w:r>
          </w:p>
        </w:tc>
        <w:tc>
          <w:tcPr>
            <w:tcW w:w="967" w:type="dxa"/>
            <w:tcBorders>
              <w:top w:val="nil"/>
              <w:left w:val="nil"/>
              <w:bottom w:val="nil"/>
              <w:right w:val="nil"/>
            </w:tcBorders>
          </w:tcPr>
          <w:p w:rsidRPr="00C267F3" w:rsidR="00EF71BD" w:rsidP="00EF71BD" w:rsidRDefault="00EF71BD" w14:paraId="2F8D8D03" w14:textId="3C0AE67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54599B">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010</w:t>
            </w:r>
          </w:p>
        </w:tc>
      </w:tr>
      <w:tr w:rsidRPr="00C267F3" w:rsidR="00EF71BD" w:rsidTr="00F86C64" w14:paraId="2F8D8D0A" w14:textId="77777777">
        <w:trPr>
          <w:cantSplit/>
        </w:trPr>
        <w:tc>
          <w:tcPr>
            <w:tcW w:w="588" w:type="dxa"/>
            <w:tcBorders>
              <w:top w:val="nil"/>
              <w:left w:val="nil"/>
              <w:bottom w:val="nil"/>
              <w:right w:val="nil"/>
            </w:tcBorders>
          </w:tcPr>
          <w:p w:rsidRPr="00C267F3" w:rsidR="00EF71BD" w:rsidP="00EF71BD" w:rsidRDefault="00EF71BD" w14:paraId="2F8D8D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4:1</w:t>
            </w:r>
          </w:p>
        </w:tc>
        <w:tc>
          <w:tcPr>
            <w:tcW w:w="5016" w:type="dxa"/>
            <w:tcBorders>
              <w:top w:val="nil"/>
              <w:left w:val="nil"/>
              <w:bottom w:val="nil"/>
              <w:right w:val="nil"/>
            </w:tcBorders>
          </w:tcPr>
          <w:p w:rsidRPr="00C267F3" w:rsidR="00EF71BD" w:rsidP="00EF71BD" w:rsidRDefault="00EF71BD" w14:paraId="2F8D8D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mot segregation</w:t>
            </w:r>
          </w:p>
        </w:tc>
        <w:tc>
          <w:tcPr>
            <w:tcW w:w="967" w:type="dxa"/>
            <w:tcBorders>
              <w:top w:val="nil"/>
              <w:left w:val="nil"/>
              <w:bottom w:val="nil"/>
              <w:right w:val="nil"/>
            </w:tcBorders>
          </w:tcPr>
          <w:p w:rsidRPr="00C267F3" w:rsidR="00EF71BD" w:rsidP="00EF71BD" w:rsidRDefault="00EF71BD" w14:paraId="2F8D8D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250</w:t>
            </w:r>
          </w:p>
        </w:tc>
        <w:tc>
          <w:tcPr>
            <w:tcW w:w="967" w:type="dxa"/>
            <w:tcBorders>
              <w:top w:val="nil"/>
              <w:left w:val="nil"/>
              <w:bottom w:val="nil"/>
              <w:right w:val="nil"/>
            </w:tcBorders>
          </w:tcPr>
          <w:p w:rsidRPr="00C267F3" w:rsidR="00EF71BD" w:rsidP="00EF71BD" w:rsidRDefault="00EF71BD" w14:paraId="2F8D8D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r>
      <w:tr w:rsidRPr="00C267F3" w:rsidR="00810973" w:rsidTr="00F86C64" w14:paraId="2F8D8D16" w14:textId="77777777">
        <w:trPr>
          <w:cantSplit/>
        </w:trPr>
        <w:tc>
          <w:tcPr>
            <w:tcW w:w="5604" w:type="dxa"/>
            <w:gridSpan w:val="2"/>
            <w:tcBorders>
              <w:top w:val="nil"/>
              <w:left w:val="nil"/>
              <w:bottom w:val="nil"/>
              <w:right w:val="nil"/>
            </w:tcBorders>
          </w:tcPr>
          <w:p w:rsidRPr="00C267F3" w:rsidR="00810973" w:rsidP="00EF71BD" w:rsidRDefault="00810973" w14:paraId="2F8D8D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810973" w:rsidP="00EF71BD" w:rsidRDefault="00810973" w14:paraId="2F8D8D13" w14:textId="0937E0C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910</w:t>
            </w:r>
          </w:p>
        </w:tc>
        <w:tc>
          <w:tcPr>
            <w:tcW w:w="967" w:type="dxa"/>
            <w:tcBorders>
              <w:top w:val="nil"/>
              <w:left w:val="nil"/>
              <w:bottom w:val="nil"/>
              <w:right w:val="nil"/>
            </w:tcBorders>
          </w:tcPr>
          <w:p w:rsidRPr="00C267F3" w:rsidR="00810973" w:rsidP="00EF71BD" w:rsidRDefault="00810973" w14:paraId="2F8D8D14" w14:textId="3FB64C8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260</w:t>
            </w:r>
          </w:p>
        </w:tc>
        <w:tc>
          <w:tcPr>
            <w:tcW w:w="967" w:type="dxa"/>
            <w:tcBorders>
              <w:top w:val="nil"/>
              <w:left w:val="nil"/>
              <w:bottom w:val="nil"/>
              <w:right w:val="nil"/>
            </w:tcBorders>
          </w:tcPr>
          <w:p w:rsidRPr="00C267F3" w:rsidR="00810973" w:rsidP="00EF71BD" w:rsidRDefault="00810973" w14:paraId="2F8D8D15" w14:textId="4FA330B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510</w:t>
            </w:r>
          </w:p>
        </w:tc>
      </w:tr>
      <w:tr w:rsidRPr="00C267F3" w:rsidR="00EF71BD" w:rsidTr="00F86C64" w14:paraId="2F8D8D22" w14:textId="77777777">
        <w:trPr>
          <w:cantSplit/>
        </w:trPr>
        <w:tc>
          <w:tcPr>
            <w:tcW w:w="588" w:type="dxa"/>
            <w:tcBorders>
              <w:top w:val="single" w:color="auto" w:sz="6" w:space="0"/>
              <w:left w:val="nil"/>
              <w:bottom w:val="nil"/>
              <w:right w:val="nil"/>
            </w:tcBorders>
          </w:tcPr>
          <w:p w:rsidRPr="00C267F3" w:rsidR="00EF71BD" w:rsidP="00EF71BD" w:rsidRDefault="00EF71BD" w14:paraId="2F8D8D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D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28" w14:textId="77777777">
        <w:trPr>
          <w:cantSplit/>
        </w:trPr>
        <w:tc>
          <w:tcPr>
            <w:tcW w:w="588" w:type="dxa"/>
            <w:tcBorders>
              <w:top w:val="nil"/>
              <w:left w:val="nil"/>
              <w:bottom w:val="nil"/>
              <w:right w:val="nil"/>
            </w:tcBorders>
          </w:tcPr>
          <w:p w:rsidRPr="00C267F3" w:rsidR="00EF71BD" w:rsidP="00EF71BD" w:rsidRDefault="00EF71BD" w14:paraId="2F8D8D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D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14 Arbetsmarknad och arbetsliv</w:t>
            </w:r>
          </w:p>
        </w:tc>
        <w:tc>
          <w:tcPr>
            <w:tcW w:w="967" w:type="dxa"/>
            <w:tcBorders>
              <w:top w:val="nil"/>
              <w:left w:val="nil"/>
              <w:bottom w:val="nil"/>
              <w:right w:val="nil"/>
            </w:tcBorders>
          </w:tcPr>
          <w:p w:rsidRPr="00C267F3" w:rsidR="00EF71BD" w:rsidP="00EF71BD" w:rsidRDefault="00EF71BD" w14:paraId="2F8D8D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2E" w14:textId="77777777">
        <w:trPr>
          <w:cantSplit/>
        </w:trPr>
        <w:tc>
          <w:tcPr>
            <w:tcW w:w="588" w:type="dxa"/>
            <w:tcBorders>
              <w:top w:val="nil"/>
              <w:left w:val="nil"/>
              <w:bottom w:val="nil"/>
              <w:right w:val="nil"/>
            </w:tcBorders>
          </w:tcPr>
          <w:p w:rsidRPr="00C267F3" w:rsidR="00EF71BD" w:rsidP="00EF71BD" w:rsidRDefault="00EF71BD" w14:paraId="2F8D8D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D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Arbetsförmedlingens förvaltningskostnader</w:t>
            </w:r>
          </w:p>
        </w:tc>
        <w:tc>
          <w:tcPr>
            <w:tcW w:w="967" w:type="dxa"/>
            <w:tcBorders>
              <w:top w:val="nil"/>
              <w:left w:val="nil"/>
              <w:bottom w:val="nil"/>
              <w:right w:val="nil"/>
            </w:tcBorders>
          </w:tcPr>
          <w:p w:rsidRPr="00C267F3" w:rsidR="00EF71BD" w:rsidP="00EF71BD" w:rsidRDefault="00EF71BD" w14:paraId="2F8D8D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409</w:t>
            </w:r>
          </w:p>
        </w:tc>
        <w:tc>
          <w:tcPr>
            <w:tcW w:w="967" w:type="dxa"/>
            <w:tcBorders>
              <w:top w:val="nil"/>
              <w:left w:val="nil"/>
              <w:bottom w:val="nil"/>
              <w:right w:val="nil"/>
            </w:tcBorders>
          </w:tcPr>
          <w:p w:rsidRPr="00C267F3" w:rsidR="00EF71BD" w:rsidP="00EF71BD" w:rsidRDefault="00EF71BD" w14:paraId="2F8D8D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398</w:t>
            </w:r>
          </w:p>
        </w:tc>
        <w:tc>
          <w:tcPr>
            <w:tcW w:w="967" w:type="dxa"/>
            <w:tcBorders>
              <w:top w:val="nil"/>
              <w:left w:val="nil"/>
              <w:bottom w:val="nil"/>
              <w:right w:val="nil"/>
            </w:tcBorders>
          </w:tcPr>
          <w:p w:rsidRPr="00C267F3" w:rsidR="00EF71BD" w:rsidP="00EF71BD" w:rsidRDefault="00EF71BD" w14:paraId="2F8D8D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338</w:t>
            </w:r>
          </w:p>
        </w:tc>
      </w:tr>
      <w:tr w:rsidRPr="00C267F3" w:rsidR="00EF71BD" w:rsidTr="00F86C64" w14:paraId="2F8D8D34" w14:textId="77777777">
        <w:trPr>
          <w:cantSplit/>
        </w:trPr>
        <w:tc>
          <w:tcPr>
            <w:tcW w:w="588" w:type="dxa"/>
            <w:tcBorders>
              <w:top w:val="nil"/>
              <w:left w:val="nil"/>
              <w:bottom w:val="nil"/>
              <w:right w:val="nil"/>
            </w:tcBorders>
          </w:tcPr>
          <w:p w:rsidRPr="00C267F3" w:rsidR="00EF71BD" w:rsidP="00EF71BD" w:rsidRDefault="00EF71BD" w14:paraId="2F8D8D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D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arbetslöshetsersättning och aktivitetsstöd</w:t>
            </w:r>
          </w:p>
        </w:tc>
        <w:tc>
          <w:tcPr>
            <w:tcW w:w="967" w:type="dxa"/>
            <w:tcBorders>
              <w:top w:val="nil"/>
              <w:left w:val="nil"/>
              <w:bottom w:val="nil"/>
              <w:right w:val="nil"/>
            </w:tcBorders>
          </w:tcPr>
          <w:p w:rsidRPr="00C267F3" w:rsidR="00EF71BD" w:rsidP="00EF71BD" w:rsidRDefault="00EF71BD" w14:paraId="2F8D8D31" w14:textId="5B5FB9E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54599B">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854</w:t>
            </w:r>
          </w:p>
        </w:tc>
        <w:tc>
          <w:tcPr>
            <w:tcW w:w="967" w:type="dxa"/>
            <w:tcBorders>
              <w:top w:val="nil"/>
              <w:left w:val="nil"/>
              <w:bottom w:val="nil"/>
              <w:right w:val="nil"/>
            </w:tcBorders>
          </w:tcPr>
          <w:p w:rsidRPr="00C267F3" w:rsidR="00EF71BD" w:rsidP="00EF71BD" w:rsidRDefault="00EF71BD" w14:paraId="2F8D8D32" w14:textId="3D03F1C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r w:rsidR="0054599B">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190</w:t>
            </w:r>
          </w:p>
        </w:tc>
        <w:tc>
          <w:tcPr>
            <w:tcW w:w="967" w:type="dxa"/>
            <w:tcBorders>
              <w:top w:val="nil"/>
              <w:left w:val="nil"/>
              <w:bottom w:val="nil"/>
              <w:right w:val="nil"/>
            </w:tcBorders>
          </w:tcPr>
          <w:p w:rsidRPr="00C267F3" w:rsidR="00EF71BD" w:rsidP="00EF71BD" w:rsidRDefault="00EF71BD" w14:paraId="2F8D8D33" w14:textId="4290832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r w:rsidR="0054599B">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360,5</w:t>
            </w:r>
          </w:p>
        </w:tc>
      </w:tr>
      <w:tr w:rsidRPr="00C267F3" w:rsidR="00EF71BD" w:rsidTr="00F86C64" w14:paraId="2F8D8D3A" w14:textId="77777777">
        <w:trPr>
          <w:cantSplit/>
        </w:trPr>
        <w:tc>
          <w:tcPr>
            <w:tcW w:w="588" w:type="dxa"/>
            <w:tcBorders>
              <w:top w:val="nil"/>
              <w:left w:val="nil"/>
              <w:bottom w:val="nil"/>
              <w:right w:val="nil"/>
            </w:tcBorders>
          </w:tcPr>
          <w:p w:rsidRPr="00C267F3" w:rsidR="00EF71BD" w:rsidP="00EF71BD" w:rsidRDefault="00EF71BD" w14:paraId="2F8D8D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D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Kostnader för arbetsmarknadspolitiska program och insatser</w:t>
            </w:r>
          </w:p>
        </w:tc>
        <w:tc>
          <w:tcPr>
            <w:tcW w:w="967" w:type="dxa"/>
            <w:tcBorders>
              <w:top w:val="nil"/>
              <w:left w:val="nil"/>
              <w:bottom w:val="nil"/>
              <w:right w:val="nil"/>
            </w:tcBorders>
          </w:tcPr>
          <w:p w:rsidRPr="00C267F3" w:rsidR="00EF71BD" w:rsidP="00EF71BD" w:rsidRDefault="00EF71BD" w14:paraId="2F8D8D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861</w:t>
            </w:r>
          </w:p>
        </w:tc>
        <w:tc>
          <w:tcPr>
            <w:tcW w:w="967" w:type="dxa"/>
            <w:tcBorders>
              <w:top w:val="nil"/>
              <w:left w:val="nil"/>
              <w:bottom w:val="nil"/>
              <w:right w:val="nil"/>
            </w:tcBorders>
          </w:tcPr>
          <w:p w:rsidRPr="00C267F3" w:rsidR="00EF71BD" w:rsidP="00EF71BD" w:rsidRDefault="00EF71BD" w14:paraId="2F8D8D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763</w:t>
            </w:r>
          </w:p>
        </w:tc>
        <w:tc>
          <w:tcPr>
            <w:tcW w:w="967" w:type="dxa"/>
            <w:tcBorders>
              <w:top w:val="nil"/>
              <w:left w:val="nil"/>
              <w:bottom w:val="nil"/>
              <w:right w:val="nil"/>
            </w:tcBorders>
          </w:tcPr>
          <w:p w:rsidRPr="00C267F3" w:rsidR="00EF71BD" w:rsidP="00EF71BD" w:rsidRDefault="00EF71BD" w14:paraId="2F8D8D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715</w:t>
            </w:r>
          </w:p>
        </w:tc>
      </w:tr>
      <w:tr w:rsidRPr="00C267F3" w:rsidR="00EF71BD" w:rsidTr="00F86C64" w14:paraId="2F8D8D40" w14:textId="77777777">
        <w:trPr>
          <w:cantSplit/>
        </w:trPr>
        <w:tc>
          <w:tcPr>
            <w:tcW w:w="588" w:type="dxa"/>
            <w:tcBorders>
              <w:top w:val="nil"/>
              <w:left w:val="nil"/>
              <w:bottom w:val="nil"/>
              <w:right w:val="nil"/>
            </w:tcBorders>
          </w:tcPr>
          <w:p w:rsidRPr="00C267F3" w:rsidR="00EF71BD" w:rsidP="00EF71BD" w:rsidRDefault="00EF71BD" w14:paraId="2F8D8D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1:12</w:t>
            </w:r>
          </w:p>
        </w:tc>
        <w:tc>
          <w:tcPr>
            <w:tcW w:w="5016" w:type="dxa"/>
            <w:tcBorders>
              <w:top w:val="nil"/>
              <w:left w:val="nil"/>
              <w:bottom w:val="nil"/>
              <w:right w:val="nil"/>
            </w:tcBorders>
          </w:tcPr>
          <w:p w:rsidRPr="00C267F3" w:rsidR="00EF71BD" w:rsidP="00EF71BD" w:rsidRDefault="00EF71BD" w14:paraId="2F8D8D3C" w14:textId="5D1F888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Nystartsjobb, etableringsjobb och stöd för yrkesintroduktionsanställningar</w:t>
            </w:r>
          </w:p>
        </w:tc>
        <w:tc>
          <w:tcPr>
            <w:tcW w:w="967" w:type="dxa"/>
            <w:tcBorders>
              <w:top w:val="nil"/>
              <w:left w:val="nil"/>
              <w:bottom w:val="nil"/>
              <w:right w:val="nil"/>
            </w:tcBorders>
            <w:vAlign w:val="bottom"/>
          </w:tcPr>
          <w:p w:rsidRPr="00C267F3" w:rsidR="00EF71BD" w:rsidP="00810973" w:rsidRDefault="0054599B" w14:paraId="2F8D8D3D" w14:textId="582075D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vAlign w:val="bottom"/>
          </w:tcPr>
          <w:p w:rsidRPr="00C267F3" w:rsidR="00EF71BD" w:rsidP="00810973" w:rsidRDefault="0054599B" w14:paraId="2F8D8D3E" w14:textId="73FC828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88</w:t>
            </w:r>
          </w:p>
        </w:tc>
        <w:tc>
          <w:tcPr>
            <w:tcW w:w="967" w:type="dxa"/>
            <w:tcBorders>
              <w:top w:val="nil"/>
              <w:left w:val="nil"/>
              <w:bottom w:val="nil"/>
              <w:right w:val="nil"/>
            </w:tcBorders>
            <w:vAlign w:val="bottom"/>
          </w:tcPr>
          <w:p w:rsidRPr="00C267F3" w:rsidR="00EF71BD" w:rsidP="00810973" w:rsidRDefault="0054599B" w14:paraId="2F8D8D3F" w14:textId="51116B8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176</w:t>
            </w:r>
          </w:p>
        </w:tc>
      </w:tr>
      <w:tr w:rsidRPr="00C267F3" w:rsidR="00EF71BD" w:rsidTr="00F86C64" w14:paraId="2F8D8D46" w14:textId="77777777">
        <w:trPr>
          <w:cantSplit/>
        </w:trPr>
        <w:tc>
          <w:tcPr>
            <w:tcW w:w="588" w:type="dxa"/>
            <w:tcBorders>
              <w:top w:val="nil"/>
              <w:left w:val="nil"/>
              <w:bottom w:val="nil"/>
              <w:right w:val="nil"/>
            </w:tcBorders>
          </w:tcPr>
          <w:p w:rsidRPr="00C267F3" w:rsidR="00EF71BD" w:rsidP="00EF71BD" w:rsidRDefault="00EF71BD" w14:paraId="2F8D8D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lastRenderedPageBreak/>
              <w:t>1:14</w:t>
            </w:r>
          </w:p>
        </w:tc>
        <w:tc>
          <w:tcPr>
            <w:tcW w:w="5016" w:type="dxa"/>
            <w:tcBorders>
              <w:top w:val="nil"/>
              <w:left w:val="nil"/>
              <w:bottom w:val="nil"/>
              <w:right w:val="nil"/>
            </w:tcBorders>
          </w:tcPr>
          <w:p w:rsidRPr="00C267F3" w:rsidR="00EF71BD" w:rsidP="00EF71BD" w:rsidRDefault="00EF71BD" w14:paraId="2F8D8D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Etableringsersättning till vissa nyanlända invandrare</w:t>
            </w:r>
          </w:p>
        </w:tc>
        <w:tc>
          <w:tcPr>
            <w:tcW w:w="967" w:type="dxa"/>
            <w:tcBorders>
              <w:top w:val="nil"/>
              <w:left w:val="nil"/>
              <w:bottom w:val="nil"/>
              <w:right w:val="nil"/>
            </w:tcBorders>
          </w:tcPr>
          <w:p w:rsidRPr="00C267F3" w:rsidR="00EF71BD" w:rsidP="00EF71BD" w:rsidRDefault="00EF71BD" w14:paraId="2F8D8D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4C" w14:textId="77777777">
        <w:trPr>
          <w:cantSplit/>
        </w:trPr>
        <w:tc>
          <w:tcPr>
            <w:tcW w:w="588" w:type="dxa"/>
            <w:tcBorders>
              <w:top w:val="nil"/>
              <w:left w:val="nil"/>
              <w:bottom w:val="nil"/>
              <w:right w:val="nil"/>
            </w:tcBorders>
          </w:tcPr>
          <w:p w:rsidRPr="00C267F3" w:rsidR="00EF71BD" w:rsidP="00EF71BD" w:rsidRDefault="00EF71BD" w14:paraId="2F8D8D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w:t>
            </w:r>
          </w:p>
        </w:tc>
        <w:tc>
          <w:tcPr>
            <w:tcW w:w="5016" w:type="dxa"/>
            <w:tcBorders>
              <w:top w:val="nil"/>
              <w:left w:val="nil"/>
              <w:bottom w:val="nil"/>
              <w:right w:val="nil"/>
            </w:tcBorders>
          </w:tcPr>
          <w:p w:rsidRPr="00C267F3" w:rsidR="00EF71BD" w:rsidP="00EF71BD" w:rsidRDefault="00EF71BD" w14:paraId="2F8D8D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Arbetsmiljöverket</w:t>
            </w:r>
          </w:p>
        </w:tc>
        <w:tc>
          <w:tcPr>
            <w:tcW w:w="967" w:type="dxa"/>
            <w:tcBorders>
              <w:top w:val="nil"/>
              <w:left w:val="nil"/>
              <w:bottom w:val="nil"/>
              <w:right w:val="nil"/>
            </w:tcBorders>
          </w:tcPr>
          <w:p w:rsidRPr="00C267F3" w:rsidR="00EF71BD" w:rsidP="00EF71BD" w:rsidRDefault="00EF71BD" w14:paraId="2F8D8D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D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130</w:t>
            </w:r>
          </w:p>
        </w:tc>
        <w:tc>
          <w:tcPr>
            <w:tcW w:w="967" w:type="dxa"/>
            <w:tcBorders>
              <w:top w:val="nil"/>
              <w:left w:val="nil"/>
              <w:bottom w:val="nil"/>
              <w:right w:val="nil"/>
            </w:tcBorders>
          </w:tcPr>
          <w:p w:rsidRPr="00C267F3" w:rsidR="00EF71BD" w:rsidP="00EF71BD" w:rsidRDefault="00EF71BD" w14:paraId="2F8D8D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130</w:t>
            </w:r>
          </w:p>
        </w:tc>
      </w:tr>
      <w:tr w:rsidRPr="00C267F3" w:rsidR="00EF71BD" w:rsidTr="00F86C64" w14:paraId="2F8D8D52" w14:textId="77777777">
        <w:trPr>
          <w:cantSplit/>
        </w:trPr>
        <w:tc>
          <w:tcPr>
            <w:tcW w:w="588" w:type="dxa"/>
            <w:tcBorders>
              <w:top w:val="nil"/>
              <w:left w:val="nil"/>
              <w:bottom w:val="nil"/>
              <w:right w:val="nil"/>
            </w:tcBorders>
          </w:tcPr>
          <w:p w:rsidRPr="00C267F3" w:rsidR="00EF71BD" w:rsidP="00EF71BD" w:rsidRDefault="00EF71BD" w14:paraId="2F8D8D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w:t>
            </w:r>
          </w:p>
        </w:tc>
        <w:tc>
          <w:tcPr>
            <w:tcW w:w="5016" w:type="dxa"/>
            <w:tcBorders>
              <w:top w:val="nil"/>
              <w:left w:val="nil"/>
              <w:bottom w:val="nil"/>
              <w:right w:val="nil"/>
            </w:tcBorders>
          </w:tcPr>
          <w:p w:rsidRPr="00C267F3" w:rsidR="00EF71BD" w:rsidP="00EF71BD" w:rsidRDefault="00EF71BD" w14:paraId="2F8D8D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Regional skyddsombudsverksamhet</w:t>
            </w:r>
          </w:p>
        </w:tc>
        <w:tc>
          <w:tcPr>
            <w:tcW w:w="967" w:type="dxa"/>
            <w:tcBorders>
              <w:top w:val="nil"/>
              <w:left w:val="nil"/>
              <w:bottom w:val="nil"/>
              <w:right w:val="nil"/>
            </w:tcBorders>
          </w:tcPr>
          <w:p w:rsidRPr="00C267F3" w:rsidR="00EF71BD" w:rsidP="00EF71BD" w:rsidRDefault="00EF71BD" w14:paraId="2F8D8D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EF71BD" w:rsidP="00EF71BD" w:rsidRDefault="00EF71BD" w14:paraId="2F8D8D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c>
          <w:tcPr>
            <w:tcW w:w="967" w:type="dxa"/>
            <w:tcBorders>
              <w:top w:val="nil"/>
              <w:left w:val="nil"/>
              <w:bottom w:val="nil"/>
              <w:right w:val="nil"/>
            </w:tcBorders>
          </w:tcPr>
          <w:p w:rsidRPr="00C267F3" w:rsidR="00EF71BD" w:rsidP="00EF71BD" w:rsidRDefault="00EF71BD" w14:paraId="2F8D8D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r>
      <w:tr w:rsidRPr="00C267F3" w:rsidR="00810973" w:rsidTr="00F86C64" w14:paraId="2F8D8D5E" w14:textId="77777777">
        <w:trPr>
          <w:cantSplit/>
        </w:trPr>
        <w:tc>
          <w:tcPr>
            <w:tcW w:w="5604" w:type="dxa"/>
            <w:gridSpan w:val="2"/>
            <w:tcBorders>
              <w:top w:val="nil"/>
              <w:left w:val="nil"/>
              <w:bottom w:val="nil"/>
              <w:right w:val="nil"/>
            </w:tcBorders>
          </w:tcPr>
          <w:p w:rsidRPr="00C267F3" w:rsidR="00810973" w:rsidP="00EF71BD" w:rsidRDefault="00810973" w14:paraId="2F8D8D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810973" w:rsidP="00EF71BD" w:rsidRDefault="00810973" w14:paraId="2F8D8D5B" w14:textId="6AB4981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234</w:t>
            </w:r>
          </w:p>
        </w:tc>
        <w:tc>
          <w:tcPr>
            <w:tcW w:w="967" w:type="dxa"/>
            <w:tcBorders>
              <w:top w:val="nil"/>
              <w:left w:val="nil"/>
              <w:bottom w:val="nil"/>
              <w:right w:val="nil"/>
            </w:tcBorders>
          </w:tcPr>
          <w:p w:rsidRPr="00C267F3" w:rsidR="00810973" w:rsidP="00EF71BD" w:rsidRDefault="00810973" w14:paraId="2F8D8D5C" w14:textId="2854C5E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433</w:t>
            </w:r>
          </w:p>
        </w:tc>
        <w:tc>
          <w:tcPr>
            <w:tcW w:w="967" w:type="dxa"/>
            <w:tcBorders>
              <w:top w:val="nil"/>
              <w:left w:val="nil"/>
              <w:bottom w:val="nil"/>
              <w:right w:val="nil"/>
            </w:tcBorders>
          </w:tcPr>
          <w:p w:rsidRPr="00C267F3" w:rsidR="00810973" w:rsidP="00EF71BD" w:rsidRDefault="00810973" w14:paraId="2F8D8D5D" w14:textId="573A17E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407,5</w:t>
            </w:r>
          </w:p>
        </w:tc>
      </w:tr>
      <w:tr w:rsidRPr="00C267F3" w:rsidR="00EF71BD" w:rsidTr="00F86C64" w14:paraId="2F8D8D6A" w14:textId="77777777">
        <w:trPr>
          <w:cantSplit/>
        </w:trPr>
        <w:tc>
          <w:tcPr>
            <w:tcW w:w="588" w:type="dxa"/>
            <w:tcBorders>
              <w:top w:val="single" w:color="auto" w:sz="6" w:space="0"/>
              <w:left w:val="nil"/>
              <w:bottom w:val="nil"/>
              <w:right w:val="nil"/>
            </w:tcBorders>
          </w:tcPr>
          <w:p w:rsidRPr="00C267F3" w:rsidR="00EF71BD" w:rsidP="00EF71BD" w:rsidRDefault="00EF71BD" w14:paraId="2F8D8D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D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70" w14:textId="77777777">
        <w:trPr>
          <w:cantSplit/>
        </w:trPr>
        <w:tc>
          <w:tcPr>
            <w:tcW w:w="588" w:type="dxa"/>
            <w:tcBorders>
              <w:top w:val="nil"/>
              <w:left w:val="nil"/>
              <w:bottom w:val="nil"/>
              <w:right w:val="nil"/>
            </w:tcBorders>
          </w:tcPr>
          <w:p w:rsidRPr="00C267F3" w:rsidR="00EF71BD" w:rsidP="00EF71BD" w:rsidRDefault="00EF71BD" w14:paraId="2F8D8D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D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15 Studiestöd</w:t>
            </w:r>
          </w:p>
        </w:tc>
        <w:tc>
          <w:tcPr>
            <w:tcW w:w="967" w:type="dxa"/>
            <w:tcBorders>
              <w:top w:val="nil"/>
              <w:left w:val="nil"/>
              <w:bottom w:val="nil"/>
              <w:right w:val="nil"/>
            </w:tcBorders>
          </w:tcPr>
          <w:p w:rsidRPr="00C267F3" w:rsidR="00EF71BD" w:rsidP="00EF71BD" w:rsidRDefault="00EF71BD" w14:paraId="2F8D8D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76" w14:textId="77777777">
        <w:trPr>
          <w:cantSplit/>
        </w:trPr>
        <w:tc>
          <w:tcPr>
            <w:tcW w:w="588" w:type="dxa"/>
            <w:tcBorders>
              <w:top w:val="nil"/>
              <w:left w:val="nil"/>
              <w:bottom w:val="nil"/>
              <w:right w:val="nil"/>
            </w:tcBorders>
          </w:tcPr>
          <w:p w:rsidRPr="00C267F3" w:rsidR="00EF71BD" w:rsidP="00EF71BD" w:rsidRDefault="00EF71BD" w14:paraId="2F8D8D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D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Studiemedel</w:t>
            </w:r>
          </w:p>
        </w:tc>
        <w:tc>
          <w:tcPr>
            <w:tcW w:w="967" w:type="dxa"/>
            <w:tcBorders>
              <w:top w:val="nil"/>
              <w:left w:val="nil"/>
              <w:bottom w:val="nil"/>
              <w:right w:val="nil"/>
            </w:tcBorders>
          </w:tcPr>
          <w:p w:rsidRPr="00C267F3" w:rsidR="00EF71BD" w:rsidP="00EF71BD" w:rsidRDefault="00EF71BD" w14:paraId="2F8D8D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610</w:t>
            </w:r>
          </w:p>
        </w:tc>
        <w:tc>
          <w:tcPr>
            <w:tcW w:w="967" w:type="dxa"/>
            <w:tcBorders>
              <w:top w:val="nil"/>
              <w:left w:val="nil"/>
              <w:bottom w:val="nil"/>
              <w:right w:val="nil"/>
            </w:tcBorders>
          </w:tcPr>
          <w:p w:rsidRPr="00C267F3" w:rsidR="00EF71BD" w:rsidP="00EF71BD" w:rsidRDefault="00EF71BD" w14:paraId="2F8D8D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710</w:t>
            </w:r>
          </w:p>
        </w:tc>
        <w:tc>
          <w:tcPr>
            <w:tcW w:w="967" w:type="dxa"/>
            <w:tcBorders>
              <w:top w:val="nil"/>
              <w:left w:val="nil"/>
              <w:bottom w:val="nil"/>
              <w:right w:val="nil"/>
            </w:tcBorders>
          </w:tcPr>
          <w:p w:rsidRPr="00C267F3" w:rsidR="00EF71BD" w:rsidP="00EF71BD" w:rsidRDefault="00EF71BD" w14:paraId="2F8D8D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710</w:t>
            </w:r>
          </w:p>
        </w:tc>
      </w:tr>
      <w:tr w:rsidRPr="00C267F3" w:rsidR="00EF71BD" w:rsidTr="00F86C64" w14:paraId="2F8D8D7C" w14:textId="77777777">
        <w:trPr>
          <w:cantSplit/>
        </w:trPr>
        <w:tc>
          <w:tcPr>
            <w:tcW w:w="588" w:type="dxa"/>
            <w:tcBorders>
              <w:top w:val="nil"/>
              <w:left w:val="nil"/>
              <w:bottom w:val="nil"/>
              <w:right w:val="nil"/>
            </w:tcBorders>
          </w:tcPr>
          <w:p w:rsidRPr="00C267F3" w:rsidR="00EF71BD" w:rsidP="00EF71BD" w:rsidRDefault="00EF71BD" w14:paraId="2F8D8D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1:8</w:t>
            </w:r>
          </w:p>
        </w:tc>
        <w:tc>
          <w:tcPr>
            <w:tcW w:w="5016" w:type="dxa"/>
            <w:tcBorders>
              <w:top w:val="nil"/>
              <w:left w:val="nil"/>
              <w:bottom w:val="nil"/>
              <w:right w:val="nil"/>
            </w:tcBorders>
          </w:tcPr>
          <w:p w:rsidRPr="00C267F3" w:rsidR="00EF71BD" w:rsidP="00EF71BD" w:rsidRDefault="00EF71BD" w14:paraId="2F8D8D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Centrala studiestödsnämnden</w:t>
            </w:r>
          </w:p>
        </w:tc>
        <w:tc>
          <w:tcPr>
            <w:tcW w:w="967" w:type="dxa"/>
            <w:tcBorders>
              <w:top w:val="nil"/>
              <w:left w:val="nil"/>
              <w:bottom w:val="nil"/>
              <w:right w:val="nil"/>
            </w:tcBorders>
          </w:tcPr>
          <w:p w:rsidRPr="00C267F3" w:rsidR="00EF71BD" w:rsidP="00EF71BD" w:rsidRDefault="00EF71BD" w14:paraId="2F8D8D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967" w:type="dxa"/>
            <w:tcBorders>
              <w:top w:val="nil"/>
              <w:left w:val="nil"/>
              <w:bottom w:val="nil"/>
              <w:right w:val="nil"/>
            </w:tcBorders>
          </w:tcPr>
          <w:p w:rsidRPr="00C267F3" w:rsidR="00EF71BD" w:rsidP="00EF71BD" w:rsidRDefault="00EF71BD" w14:paraId="2F8D8D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967" w:type="dxa"/>
            <w:tcBorders>
              <w:top w:val="nil"/>
              <w:left w:val="nil"/>
              <w:bottom w:val="nil"/>
              <w:right w:val="nil"/>
            </w:tcBorders>
          </w:tcPr>
          <w:p w:rsidRPr="00C267F3" w:rsidR="00EF71BD" w:rsidP="00EF71BD" w:rsidRDefault="00EF71BD" w14:paraId="2F8D8D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r>
      <w:tr w:rsidRPr="00C267F3" w:rsidR="00810973" w:rsidTr="00F86C64" w14:paraId="2F8D8D88" w14:textId="77777777">
        <w:trPr>
          <w:cantSplit/>
        </w:trPr>
        <w:tc>
          <w:tcPr>
            <w:tcW w:w="5604" w:type="dxa"/>
            <w:gridSpan w:val="2"/>
            <w:tcBorders>
              <w:top w:val="nil"/>
              <w:left w:val="nil"/>
              <w:bottom w:val="nil"/>
              <w:right w:val="nil"/>
            </w:tcBorders>
          </w:tcPr>
          <w:p w:rsidRPr="00C267F3" w:rsidR="00810973" w:rsidP="00EF71BD" w:rsidRDefault="00810973" w14:paraId="2F8D8D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810973" w:rsidP="00EF71BD" w:rsidRDefault="00810973" w14:paraId="2F8D8D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910</w:t>
            </w:r>
          </w:p>
        </w:tc>
        <w:tc>
          <w:tcPr>
            <w:tcW w:w="967" w:type="dxa"/>
            <w:tcBorders>
              <w:top w:val="nil"/>
              <w:left w:val="nil"/>
              <w:bottom w:val="nil"/>
              <w:right w:val="nil"/>
            </w:tcBorders>
          </w:tcPr>
          <w:p w:rsidRPr="00C267F3" w:rsidR="00810973" w:rsidP="00EF71BD" w:rsidRDefault="00810973" w14:paraId="2F8D8D86" w14:textId="504CE4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sidR="00A547D4">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010</w:t>
            </w:r>
          </w:p>
        </w:tc>
        <w:tc>
          <w:tcPr>
            <w:tcW w:w="967" w:type="dxa"/>
            <w:tcBorders>
              <w:top w:val="nil"/>
              <w:left w:val="nil"/>
              <w:bottom w:val="nil"/>
              <w:right w:val="nil"/>
            </w:tcBorders>
          </w:tcPr>
          <w:p w:rsidRPr="00C267F3" w:rsidR="00810973" w:rsidP="00EF71BD" w:rsidRDefault="00810973" w14:paraId="2F8D8D87" w14:textId="30F5DBB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sidR="00A547D4">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010</w:t>
            </w:r>
          </w:p>
        </w:tc>
      </w:tr>
      <w:tr w:rsidRPr="00C267F3" w:rsidR="00EF71BD" w:rsidTr="00F86C64" w14:paraId="2F8D8D94" w14:textId="77777777">
        <w:trPr>
          <w:cantSplit/>
        </w:trPr>
        <w:tc>
          <w:tcPr>
            <w:tcW w:w="588" w:type="dxa"/>
            <w:tcBorders>
              <w:top w:val="single" w:color="auto" w:sz="6" w:space="0"/>
              <w:left w:val="nil"/>
              <w:bottom w:val="nil"/>
              <w:right w:val="nil"/>
            </w:tcBorders>
          </w:tcPr>
          <w:p w:rsidRPr="00C267F3" w:rsidR="00EF71BD" w:rsidP="00EF71BD" w:rsidRDefault="00EF71BD" w14:paraId="2F8D8D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D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9A" w14:textId="77777777">
        <w:trPr>
          <w:cantSplit/>
        </w:trPr>
        <w:tc>
          <w:tcPr>
            <w:tcW w:w="588" w:type="dxa"/>
            <w:tcBorders>
              <w:top w:val="nil"/>
              <w:left w:val="nil"/>
              <w:bottom w:val="nil"/>
              <w:right w:val="nil"/>
            </w:tcBorders>
          </w:tcPr>
          <w:p w:rsidRPr="00C267F3" w:rsidR="00EF71BD" w:rsidP="00EF71BD" w:rsidRDefault="00EF71BD" w14:paraId="2F8D8D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D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16 Utbildning och universitetsforskning</w:t>
            </w:r>
          </w:p>
        </w:tc>
        <w:tc>
          <w:tcPr>
            <w:tcW w:w="967" w:type="dxa"/>
            <w:tcBorders>
              <w:top w:val="nil"/>
              <w:left w:val="nil"/>
              <w:bottom w:val="nil"/>
              <w:right w:val="nil"/>
            </w:tcBorders>
          </w:tcPr>
          <w:p w:rsidRPr="00C267F3" w:rsidR="00EF71BD" w:rsidP="00EF71BD" w:rsidRDefault="00EF71BD" w14:paraId="2F8D8D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A0" w14:textId="77777777">
        <w:trPr>
          <w:cantSplit/>
        </w:trPr>
        <w:tc>
          <w:tcPr>
            <w:tcW w:w="588" w:type="dxa"/>
            <w:tcBorders>
              <w:top w:val="nil"/>
              <w:left w:val="nil"/>
              <w:bottom w:val="nil"/>
              <w:right w:val="nil"/>
            </w:tcBorders>
          </w:tcPr>
          <w:p w:rsidRPr="00C267F3" w:rsidR="00EF71BD" w:rsidP="00EF71BD" w:rsidRDefault="00EF71BD" w14:paraId="2F8D8D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D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Statens skolverk</w:t>
            </w:r>
          </w:p>
        </w:tc>
        <w:tc>
          <w:tcPr>
            <w:tcW w:w="967" w:type="dxa"/>
            <w:tcBorders>
              <w:top w:val="nil"/>
              <w:left w:val="nil"/>
              <w:bottom w:val="nil"/>
              <w:right w:val="nil"/>
            </w:tcBorders>
          </w:tcPr>
          <w:p w:rsidRPr="00C267F3" w:rsidR="00EF71BD" w:rsidP="00EF71BD" w:rsidRDefault="00EF71BD" w14:paraId="2F8D8D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57</w:t>
            </w:r>
          </w:p>
        </w:tc>
        <w:tc>
          <w:tcPr>
            <w:tcW w:w="967" w:type="dxa"/>
            <w:tcBorders>
              <w:top w:val="nil"/>
              <w:left w:val="nil"/>
              <w:bottom w:val="nil"/>
              <w:right w:val="nil"/>
            </w:tcBorders>
          </w:tcPr>
          <w:p w:rsidRPr="00C267F3" w:rsidR="00EF71BD" w:rsidP="00EF71BD" w:rsidRDefault="00EF71BD" w14:paraId="2F8D8D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108</w:t>
            </w:r>
          </w:p>
        </w:tc>
        <w:tc>
          <w:tcPr>
            <w:tcW w:w="967" w:type="dxa"/>
            <w:tcBorders>
              <w:top w:val="nil"/>
              <w:left w:val="nil"/>
              <w:bottom w:val="nil"/>
              <w:right w:val="nil"/>
            </w:tcBorders>
          </w:tcPr>
          <w:p w:rsidRPr="00C267F3" w:rsidR="00EF71BD" w:rsidP="00EF71BD" w:rsidRDefault="00EF71BD" w14:paraId="2F8D8D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108</w:t>
            </w:r>
          </w:p>
        </w:tc>
      </w:tr>
      <w:tr w:rsidRPr="00C267F3" w:rsidR="00EF71BD" w:rsidTr="00F86C64" w14:paraId="2F8D8DA6" w14:textId="77777777">
        <w:trPr>
          <w:cantSplit/>
        </w:trPr>
        <w:tc>
          <w:tcPr>
            <w:tcW w:w="588" w:type="dxa"/>
            <w:tcBorders>
              <w:top w:val="nil"/>
              <w:left w:val="nil"/>
              <w:bottom w:val="nil"/>
              <w:right w:val="nil"/>
            </w:tcBorders>
          </w:tcPr>
          <w:p w:rsidRPr="00C267F3" w:rsidR="00EF71BD" w:rsidP="00EF71BD" w:rsidRDefault="00EF71BD" w14:paraId="2F8D8D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5016" w:type="dxa"/>
            <w:tcBorders>
              <w:top w:val="nil"/>
              <w:left w:val="nil"/>
              <w:bottom w:val="nil"/>
              <w:right w:val="nil"/>
            </w:tcBorders>
          </w:tcPr>
          <w:p w:rsidRPr="00C267F3" w:rsidR="00EF71BD" w:rsidP="00EF71BD" w:rsidRDefault="00EF71BD" w14:paraId="2F8D8DA2" w14:textId="2FF50A4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Utveckling av skolväsendet och annan pedagogisk verksamhet</w:t>
            </w:r>
          </w:p>
        </w:tc>
        <w:tc>
          <w:tcPr>
            <w:tcW w:w="967" w:type="dxa"/>
            <w:tcBorders>
              <w:top w:val="nil"/>
              <w:left w:val="nil"/>
              <w:bottom w:val="nil"/>
              <w:right w:val="nil"/>
            </w:tcBorders>
            <w:vAlign w:val="bottom"/>
          </w:tcPr>
          <w:p w:rsidRPr="00C267F3" w:rsidR="00EF71BD" w:rsidP="00810973" w:rsidRDefault="00043964" w14:paraId="2F8D8DA3" w14:textId="6D52CC8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456</w:t>
            </w:r>
          </w:p>
        </w:tc>
        <w:tc>
          <w:tcPr>
            <w:tcW w:w="967" w:type="dxa"/>
            <w:tcBorders>
              <w:top w:val="nil"/>
              <w:left w:val="nil"/>
              <w:bottom w:val="nil"/>
              <w:right w:val="nil"/>
            </w:tcBorders>
            <w:vAlign w:val="bottom"/>
          </w:tcPr>
          <w:p w:rsidRPr="00C267F3" w:rsidR="00EF71BD" w:rsidP="00810973" w:rsidRDefault="00043964" w14:paraId="2F8D8DA4" w14:textId="7A1B855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395</w:t>
            </w:r>
          </w:p>
        </w:tc>
        <w:tc>
          <w:tcPr>
            <w:tcW w:w="967" w:type="dxa"/>
            <w:tcBorders>
              <w:top w:val="nil"/>
              <w:left w:val="nil"/>
              <w:bottom w:val="nil"/>
              <w:right w:val="nil"/>
            </w:tcBorders>
            <w:vAlign w:val="bottom"/>
          </w:tcPr>
          <w:p w:rsidRPr="00C267F3" w:rsidR="00EF71BD" w:rsidP="00810973" w:rsidRDefault="00043964" w14:paraId="2F8D8DA5" w14:textId="2A93027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395</w:t>
            </w:r>
          </w:p>
        </w:tc>
      </w:tr>
      <w:tr w:rsidRPr="00C267F3" w:rsidR="00EF71BD" w:rsidTr="00F86C64" w14:paraId="2F8D8DAC" w14:textId="77777777">
        <w:trPr>
          <w:cantSplit/>
        </w:trPr>
        <w:tc>
          <w:tcPr>
            <w:tcW w:w="588" w:type="dxa"/>
            <w:tcBorders>
              <w:top w:val="nil"/>
              <w:left w:val="nil"/>
              <w:bottom w:val="nil"/>
              <w:right w:val="nil"/>
            </w:tcBorders>
          </w:tcPr>
          <w:p w:rsidRPr="00C267F3" w:rsidR="00EF71BD" w:rsidP="00EF71BD" w:rsidRDefault="00EF71BD" w14:paraId="2F8D8D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5016" w:type="dxa"/>
            <w:tcBorders>
              <w:top w:val="nil"/>
              <w:left w:val="nil"/>
              <w:bottom w:val="nil"/>
              <w:right w:val="nil"/>
            </w:tcBorders>
          </w:tcPr>
          <w:p w:rsidRPr="00C267F3" w:rsidR="00EF71BD" w:rsidP="00EF71BD" w:rsidRDefault="00EF71BD" w14:paraId="2F8D8DA8" w14:textId="085DFC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Maxtaxa i förskola, fritidshem och annan pedagogisk verksamhet, m.m.</w:t>
            </w:r>
          </w:p>
        </w:tc>
        <w:tc>
          <w:tcPr>
            <w:tcW w:w="967" w:type="dxa"/>
            <w:tcBorders>
              <w:top w:val="nil"/>
              <w:left w:val="nil"/>
              <w:bottom w:val="nil"/>
              <w:right w:val="nil"/>
            </w:tcBorders>
            <w:vAlign w:val="bottom"/>
          </w:tcPr>
          <w:p w:rsidRPr="00C267F3" w:rsidR="00EF71BD" w:rsidP="00810973" w:rsidRDefault="00EF71BD" w14:paraId="2F8D8DA9" w14:textId="6F4C225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E07803">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192</w:t>
            </w:r>
          </w:p>
        </w:tc>
        <w:tc>
          <w:tcPr>
            <w:tcW w:w="967" w:type="dxa"/>
            <w:tcBorders>
              <w:top w:val="nil"/>
              <w:left w:val="nil"/>
              <w:bottom w:val="nil"/>
              <w:right w:val="nil"/>
            </w:tcBorders>
            <w:vAlign w:val="bottom"/>
          </w:tcPr>
          <w:p w:rsidRPr="00C267F3" w:rsidR="00EF71BD" w:rsidP="00810973" w:rsidRDefault="00EF71BD" w14:paraId="2F8D8DAA" w14:textId="56CE911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E07803">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192</w:t>
            </w:r>
          </w:p>
        </w:tc>
        <w:tc>
          <w:tcPr>
            <w:tcW w:w="967" w:type="dxa"/>
            <w:tcBorders>
              <w:top w:val="nil"/>
              <w:left w:val="nil"/>
              <w:bottom w:val="nil"/>
              <w:right w:val="nil"/>
            </w:tcBorders>
            <w:vAlign w:val="bottom"/>
          </w:tcPr>
          <w:p w:rsidRPr="00C267F3" w:rsidR="00EF71BD" w:rsidP="00810973" w:rsidRDefault="00EF71BD" w14:paraId="2F8D8DAB" w14:textId="4D9FFF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E07803">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192</w:t>
            </w:r>
          </w:p>
        </w:tc>
      </w:tr>
      <w:tr w:rsidRPr="00C267F3" w:rsidR="00EF71BD" w:rsidTr="00F86C64" w14:paraId="2F8D8DB2" w14:textId="77777777">
        <w:trPr>
          <w:cantSplit/>
        </w:trPr>
        <w:tc>
          <w:tcPr>
            <w:tcW w:w="588" w:type="dxa"/>
            <w:tcBorders>
              <w:top w:val="nil"/>
              <w:left w:val="nil"/>
              <w:bottom w:val="nil"/>
              <w:right w:val="nil"/>
            </w:tcBorders>
          </w:tcPr>
          <w:p w:rsidRPr="00C267F3" w:rsidR="00EF71BD" w:rsidP="00EF71BD" w:rsidRDefault="00EF71BD" w14:paraId="2F8D8D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w:t>
            </w:r>
          </w:p>
        </w:tc>
        <w:tc>
          <w:tcPr>
            <w:tcW w:w="5016" w:type="dxa"/>
            <w:tcBorders>
              <w:top w:val="nil"/>
              <w:left w:val="nil"/>
              <w:bottom w:val="nil"/>
              <w:right w:val="nil"/>
            </w:tcBorders>
          </w:tcPr>
          <w:p w:rsidRPr="00C267F3" w:rsidR="00EF71BD" w:rsidP="00EF71BD" w:rsidRDefault="00EF71BD" w14:paraId="2F8D8D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Fler anställda i lågstadiet</w:t>
            </w:r>
          </w:p>
        </w:tc>
        <w:tc>
          <w:tcPr>
            <w:tcW w:w="967" w:type="dxa"/>
            <w:tcBorders>
              <w:top w:val="nil"/>
              <w:left w:val="nil"/>
              <w:bottom w:val="nil"/>
              <w:right w:val="nil"/>
            </w:tcBorders>
          </w:tcPr>
          <w:p w:rsidRPr="00C267F3" w:rsidR="00EF71BD" w:rsidP="00EF71BD" w:rsidRDefault="00EF71BD" w14:paraId="2F8D8D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985,5</w:t>
            </w:r>
          </w:p>
        </w:tc>
        <w:tc>
          <w:tcPr>
            <w:tcW w:w="967" w:type="dxa"/>
            <w:tcBorders>
              <w:top w:val="nil"/>
              <w:left w:val="nil"/>
              <w:bottom w:val="nil"/>
              <w:right w:val="nil"/>
            </w:tcBorders>
          </w:tcPr>
          <w:p w:rsidRPr="00C267F3" w:rsidR="00EF71BD" w:rsidP="00EF71BD" w:rsidRDefault="00EF71BD" w14:paraId="2F8D8DB0" w14:textId="741F8B0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E07803">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971</w:t>
            </w:r>
          </w:p>
        </w:tc>
        <w:tc>
          <w:tcPr>
            <w:tcW w:w="967" w:type="dxa"/>
            <w:tcBorders>
              <w:top w:val="nil"/>
              <w:left w:val="nil"/>
              <w:bottom w:val="nil"/>
              <w:right w:val="nil"/>
            </w:tcBorders>
          </w:tcPr>
          <w:p w:rsidRPr="00C267F3" w:rsidR="00EF71BD" w:rsidP="00EF71BD" w:rsidRDefault="00EF71BD" w14:paraId="2F8D8DB1" w14:textId="0E26733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E07803">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971</w:t>
            </w:r>
          </w:p>
        </w:tc>
      </w:tr>
      <w:tr w:rsidRPr="00C267F3" w:rsidR="00EF71BD" w:rsidTr="00F86C64" w14:paraId="2F8D8DB8" w14:textId="77777777">
        <w:trPr>
          <w:cantSplit/>
        </w:trPr>
        <w:tc>
          <w:tcPr>
            <w:tcW w:w="588" w:type="dxa"/>
            <w:tcBorders>
              <w:top w:val="nil"/>
              <w:left w:val="nil"/>
              <w:bottom w:val="nil"/>
              <w:right w:val="nil"/>
            </w:tcBorders>
          </w:tcPr>
          <w:p w:rsidRPr="00C267F3" w:rsidR="00EF71BD" w:rsidP="00EF71BD" w:rsidRDefault="00EF71BD" w14:paraId="2F8D8D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1:14</w:t>
            </w:r>
          </w:p>
        </w:tc>
        <w:tc>
          <w:tcPr>
            <w:tcW w:w="5016" w:type="dxa"/>
            <w:tcBorders>
              <w:top w:val="nil"/>
              <w:left w:val="nil"/>
              <w:bottom w:val="nil"/>
              <w:right w:val="nil"/>
            </w:tcBorders>
          </w:tcPr>
          <w:p w:rsidRPr="00C267F3" w:rsidR="00EF71BD" w:rsidP="00EF71BD" w:rsidRDefault="00EF71BD" w14:paraId="2F8D8D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lärarlöner</w:t>
            </w:r>
          </w:p>
        </w:tc>
        <w:tc>
          <w:tcPr>
            <w:tcW w:w="967" w:type="dxa"/>
            <w:tcBorders>
              <w:top w:val="nil"/>
              <w:left w:val="nil"/>
              <w:bottom w:val="nil"/>
              <w:right w:val="nil"/>
            </w:tcBorders>
          </w:tcPr>
          <w:p w:rsidRPr="00C267F3" w:rsidR="00EF71BD" w:rsidP="00EF71BD" w:rsidRDefault="00043964" w14:paraId="2F8D8DB5" w14:textId="2D673F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43</w:t>
            </w:r>
          </w:p>
        </w:tc>
        <w:tc>
          <w:tcPr>
            <w:tcW w:w="967" w:type="dxa"/>
            <w:tcBorders>
              <w:top w:val="nil"/>
              <w:left w:val="nil"/>
              <w:bottom w:val="nil"/>
              <w:right w:val="nil"/>
            </w:tcBorders>
          </w:tcPr>
          <w:p w:rsidRPr="00C267F3" w:rsidR="00EF71BD" w:rsidP="00EF71BD" w:rsidRDefault="00043964" w14:paraId="2F8D8DB6" w14:textId="2EE710A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94</w:t>
            </w:r>
          </w:p>
        </w:tc>
        <w:tc>
          <w:tcPr>
            <w:tcW w:w="967" w:type="dxa"/>
            <w:tcBorders>
              <w:top w:val="nil"/>
              <w:left w:val="nil"/>
              <w:bottom w:val="nil"/>
              <w:right w:val="nil"/>
            </w:tcBorders>
          </w:tcPr>
          <w:p w:rsidRPr="00C267F3" w:rsidR="00EF71BD" w:rsidP="00EF71BD" w:rsidRDefault="00043964" w14:paraId="2F8D8DB7" w14:textId="2C603A7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94</w:t>
            </w:r>
          </w:p>
        </w:tc>
      </w:tr>
      <w:tr w:rsidRPr="00C267F3" w:rsidR="00EF71BD" w:rsidTr="00F86C64" w14:paraId="2F8D8DBE" w14:textId="77777777">
        <w:trPr>
          <w:cantSplit/>
        </w:trPr>
        <w:tc>
          <w:tcPr>
            <w:tcW w:w="588" w:type="dxa"/>
            <w:tcBorders>
              <w:top w:val="nil"/>
              <w:left w:val="nil"/>
              <w:bottom w:val="nil"/>
              <w:right w:val="nil"/>
            </w:tcBorders>
          </w:tcPr>
          <w:p w:rsidRPr="00C267F3" w:rsidR="00EF71BD" w:rsidP="00EF71BD" w:rsidRDefault="00EF71BD" w14:paraId="2F8D8D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2:64</w:t>
            </w:r>
          </w:p>
        </w:tc>
        <w:tc>
          <w:tcPr>
            <w:tcW w:w="5016" w:type="dxa"/>
            <w:tcBorders>
              <w:top w:val="nil"/>
              <w:left w:val="nil"/>
              <w:bottom w:val="nil"/>
              <w:right w:val="nil"/>
            </w:tcBorders>
          </w:tcPr>
          <w:p w:rsidRPr="00C267F3" w:rsidR="00EF71BD" w:rsidP="00EF71BD" w:rsidRDefault="00EF71BD" w14:paraId="2F8D8D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Särskilda utgifter inom universitet och högskolor</w:t>
            </w:r>
          </w:p>
        </w:tc>
        <w:tc>
          <w:tcPr>
            <w:tcW w:w="967" w:type="dxa"/>
            <w:tcBorders>
              <w:top w:val="nil"/>
              <w:left w:val="nil"/>
              <w:bottom w:val="nil"/>
              <w:right w:val="nil"/>
            </w:tcBorders>
          </w:tcPr>
          <w:p w:rsidRPr="00C267F3" w:rsidR="00EF71BD" w:rsidP="00EF71BD" w:rsidRDefault="00EF71BD" w14:paraId="2F8D8D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263</w:t>
            </w:r>
          </w:p>
        </w:tc>
        <w:tc>
          <w:tcPr>
            <w:tcW w:w="967" w:type="dxa"/>
            <w:tcBorders>
              <w:top w:val="nil"/>
              <w:left w:val="nil"/>
              <w:bottom w:val="nil"/>
              <w:right w:val="nil"/>
            </w:tcBorders>
          </w:tcPr>
          <w:p w:rsidRPr="00C267F3" w:rsidR="00EF71BD" w:rsidP="00EF71BD" w:rsidRDefault="00EF71BD" w14:paraId="2F8D8D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263</w:t>
            </w:r>
          </w:p>
        </w:tc>
        <w:tc>
          <w:tcPr>
            <w:tcW w:w="967" w:type="dxa"/>
            <w:tcBorders>
              <w:top w:val="nil"/>
              <w:left w:val="nil"/>
              <w:bottom w:val="nil"/>
              <w:right w:val="nil"/>
            </w:tcBorders>
          </w:tcPr>
          <w:p w:rsidRPr="00C267F3" w:rsidR="00EF71BD" w:rsidP="00EF71BD" w:rsidRDefault="00EF71BD" w14:paraId="2F8D8D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263</w:t>
            </w:r>
          </w:p>
        </w:tc>
      </w:tr>
      <w:tr w:rsidRPr="00C267F3" w:rsidR="00EF71BD" w:rsidTr="00F86C64" w14:paraId="2F8D8DC4" w14:textId="77777777">
        <w:trPr>
          <w:cantSplit/>
        </w:trPr>
        <w:tc>
          <w:tcPr>
            <w:tcW w:w="588" w:type="dxa"/>
            <w:tcBorders>
              <w:top w:val="nil"/>
              <w:left w:val="nil"/>
              <w:bottom w:val="nil"/>
              <w:right w:val="nil"/>
            </w:tcBorders>
          </w:tcPr>
          <w:p w:rsidRPr="00C267F3" w:rsidR="00EF71BD" w:rsidP="00EF71BD" w:rsidRDefault="00EF71BD" w14:paraId="2F8D8D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2:67</w:t>
            </w:r>
          </w:p>
        </w:tc>
        <w:tc>
          <w:tcPr>
            <w:tcW w:w="5016" w:type="dxa"/>
            <w:tcBorders>
              <w:top w:val="nil"/>
              <w:left w:val="nil"/>
              <w:bottom w:val="nil"/>
              <w:right w:val="nil"/>
            </w:tcBorders>
          </w:tcPr>
          <w:p w:rsidRPr="00C267F3" w:rsidR="00EF71BD" w:rsidP="00EF71BD" w:rsidRDefault="00EF71BD" w14:paraId="2F8D8D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Särskilda bidrag inom högskoleområdet</w:t>
            </w:r>
          </w:p>
        </w:tc>
        <w:tc>
          <w:tcPr>
            <w:tcW w:w="967" w:type="dxa"/>
            <w:tcBorders>
              <w:top w:val="nil"/>
              <w:left w:val="nil"/>
              <w:bottom w:val="nil"/>
              <w:right w:val="nil"/>
            </w:tcBorders>
          </w:tcPr>
          <w:p w:rsidRPr="00C267F3" w:rsidR="00EF71BD" w:rsidP="00EF71BD" w:rsidRDefault="00EF71BD" w14:paraId="2F8D8D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60</w:t>
            </w:r>
          </w:p>
        </w:tc>
        <w:tc>
          <w:tcPr>
            <w:tcW w:w="967" w:type="dxa"/>
            <w:tcBorders>
              <w:top w:val="nil"/>
              <w:left w:val="nil"/>
              <w:bottom w:val="nil"/>
              <w:right w:val="nil"/>
            </w:tcBorders>
          </w:tcPr>
          <w:p w:rsidRPr="00C267F3" w:rsidR="00EF71BD" w:rsidP="00EF71BD" w:rsidRDefault="00EF71BD" w14:paraId="2F8D8D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60</w:t>
            </w:r>
          </w:p>
        </w:tc>
        <w:tc>
          <w:tcPr>
            <w:tcW w:w="967" w:type="dxa"/>
            <w:tcBorders>
              <w:top w:val="nil"/>
              <w:left w:val="nil"/>
              <w:bottom w:val="nil"/>
              <w:right w:val="nil"/>
            </w:tcBorders>
          </w:tcPr>
          <w:p w:rsidRPr="00C267F3" w:rsidR="00EF71BD" w:rsidP="00EF71BD" w:rsidRDefault="00EF71BD" w14:paraId="2F8D8D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60</w:t>
            </w:r>
          </w:p>
        </w:tc>
      </w:tr>
      <w:tr w:rsidRPr="00C267F3" w:rsidR="00EA1AB6" w:rsidTr="00F86C64" w14:paraId="2F8D8DD0" w14:textId="77777777">
        <w:trPr>
          <w:cantSplit/>
        </w:trPr>
        <w:tc>
          <w:tcPr>
            <w:tcW w:w="5604" w:type="dxa"/>
            <w:gridSpan w:val="2"/>
            <w:tcBorders>
              <w:top w:val="nil"/>
              <w:left w:val="nil"/>
              <w:bottom w:val="nil"/>
              <w:right w:val="nil"/>
            </w:tcBorders>
          </w:tcPr>
          <w:p w:rsidRPr="00C267F3" w:rsidR="00EA1AB6" w:rsidP="00EF71BD" w:rsidRDefault="00EA1AB6" w14:paraId="2F8D8D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EA1AB6" w:rsidP="00EF71BD" w:rsidRDefault="00EA1AB6" w14:paraId="2F8D8DCD" w14:textId="792486C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sidR="00E07803">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058,5</w:t>
            </w:r>
          </w:p>
        </w:tc>
        <w:tc>
          <w:tcPr>
            <w:tcW w:w="967" w:type="dxa"/>
            <w:tcBorders>
              <w:top w:val="nil"/>
              <w:left w:val="nil"/>
              <w:bottom w:val="nil"/>
              <w:right w:val="nil"/>
            </w:tcBorders>
          </w:tcPr>
          <w:p w:rsidRPr="00C267F3" w:rsidR="00EA1AB6" w:rsidP="00EF71BD" w:rsidRDefault="00EA1AB6" w14:paraId="2F8D8DCE" w14:textId="0953128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w:t>
            </w:r>
            <w:r w:rsidR="00E07803">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105</w:t>
            </w:r>
          </w:p>
        </w:tc>
        <w:tc>
          <w:tcPr>
            <w:tcW w:w="967" w:type="dxa"/>
            <w:tcBorders>
              <w:top w:val="nil"/>
              <w:left w:val="nil"/>
              <w:bottom w:val="nil"/>
              <w:right w:val="nil"/>
            </w:tcBorders>
          </w:tcPr>
          <w:p w:rsidRPr="00C267F3" w:rsidR="00EA1AB6" w:rsidP="00EF71BD" w:rsidRDefault="00EA1AB6" w14:paraId="2F8D8DCF" w14:textId="52F997B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w:t>
            </w:r>
            <w:r w:rsidR="00E07803">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105</w:t>
            </w:r>
          </w:p>
        </w:tc>
      </w:tr>
      <w:tr w:rsidRPr="00C267F3" w:rsidR="00EF71BD" w:rsidTr="00F86C64" w14:paraId="2F8D8DDC" w14:textId="77777777">
        <w:trPr>
          <w:cantSplit/>
        </w:trPr>
        <w:tc>
          <w:tcPr>
            <w:tcW w:w="588" w:type="dxa"/>
            <w:tcBorders>
              <w:top w:val="single" w:color="auto" w:sz="6" w:space="0"/>
              <w:left w:val="nil"/>
              <w:bottom w:val="nil"/>
              <w:right w:val="nil"/>
            </w:tcBorders>
          </w:tcPr>
          <w:p w:rsidRPr="00C267F3" w:rsidR="00EF71BD" w:rsidP="00EF71BD" w:rsidRDefault="00EF71BD" w14:paraId="2F8D8D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D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D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E2" w14:textId="77777777">
        <w:trPr>
          <w:cantSplit/>
        </w:trPr>
        <w:tc>
          <w:tcPr>
            <w:tcW w:w="588" w:type="dxa"/>
            <w:tcBorders>
              <w:top w:val="nil"/>
              <w:left w:val="nil"/>
              <w:bottom w:val="nil"/>
              <w:right w:val="nil"/>
            </w:tcBorders>
          </w:tcPr>
          <w:p w:rsidRPr="00C267F3" w:rsidR="00EF71BD" w:rsidP="00EF71BD" w:rsidRDefault="00EF71BD" w14:paraId="2F8D8D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D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17 Kultur, medier, trossamfund och fritid</w:t>
            </w:r>
          </w:p>
        </w:tc>
        <w:tc>
          <w:tcPr>
            <w:tcW w:w="967" w:type="dxa"/>
            <w:tcBorders>
              <w:top w:val="nil"/>
              <w:left w:val="nil"/>
              <w:bottom w:val="nil"/>
              <w:right w:val="nil"/>
            </w:tcBorders>
          </w:tcPr>
          <w:p w:rsidRPr="00C267F3" w:rsidR="00EF71BD" w:rsidP="00EF71BD" w:rsidRDefault="00EF71BD" w14:paraId="2F8D8D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DE8" w14:textId="77777777">
        <w:trPr>
          <w:cantSplit/>
        </w:trPr>
        <w:tc>
          <w:tcPr>
            <w:tcW w:w="588" w:type="dxa"/>
            <w:tcBorders>
              <w:top w:val="nil"/>
              <w:left w:val="nil"/>
              <w:bottom w:val="nil"/>
              <w:right w:val="nil"/>
            </w:tcBorders>
          </w:tcPr>
          <w:p w:rsidRPr="00C267F3" w:rsidR="00EF71BD" w:rsidP="00EF71BD" w:rsidRDefault="00EF71BD" w14:paraId="2F8D8D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DE4" w14:textId="104E875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allmän kulturverksamhet, utveckling samt internationellt kulturutbyte och samarbete</w:t>
            </w:r>
          </w:p>
        </w:tc>
        <w:tc>
          <w:tcPr>
            <w:tcW w:w="967" w:type="dxa"/>
            <w:tcBorders>
              <w:top w:val="nil"/>
              <w:left w:val="nil"/>
              <w:bottom w:val="nil"/>
              <w:right w:val="nil"/>
            </w:tcBorders>
            <w:vAlign w:val="bottom"/>
          </w:tcPr>
          <w:p w:rsidRPr="00C267F3" w:rsidR="00EF71BD" w:rsidP="00E07803" w:rsidRDefault="00EF71BD" w14:paraId="2F8D8D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320</w:t>
            </w:r>
          </w:p>
        </w:tc>
        <w:tc>
          <w:tcPr>
            <w:tcW w:w="967" w:type="dxa"/>
            <w:tcBorders>
              <w:top w:val="nil"/>
              <w:left w:val="nil"/>
              <w:bottom w:val="nil"/>
              <w:right w:val="nil"/>
            </w:tcBorders>
            <w:vAlign w:val="bottom"/>
          </w:tcPr>
          <w:p w:rsidRPr="00C267F3" w:rsidR="00EF71BD" w:rsidP="00E07803" w:rsidRDefault="00EF71BD" w14:paraId="2F8D8D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545</w:t>
            </w:r>
          </w:p>
        </w:tc>
        <w:tc>
          <w:tcPr>
            <w:tcW w:w="967" w:type="dxa"/>
            <w:tcBorders>
              <w:top w:val="nil"/>
              <w:left w:val="nil"/>
              <w:bottom w:val="nil"/>
              <w:right w:val="nil"/>
            </w:tcBorders>
            <w:vAlign w:val="bottom"/>
          </w:tcPr>
          <w:p w:rsidRPr="00C267F3" w:rsidR="00EF71BD" w:rsidP="00E07803" w:rsidRDefault="00EF71BD" w14:paraId="2F8D8D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545</w:t>
            </w:r>
          </w:p>
        </w:tc>
      </w:tr>
      <w:tr w:rsidRPr="00C267F3" w:rsidR="00EF71BD" w:rsidTr="00F86C64" w14:paraId="2F8D8DEE" w14:textId="77777777">
        <w:trPr>
          <w:cantSplit/>
        </w:trPr>
        <w:tc>
          <w:tcPr>
            <w:tcW w:w="588" w:type="dxa"/>
            <w:tcBorders>
              <w:top w:val="nil"/>
              <w:left w:val="nil"/>
              <w:bottom w:val="nil"/>
              <w:right w:val="nil"/>
            </w:tcBorders>
          </w:tcPr>
          <w:p w:rsidRPr="00C267F3" w:rsidR="00EF71BD" w:rsidP="00EF71BD" w:rsidRDefault="00EF71BD" w14:paraId="2F8D8D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w:t>
            </w:r>
          </w:p>
        </w:tc>
        <w:tc>
          <w:tcPr>
            <w:tcW w:w="5016" w:type="dxa"/>
            <w:tcBorders>
              <w:top w:val="nil"/>
              <w:left w:val="nil"/>
              <w:bottom w:val="nil"/>
              <w:right w:val="nil"/>
            </w:tcBorders>
          </w:tcPr>
          <w:p w:rsidRPr="00C267F3" w:rsidR="00EF71BD" w:rsidP="00EF71BD" w:rsidRDefault="00EF71BD" w14:paraId="2F8D8D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regional kulturverksamhet</w:t>
            </w:r>
          </w:p>
        </w:tc>
        <w:tc>
          <w:tcPr>
            <w:tcW w:w="967" w:type="dxa"/>
            <w:tcBorders>
              <w:top w:val="nil"/>
              <w:left w:val="nil"/>
              <w:bottom w:val="nil"/>
              <w:right w:val="nil"/>
            </w:tcBorders>
          </w:tcPr>
          <w:p w:rsidRPr="00C267F3" w:rsidR="00EF71BD" w:rsidP="00EF71BD" w:rsidRDefault="00EF71BD" w14:paraId="2F8D8D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D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145</w:t>
            </w:r>
          </w:p>
        </w:tc>
        <w:tc>
          <w:tcPr>
            <w:tcW w:w="967" w:type="dxa"/>
            <w:tcBorders>
              <w:top w:val="nil"/>
              <w:left w:val="nil"/>
              <w:bottom w:val="nil"/>
              <w:right w:val="nil"/>
            </w:tcBorders>
          </w:tcPr>
          <w:p w:rsidRPr="00C267F3" w:rsidR="00EF71BD" w:rsidP="00EF71BD" w:rsidRDefault="00EF71BD" w14:paraId="2F8D8D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145</w:t>
            </w:r>
          </w:p>
        </w:tc>
      </w:tr>
      <w:tr w:rsidRPr="00C267F3" w:rsidR="00EF71BD" w:rsidTr="00F86C64" w14:paraId="2F8D8DF4" w14:textId="77777777">
        <w:trPr>
          <w:cantSplit/>
        </w:trPr>
        <w:tc>
          <w:tcPr>
            <w:tcW w:w="588" w:type="dxa"/>
            <w:tcBorders>
              <w:top w:val="nil"/>
              <w:left w:val="nil"/>
              <w:bottom w:val="nil"/>
              <w:right w:val="nil"/>
            </w:tcBorders>
          </w:tcPr>
          <w:p w:rsidRPr="00C267F3" w:rsidR="00EF71BD" w:rsidP="00EF71BD" w:rsidRDefault="00EF71BD" w14:paraId="2F8D8D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w:t>
            </w:r>
          </w:p>
        </w:tc>
        <w:tc>
          <w:tcPr>
            <w:tcW w:w="5016" w:type="dxa"/>
            <w:tcBorders>
              <w:top w:val="nil"/>
              <w:left w:val="nil"/>
              <w:bottom w:val="nil"/>
              <w:right w:val="nil"/>
            </w:tcBorders>
          </w:tcPr>
          <w:p w:rsidRPr="00C267F3" w:rsidR="00EF71BD" w:rsidP="00EF71BD" w:rsidRDefault="00EF71BD" w14:paraId="2F8D8D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vissa teater-, dans- och musikändamål</w:t>
            </w:r>
          </w:p>
        </w:tc>
        <w:tc>
          <w:tcPr>
            <w:tcW w:w="967" w:type="dxa"/>
            <w:tcBorders>
              <w:top w:val="nil"/>
              <w:left w:val="nil"/>
              <w:bottom w:val="nil"/>
              <w:right w:val="nil"/>
            </w:tcBorders>
          </w:tcPr>
          <w:p w:rsidRPr="00C267F3" w:rsidR="00EF71BD" w:rsidP="00EF71BD" w:rsidRDefault="00EF71BD" w14:paraId="2F8D8D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35</w:t>
            </w:r>
          </w:p>
        </w:tc>
        <w:tc>
          <w:tcPr>
            <w:tcW w:w="967" w:type="dxa"/>
            <w:tcBorders>
              <w:top w:val="nil"/>
              <w:left w:val="nil"/>
              <w:bottom w:val="nil"/>
              <w:right w:val="nil"/>
            </w:tcBorders>
          </w:tcPr>
          <w:p w:rsidRPr="00C267F3" w:rsidR="00EF71BD" w:rsidP="00EF71BD" w:rsidRDefault="00EF71BD" w14:paraId="2F8D8D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w:t>
            </w:r>
          </w:p>
        </w:tc>
        <w:tc>
          <w:tcPr>
            <w:tcW w:w="967" w:type="dxa"/>
            <w:tcBorders>
              <w:top w:val="nil"/>
              <w:left w:val="nil"/>
              <w:bottom w:val="nil"/>
              <w:right w:val="nil"/>
            </w:tcBorders>
          </w:tcPr>
          <w:p w:rsidRPr="00C267F3" w:rsidR="00EF71BD" w:rsidP="00EF71BD" w:rsidRDefault="00EF71BD" w14:paraId="2F8D8D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w:t>
            </w:r>
          </w:p>
        </w:tc>
      </w:tr>
      <w:tr w:rsidRPr="00C267F3" w:rsidR="00EF71BD" w:rsidTr="00F86C64" w14:paraId="2F8D8DFA" w14:textId="77777777">
        <w:trPr>
          <w:cantSplit/>
        </w:trPr>
        <w:tc>
          <w:tcPr>
            <w:tcW w:w="588" w:type="dxa"/>
            <w:tcBorders>
              <w:top w:val="nil"/>
              <w:left w:val="nil"/>
              <w:bottom w:val="nil"/>
              <w:right w:val="nil"/>
            </w:tcBorders>
          </w:tcPr>
          <w:p w:rsidRPr="00C267F3" w:rsidR="00EF71BD" w:rsidP="00EF71BD" w:rsidRDefault="00EF71BD" w14:paraId="2F8D8D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3:1</w:t>
            </w:r>
          </w:p>
        </w:tc>
        <w:tc>
          <w:tcPr>
            <w:tcW w:w="5016" w:type="dxa"/>
            <w:tcBorders>
              <w:top w:val="nil"/>
              <w:left w:val="nil"/>
              <w:bottom w:val="nil"/>
              <w:right w:val="nil"/>
            </w:tcBorders>
          </w:tcPr>
          <w:p w:rsidRPr="00C267F3" w:rsidR="00EF71BD" w:rsidP="00EF71BD" w:rsidRDefault="00EF71BD" w14:paraId="2F8D8D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litteratur och kulturtidskrifter</w:t>
            </w:r>
          </w:p>
        </w:tc>
        <w:tc>
          <w:tcPr>
            <w:tcW w:w="967" w:type="dxa"/>
            <w:tcBorders>
              <w:top w:val="nil"/>
              <w:left w:val="nil"/>
              <w:bottom w:val="nil"/>
              <w:right w:val="nil"/>
            </w:tcBorders>
          </w:tcPr>
          <w:p w:rsidRPr="00C267F3" w:rsidR="00EF71BD" w:rsidP="00EF71BD" w:rsidRDefault="00EF71BD" w14:paraId="2F8D8D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D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967" w:type="dxa"/>
            <w:tcBorders>
              <w:top w:val="nil"/>
              <w:left w:val="nil"/>
              <w:bottom w:val="nil"/>
              <w:right w:val="nil"/>
            </w:tcBorders>
          </w:tcPr>
          <w:p w:rsidRPr="00C267F3" w:rsidR="00EF71BD" w:rsidP="00EF71BD" w:rsidRDefault="00EF71BD" w14:paraId="2F8D8D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r>
      <w:tr w:rsidRPr="00C267F3" w:rsidR="00EF71BD" w:rsidTr="00F86C64" w14:paraId="2F8D8E00" w14:textId="77777777">
        <w:trPr>
          <w:cantSplit/>
        </w:trPr>
        <w:tc>
          <w:tcPr>
            <w:tcW w:w="588" w:type="dxa"/>
            <w:tcBorders>
              <w:top w:val="nil"/>
              <w:left w:val="nil"/>
              <w:bottom w:val="nil"/>
              <w:right w:val="nil"/>
            </w:tcBorders>
          </w:tcPr>
          <w:p w:rsidRPr="00C267F3" w:rsidR="00EF71BD" w:rsidP="00EF71BD" w:rsidRDefault="00EF71BD" w14:paraId="2F8D8D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3:3</w:t>
            </w:r>
          </w:p>
        </w:tc>
        <w:tc>
          <w:tcPr>
            <w:tcW w:w="5016" w:type="dxa"/>
            <w:tcBorders>
              <w:top w:val="nil"/>
              <w:left w:val="nil"/>
              <w:bottom w:val="nil"/>
              <w:right w:val="nil"/>
            </w:tcBorders>
          </w:tcPr>
          <w:p w:rsidRPr="00C267F3" w:rsidR="00EF71BD" w:rsidP="00EF71BD" w:rsidRDefault="00EF71BD" w14:paraId="2F8D8D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Institutet för språk och folkminnen</w:t>
            </w:r>
          </w:p>
        </w:tc>
        <w:tc>
          <w:tcPr>
            <w:tcW w:w="967" w:type="dxa"/>
            <w:tcBorders>
              <w:top w:val="nil"/>
              <w:left w:val="nil"/>
              <w:bottom w:val="nil"/>
              <w:right w:val="nil"/>
            </w:tcBorders>
          </w:tcPr>
          <w:p w:rsidRPr="00C267F3" w:rsidR="00EF71BD" w:rsidP="00EF71BD" w:rsidRDefault="00EF71BD" w14:paraId="2F8D8D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c>
          <w:tcPr>
            <w:tcW w:w="967" w:type="dxa"/>
            <w:tcBorders>
              <w:top w:val="nil"/>
              <w:left w:val="nil"/>
              <w:bottom w:val="nil"/>
              <w:right w:val="nil"/>
            </w:tcBorders>
          </w:tcPr>
          <w:p w:rsidRPr="00C267F3" w:rsidR="00EF71BD" w:rsidP="00EF71BD" w:rsidRDefault="00EF71BD" w14:paraId="2F8D8D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c>
          <w:tcPr>
            <w:tcW w:w="967" w:type="dxa"/>
            <w:tcBorders>
              <w:top w:val="nil"/>
              <w:left w:val="nil"/>
              <w:bottom w:val="nil"/>
              <w:right w:val="nil"/>
            </w:tcBorders>
          </w:tcPr>
          <w:p w:rsidRPr="00C267F3" w:rsidR="00EF71BD" w:rsidP="00EF71BD" w:rsidRDefault="00EF71BD" w14:paraId="2F8D8D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r>
      <w:tr w:rsidRPr="00C267F3" w:rsidR="00EF71BD" w:rsidTr="00F86C64" w14:paraId="2F8D8E06" w14:textId="77777777">
        <w:trPr>
          <w:cantSplit/>
        </w:trPr>
        <w:tc>
          <w:tcPr>
            <w:tcW w:w="588" w:type="dxa"/>
            <w:tcBorders>
              <w:top w:val="nil"/>
              <w:left w:val="nil"/>
              <w:bottom w:val="nil"/>
              <w:right w:val="nil"/>
            </w:tcBorders>
          </w:tcPr>
          <w:p w:rsidRPr="00C267F3" w:rsidR="00EF71BD" w:rsidP="00EF71BD" w:rsidRDefault="00EF71BD" w14:paraId="2F8D8E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4:1</w:t>
            </w:r>
          </w:p>
        </w:tc>
        <w:tc>
          <w:tcPr>
            <w:tcW w:w="5016" w:type="dxa"/>
            <w:tcBorders>
              <w:top w:val="nil"/>
              <w:left w:val="nil"/>
              <w:bottom w:val="nil"/>
              <w:right w:val="nil"/>
            </w:tcBorders>
          </w:tcPr>
          <w:p w:rsidRPr="00C267F3" w:rsidR="00EF71BD" w:rsidP="00EF71BD" w:rsidRDefault="00EF71BD" w14:paraId="2F8D8E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Statens konstråd</w:t>
            </w:r>
          </w:p>
        </w:tc>
        <w:tc>
          <w:tcPr>
            <w:tcW w:w="967" w:type="dxa"/>
            <w:tcBorders>
              <w:top w:val="nil"/>
              <w:left w:val="nil"/>
              <w:bottom w:val="nil"/>
              <w:right w:val="nil"/>
            </w:tcBorders>
          </w:tcPr>
          <w:p w:rsidRPr="00C267F3" w:rsidR="00EF71BD" w:rsidP="00EF71BD" w:rsidRDefault="00EF71BD" w14:paraId="2F8D8E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04" w14:textId="3F0CFBA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21,026</w:t>
            </w:r>
          </w:p>
        </w:tc>
        <w:tc>
          <w:tcPr>
            <w:tcW w:w="967" w:type="dxa"/>
            <w:tcBorders>
              <w:top w:val="nil"/>
              <w:left w:val="nil"/>
              <w:bottom w:val="nil"/>
              <w:right w:val="nil"/>
            </w:tcBorders>
          </w:tcPr>
          <w:p w:rsidRPr="00C267F3" w:rsidR="00EF71BD" w:rsidP="00EF71BD" w:rsidRDefault="00EF71BD" w14:paraId="2F8D8E05" w14:textId="701FFCB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21,404</w:t>
            </w:r>
          </w:p>
        </w:tc>
      </w:tr>
      <w:tr w:rsidRPr="00C267F3" w:rsidR="00EF71BD" w:rsidTr="00F86C64" w14:paraId="2F8D8E0C" w14:textId="77777777">
        <w:trPr>
          <w:cantSplit/>
        </w:trPr>
        <w:tc>
          <w:tcPr>
            <w:tcW w:w="588" w:type="dxa"/>
            <w:tcBorders>
              <w:top w:val="nil"/>
              <w:left w:val="nil"/>
              <w:bottom w:val="nil"/>
              <w:right w:val="nil"/>
            </w:tcBorders>
          </w:tcPr>
          <w:p w:rsidRPr="00C267F3" w:rsidR="00EF71BD" w:rsidP="00EF71BD" w:rsidRDefault="00EF71BD" w14:paraId="2F8D8E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4:4</w:t>
            </w:r>
          </w:p>
        </w:tc>
        <w:tc>
          <w:tcPr>
            <w:tcW w:w="5016" w:type="dxa"/>
            <w:tcBorders>
              <w:top w:val="nil"/>
              <w:left w:val="nil"/>
              <w:bottom w:val="nil"/>
              <w:right w:val="nil"/>
            </w:tcBorders>
          </w:tcPr>
          <w:p w:rsidRPr="00C267F3" w:rsidR="00EF71BD" w:rsidP="00EF71BD" w:rsidRDefault="00EF71BD" w14:paraId="2F8D8E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bild- och formområdet</w:t>
            </w:r>
          </w:p>
        </w:tc>
        <w:tc>
          <w:tcPr>
            <w:tcW w:w="967" w:type="dxa"/>
            <w:tcBorders>
              <w:top w:val="nil"/>
              <w:left w:val="nil"/>
              <w:bottom w:val="nil"/>
              <w:right w:val="nil"/>
            </w:tcBorders>
          </w:tcPr>
          <w:p w:rsidRPr="00C267F3" w:rsidR="00EF71BD" w:rsidP="00EF71BD" w:rsidRDefault="00EF71BD" w14:paraId="2F8D8E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E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E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r>
      <w:tr w:rsidRPr="00C267F3" w:rsidR="00EF71BD" w:rsidTr="00F86C64" w14:paraId="2F8D8E12" w14:textId="77777777">
        <w:trPr>
          <w:cantSplit/>
        </w:trPr>
        <w:tc>
          <w:tcPr>
            <w:tcW w:w="588" w:type="dxa"/>
            <w:tcBorders>
              <w:top w:val="nil"/>
              <w:left w:val="nil"/>
              <w:bottom w:val="nil"/>
              <w:right w:val="nil"/>
            </w:tcBorders>
          </w:tcPr>
          <w:p w:rsidRPr="00C267F3" w:rsidR="00EF71BD" w:rsidP="00EF71BD" w:rsidRDefault="00EF71BD" w14:paraId="2F8D8E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5:2</w:t>
            </w:r>
          </w:p>
        </w:tc>
        <w:tc>
          <w:tcPr>
            <w:tcW w:w="5016" w:type="dxa"/>
            <w:tcBorders>
              <w:top w:val="nil"/>
              <w:left w:val="nil"/>
              <w:bottom w:val="nil"/>
              <w:right w:val="nil"/>
            </w:tcBorders>
          </w:tcPr>
          <w:p w:rsidRPr="00C267F3" w:rsidR="00EF71BD" w:rsidP="00EF71BD" w:rsidRDefault="00EF71BD" w14:paraId="2F8D8E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Ersättningar och bidrag till konstnärer</w:t>
            </w:r>
          </w:p>
        </w:tc>
        <w:tc>
          <w:tcPr>
            <w:tcW w:w="967" w:type="dxa"/>
            <w:tcBorders>
              <w:top w:val="nil"/>
              <w:left w:val="nil"/>
              <w:bottom w:val="nil"/>
              <w:right w:val="nil"/>
            </w:tcBorders>
          </w:tcPr>
          <w:p w:rsidRPr="00C267F3" w:rsidR="00EF71BD" w:rsidP="00EF71BD" w:rsidRDefault="00EF71BD" w14:paraId="2F8D8E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28,4</w:t>
            </w:r>
          </w:p>
        </w:tc>
        <w:tc>
          <w:tcPr>
            <w:tcW w:w="967" w:type="dxa"/>
            <w:tcBorders>
              <w:top w:val="nil"/>
              <w:left w:val="nil"/>
              <w:bottom w:val="nil"/>
              <w:right w:val="nil"/>
            </w:tcBorders>
          </w:tcPr>
          <w:p w:rsidRPr="00C267F3" w:rsidR="00EF71BD" w:rsidP="00EF71BD" w:rsidRDefault="00EF71BD" w14:paraId="2F8D8E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28,4</w:t>
            </w:r>
          </w:p>
        </w:tc>
        <w:tc>
          <w:tcPr>
            <w:tcW w:w="967" w:type="dxa"/>
            <w:tcBorders>
              <w:top w:val="nil"/>
              <w:left w:val="nil"/>
              <w:bottom w:val="nil"/>
              <w:right w:val="nil"/>
            </w:tcBorders>
          </w:tcPr>
          <w:p w:rsidRPr="00C267F3" w:rsidR="00EF71BD" w:rsidP="00EF71BD" w:rsidRDefault="00EF71BD" w14:paraId="2F8D8E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28,4</w:t>
            </w:r>
          </w:p>
        </w:tc>
      </w:tr>
      <w:tr w:rsidRPr="00C267F3" w:rsidR="00EF71BD" w:rsidTr="00F86C64" w14:paraId="2F8D8E18" w14:textId="77777777">
        <w:trPr>
          <w:cantSplit/>
        </w:trPr>
        <w:tc>
          <w:tcPr>
            <w:tcW w:w="588" w:type="dxa"/>
            <w:tcBorders>
              <w:top w:val="nil"/>
              <w:left w:val="nil"/>
              <w:bottom w:val="nil"/>
              <w:right w:val="nil"/>
            </w:tcBorders>
          </w:tcPr>
          <w:p w:rsidRPr="00C267F3" w:rsidR="00EF71BD" w:rsidP="00EF71BD" w:rsidRDefault="00EF71BD" w14:paraId="2F8D8E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7:1</w:t>
            </w:r>
          </w:p>
        </w:tc>
        <w:tc>
          <w:tcPr>
            <w:tcW w:w="5016" w:type="dxa"/>
            <w:tcBorders>
              <w:top w:val="nil"/>
              <w:left w:val="nil"/>
              <w:bottom w:val="nil"/>
              <w:right w:val="nil"/>
            </w:tcBorders>
          </w:tcPr>
          <w:p w:rsidRPr="00C267F3" w:rsidR="00EF71BD" w:rsidP="00EF71BD" w:rsidRDefault="00EF71BD" w14:paraId="2F8D8E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Riksantikvarieämbetet</w:t>
            </w:r>
          </w:p>
        </w:tc>
        <w:tc>
          <w:tcPr>
            <w:tcW w:w="967" w:type="dxa"/>
            <w:tcBorders>
              <w:top w:val="nil"/>
              <w:left w:val="nil"/>
              <w:bottom w:val="nil"/>
              <w:right w:val="nil"/>
            </w:tcBorders>
          </w:tcPr>
          <w:p w:rsidRPr="00C267F3" w:rsidR="00EF71BD" w:rsidP="00EF71BD" w:rsidRDefault="00EF71BD" w14:paraId="2F8D8E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c>
          <w:tcPr>
            <w:tcW w:w="967" w:type="dxa"/>
            <w:tcBorders>
              <w:top w:val="nil"/>
              <w:left w:val="nil"/>
              <w:bottom w:val="nil"/>
              <w:right w:val="nil"/>
            </w:tcBorders>
          </w:tcPr>
          <w:p w:rsidRPr="00C267F3" w:rsidR="00EF71BD" w:rsidP="00EF71BD" w:rsidRDefault="00EF71BD" w14:paraId="2F8D8E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c>
          <w:tcPr>
            <w:tcW w:w="967" w:type="dxa"/>
            <w:tcBorders>
              <w:top w:val="nil"/>
              <w:left w:val="nil"/>
              <w:bottom w:val="nil"/>
              <w:right w:val="nil"/>
            </w:tcBorders>
          </w:tcPr>
          <w:p w:rsidRPr="00C267F3" w:rsidR="00EF71BD" w:rsidP="00EF71BD" w:rsidRDefault="00EF71BD" w14:paraId="2F8D8E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r>
      <w:tr w:rsidRPr="00C267F3" w:rsidR="00EF71BD" w:rsidTr="00F86C64" w14:paraId="2F8D8E1E" w14:textId="77777777">
        <w:trPr>
          <w:cantSplit/>
        </w:trPr>
        <w:tc>
          <w:tcPr>
            <w:tcW w:w="588" w:type="dxa"/>
            <w:tcBorders>
              <w:top w:val="nil"/>
              <w:left w:val="nil"/>
              <w:bottom w:val="nil"/>
              <w:right w:val="nil"/>
            </w:tcBorders>
          </w:tcPr>
          <w:p w:rsidRPr="00C267F3" w:rsidR="00EF71BD" w:rsidP="00EF71BD" w:rsidRDefault="00EF71BD" w14:paraId="2F8D8E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7:2</w:t>
            </w:r>
          </w:p>
        </w:tc>
        <w:tc>
          <w:tcPr>
            <w:tcW w:w="5016" w:type="dxa"/>
            <w:tcBorders>
              <w:top w:val="nil"/>
              <w:left w:val="nil"/>
              <w:bottom w:val="nil"/>
              <w:right w:val="nil"/>
            </w:tcBorders>
          </w:tcPr>
          <w:p w:rsidRPr="00C267F3" w:rsidR="00EF71BD" w:rsidP="00EF71BD" w:rsidRDefault="00EF71BD" w14:paraId="2F8D8E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kulturmiljövård</w:t>
            </w:r>
          </w:p>
        </w:tc>
        <w:tc>
          <w:tcPr>
            <w:tcW w:w="967" w:type="dxa"/>
            <w:tcBorders>
              <w:top w:val="nil"/>
              <w:left w:val="nil"/>
              <w:bottom w:val="nil"/>
              <w:right w:val="nil"/>
            </w:tcBorders>
          </w:tcPr>
          <w:p w:rsidRPr="00C267F3" w:rsidR="00EF71BD" w:rsidP="00EF71BD" w:rsidRDefault="00EF71BD" w14:paraId="2F8D8E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c>
          <w:tcPr>
            <w:tcW w:w="967" w:type="dxa"/>
            <w:tcBorders>
              <w:top w:val="nil"/>
              <w:left w:val="nil"/>
              <w:bottom w:val="nil"/>
              <w:right w:val="nil"/>
            </w:tcBorders>
          </w:tcPr>
          <w:p w:rsidRPr="00C267F3" w:rsidR="00EF71BD" w:rsidP="00EF71BD" w:rsidRDefault="00EF71BD" w14:paraId="2F8D8E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p>
        </w:tc>
      </w:tr>
      <w:tr w:rsidRPr="00C267F3" w:rsidR="00EF71BD" w:rsidTr="00F86C64" w14:paraId="2F8D8E24" w14:textId="77777777">
        <w:trPr>
          <w:cantSplit/>
        </w:trPr>
        <w:tc>
          <w:tcPr>
            <w:tcW w:w="588" w:type="dxa"/>
            <w:tcBorders>
              <w:top w:val="nil"/>
              <w:left w:val="nil"/>
              <w:bottom w:val="nil"/>
              <w:right w:val="nil"/>
            </w:tcBorders>
          </w:tcPr>
          <w:p w:rsidRPr="00C267F3" w:rsidR="00EF71BD" w:rsidP="00EF71BD" w:rsidRDefault="00EF71BD" w14:paraId="2F8D8E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7:3</w:t>
            </w:r>
          </w:p>
        </w:tc>
        <w:tc>
          <w:tcPr>
            <w:tcW w:w="5016" w:type="dxa"/>
            <w:tcBorders>
              <w:top w:val="nil"/>
              <w:left w:val="nil"/>
              <w:bottom w:val="nil"/>
              <w:right w:val="nil"/>
            </w:tcBorders>
          </w:tcPr>
          <w:p w:rsidRPr="00C267F3" w:rsidR="00EF71BD" w:rsidP="00EF71BD" w:rsidRDefault="00EF71BD" w14:paraId="2F8D8E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Kyrkoantikvarisk ersättning</w:t>
            </w:r>
          </w:p>
        </w:tc>
        <w:tc>
          <w:tcPr>
            <w:tcW w:w="967" w:type="dxa"/>
            <w:tcBorders>
              <w:top w:val="nil"/>
              <w:left w:val="nil"/>
              <w:bottom w:val="nil"/>
              <w:right w:val="nil"/>
            </w:tcBorders>
          </w:tcPr>
          <w:p w:rsidRPr="00C267F3" w:rsidR="00EF71BD" w:rsidP="00EF71BD" w:rsidRDefault="00EF71BD" w14:paraId="2F8D8E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c>
          <w:tcPr>
            <w:tcW w:w="967" w:type="dxa"/>
            <w:tcBorders>
              <w:top w:val="nil"/>
              <w:left w:val="nil"/>
              <w:bottom w:val="nil"/>
              <w:right w:val="nil"/>
            </w:tcBorders>
          </w:tcPr>
          <w:p w:rsidRPr="00C267F3" w:rsidR="00EF71BD" w:rsidP="00EF71BD" w:rsidRDefault="00EF71BD" w14:paraId="2F8D8E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c>
          <w:tcPr>
            <w:tcW w:w="967" w:type="dxa"/>
            <w:tcBorders>
              <w:top w:val="nil"/>
              <w:left w:val="nil"/>
              <w:bottom w:val="nil"/>
              <w:right w:val="nil"/>
            </w:tcBorders>
          </w:tcPr>
          <w:p w:rsidRPr="00C267F3" w:rsidR="00EF71BD" w:rsidP="00EF71BD" w:rsidRDefault="00EF71BD" w14:paraId="2F8D8E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r>
      <w:tr w:rsidRPr="00C267F3" w:rsidR="00EF71BD" w:rsidTr="00F86C64" w14:paraId="2F8D8E2A" w14:textId="77777777">
        <w:trPr>
          <w:cantSplit/>
        </w:trPr>
        <w:tc>
          <w:tcPr>
            <w:tcW w:w="588" w:type="dxa"/>
            <w:tcBorders>
              <w:top w:val="nil"/>
              <w:left w:val="nil"/>
              <w:bottom w:val="nil"/>
              <w:right w:val="nil"/>
            </w:tcBorders>
          </w:tcPr>
          <w:p w:rsidRPr="00C267F3" w:rsidR="00EF71BD" w:rsidP="00EF71BD" w:rsidRDefault="00EF71BD" w14:paraId="2F8D8E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8:1</w:t>
            </w:r>
          </w:p>
        </w:tc>
        <w:tc>
          <w:tcPr>
            <w:tcW w:w="5016" w:type="dxa"/>
            <w:tcBorders>
              <w:top w:val="nil"/>
              <w:left w:val="nil"/>
              <w:bottom w:val="nil"/>
              <w:right w:val="nil"/>
            </w:tcBorders>
          </w:tcPr>
          <w:p w:rsidRPr="00C267F3" w:rsidR="00EF71BD" w:rsidP="00EF71BD" w:rsidRDefault="00EF71BD" w14:paraId="2F8D8E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Centrala museer: Myndigheter</w:t>
            </w:r>
          </w:p>
        </w:tc>
        <w:tc>
          <w:tcPr>
            <w:tcW w:w="967" w:type="dxa"/>
            <w:tcBorders>
              <w:top w:val="nil"/>
              <w:left w:val="nil"/>
              <w:bottom w:val="nil"/>
              <w:right w:val="nil"/>
            </w:tcBorders>
          </w:tcPr>
          <w:p w:rsidRPr="00C267F3" w:rsidR="00EF71BD" w:rsidP="00EF71BD" w:rsidRDefault="00EF71BD" w14:paraId="2F8D8E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c>
          <w:tcPr>
            <w:tcW w:w="967" w:type="dxa"/>
            <w:tcBorders>
              <w:top w:val="nil"/>
              <w:left w:val="nil"/>
              <w:bottom w:val="nil"/>
              <w:right w:val="nil"/>
            </w:tcBorders>
          </w:tcPr>
          <w:p w:rsidRPr="00C267F3" w:rsidR="00EF71BD" w:rsidP="00EF71BD" w:rsidRDefault="00EF71BD" w14:paraId="2F8D8E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E30" w14:textId="77777777">
        <w:trPr>
          <w:cantSplit/>
        </w:trPr>
        <w:tc>
          <w:tcPr>
            <w:tcW w:w="588" w:type="dxa"/>
            <w:tcBorders>
              <w:top w:val="nil"/>
              <w:left w:val="nil"/>
              <w:bottom w:val="nil"/>
              <w:right w:val="nil"/>
            </w:tcBorders>
          </w:tcPr>
          <w:p w:rsidRPr="00C267F3" w:rsidR="00EF71BD" w:rsidP="00EF71BD" w:rsidRDefault="00EF71BD" w14:paraId="2F8D8E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8:3</w:t>
            </w:r>
          </w:p>
        </w:tc>
        <w:tc>
          <w:tcPr>
            <w:tcW w:w="5016" w:type="dxa"/>
            <w:tcBorders>
              <w:top w:val="nil"/>
              <w:left w:val="nil"/>
              <w:bottom w:val="nil"/>
              <w:right w:val="nil"/>
            </w:tcBorders>
          </w:tcPr>
          <w:p w:rsidRPr="00C267F3" w:rsidR="00EF71BD" w:rsidP="00EF71BD" w:rsidRDefault="00EF71BD" w14:paraId="2F8D8E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vissa museer</w:t>
            </w:r>
          </w:p>
        </w:tc>
        <w:tc>
          <w:tcPr>
            <w:tcW w:w="967" w:type="dxa"/>
            <w:tcBorders>
              <w:top w:val="nil"/>
              <w:left w:val="nil"/>
              <w:bottom w:val="nil"/>
              <w:right w:val="nil"/>
            </w:tcBorders>
          </w:tcPr>
          <w:p w:rsidRPr="00C267F3" w:rsidR="00EF71BD" w:rsidP="00EF71BD" w:rsidRDefault="00EF71BD" w14:paraId="2F8D8E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E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E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r>
      <w:tr w:rsidRPr="00C267F3" w:rsidR="00EF71BD" w:rsidTr="00F86C64" w14:paraId="2F8D8E36" w14:textId="77777777">
        <w:trPr>
          <w:cantSplit/>
        </w:trPr>
        <w:tc>
          <w:tcPr>
            <w:tcW w:w="588" w:type="dxa"/>
            <w:tcBorders>
              <w:top w:val="nil"/>
              <w:left w:val="nil"/>
              <w:bottom w:val="nil"/>
              <w:right w:val="nil"/>
            </w:tcBorders>
          </w:tcPr>
          <w:p w:rsidRPr="00C267F3" w:rsidR="00EF71BD" w:rsidP="00EF71BD" w:rsidRDefault="00EF71BD" w14:paraId="2F8D8E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12:1</w:t>
            </w:r>
          </w:p>
        </w:tc>
        <w:tc>
          <w:tcPr>
            <w:tcW w:w="5016" w:type="dxa"/>
            <w:tcBorders>
              <w:top w:val="nil"/>
              <w:left w:val="nil"/>
              <w:bottom w:val="nil"/>
              <w:right w:val="nil"/>
            </w:tcBorders>
          </w:tcPr>
          <w:p w:rsidRPr="00C267F3" w:rsidR="00EF71BD" w:rsidP="00EF71BD" w:rsidRDefault="00EF71BD" w14:paraId="2F8D8E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Myndigheten för ungdoms- och civilsamhällesfrågor</w:t>
            </w:r>
          </w:p>
        </w:tc>
        <w:tc>
          <w:tcPr>
            <w:tcW w:w="967" w:type="dxa"/>
            <w:tcBorders>
              <w:top w:val="nil"/>
              <w:left w:val="nil"/>
              <w:bottom w:val="nil"/>
              <w:right w:val="nil"/>
            </w:tcBorders>
          </w:tcPr>
          <w:p w:rsidRPr="00C267F3" w:rsidR="00EF71BD" w:rsidP="00EF71BD" w:rsidRDefault="000F1B5E" w14:paraId="2F8D8E33" w14:textId="78D6E2C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9</w:t>
            </w:r>
          </w:p>
        </w:tc>
        <w:tc>
          <w:tcPr>
            <w:tcW w:w="967" w:type="dxa"/>
            <w:tcBorders>
              <w:top w:val="nil"/>
              <w:left w:val="nil"/>
              <w:bottom w:val="nil"/>
              <w:right w:val="nil"/>
            </w:tcBorders>
          </w:tcPr>
          <w:p w:rsidRPr="00C267F3" w:rsidR="00EF71BD" w:rsidP="00EF71BD" w:rsidRDefault="000F1B5E" w14:paraId="2F8D8E34" w14:textId="3397F2F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9,152</w:t>
            </w:r>
          </w:p>
        </w:tc>
        <w:tc>
          <w:tcPr>
            <w:tcW w:w="967" w:type="dxa"/>
            <w:tcBorders>
              <w:top w:val="nil"/>
              <w:left w:val="nil"/>
              <w:bottom w:val="nil"/>
              <w:right w:val="nil"/>
            </w:tcBorders>
          </w:tcPr>
          <w:p w:rsidRPr="00C267F3" w:rsidR="00EF71BD" w:rsidP="00EF71BD" w:rsidRDefault="000F1B5E" w14:paraId="2F8D8E35" w14:textId="5576C58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9,306</w:t>
            </w:r>
          </w:p>
        </w:tc>
      </w:tr>
      <w:tr w:rsidRPr="00C267F3" w:rsidR="00EF71BD" w:rsidTr="00F86C64" w14:paraId="2F8D8E3C" w14:textId="77777777">
        <w:trPr>
          <w:cantSplit/>
        </w:trPr>
        <w:tc>
          <w:tcPr>
            <w:tcW w:w="588" w:type="dxa"/>
            <w:tcBorders>
              <w:top w:val="nil"/>
              <w:left w:val="nil"/>
              <w:bottom w:val="nil"/>
              <w:right w:val="nil"/>
            </w:tcBorders>
          </w:tcPr>
          <w:p w:rsidRPr="00C267F3" w:rsidR="00EF71BD" w:rsidP="00EF71BD" w:rsidRDefault="00EF71BD" w14:paraId="2F8D8E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12:2</w:t>
            </w:r>
          </w:p>
        </w:tc>
        <w:tc>
          <w:tcPr>
            <w:tcW w:w="5016" w:type="dxa"/>
            <w:tcBorders>
              <w:top w:val="nil"/>
              <w:left w:val="nil"/>
              <w:bottom w:val="nil"/>
              <w:right w:val="nil"/>
            </w:tcBorders>
          </w:tcPr>
          <w:p w:rsidRPr="00C267F3" w:rsidR="00EF71BD" w:rsidP="00EF71BD" w:rsidRDefault="00EF71BD" w14:paraId="2F8D8E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Bidrag till nationell och internationell ungdomsverksamhet</w:t>
            </w:r>
          </w:p>
        </w:tc>
        <w:tc>
          <w:tcPr>
            <w:tcW w:w="967" w:type="dxa"/>
            <w:tcBorders>
              <w:top w:val="nil"/>
              <w:left w:val="nil"/>
              <w:bottom w:val="nil"/>
              <w:right w:val="nil"/>
            </w:tcBorders>
          </w:tcPr>
          <w:p w:rsidRPr="00C267F3" w:rsidR="00EF71BD" w:rsidP="00EF71BD" w:rsidRDefault="00EF71BD" w14:paraId="2F8D8E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22,76</w:t>
            </w:r>
          </w:p>
        </w:tc>
        <w:tc>
          <w:tcPr>
            <w:tcW w:w="967" w:type="dxa"/>
            <w:tcBorders>
              <w:top w:val="nil"/>
              <w:left w:val="nil"/>
              <w:bottom w:val="nil"/>
              <w:right w:val="nil"/>
            </w:tcBorders>
          </w:tcPr>
          <w:p w:rsidRPr="00C267F3" w:rsidR="00EF71BD" w:rsidP="00EF71BD" w:rsidRDefault="00EF71BD" w14:paraId="2F8D8E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37,76</w:t>
            </w:r>
          </w:p>
        </w:tc>
        <w:tc>
          <w:tcPr>
            <w:tcW w:w="967" w:type="dxa"/>
            <w:tcBorders>
              <w:top w:val="nil"/>
              <w:left w:val="nil"/>
              <w:bottom w:val="nil"/>
              <w:right w:val="nil"/>
            </w:tcBorders>
          </w:tcPr>
          <w:p w:rsidRPr="00C267F3" w:rsidR="00EF71BD" w:rsidP="00EF71BD" w:rsidRDefault="00EF71BD" w14:paraId="2F8D8E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52,76</w:t>
            </w:r>
          </w:p>
        </w:tc>
      </w:tr>
      <w:tr w:rsidRPr="00C267F3" w:rsidR="00EF71BD" w:rsidTr="00F86C64" w14:paraId="2F8D8E42" w14:textId="77777777">
        <w:trPr>
          <w:cantSplit/>
        </w:trPr>
        <w:tc>
          <w:tcPr>
            <w:tcW w:w="588" w:type="dxa"/>
            <w:tcBorders>
              <w:top w:val="nil"/>
              <w:left w:val="nil"/>
              <w:bottom w:val="nil"/>
              <w:right w:val="nil"/>
            </w:tcBorders>
          </w:tcPr>
          <w:p w:rsidRPr="00C267F3" w:rsidR="00EF71BD" w:rsidP="00EF71BD" w:rsidRDefault="00EF71BD" w14:paraId="2F8D8E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12:3</w:t>
            </w:r>
          </w:p>
        </w:tc>
        <w:tc>
          <w:tcPr>
            <w:tcW w:w="5016" w:type="dxa"/>
            <w:tcBorders>
              <w:top w:val="nil"/>
              <w:left w:val="nil"/>
              <w:bottom w:val="nil"/>
              <w:right w:val="nil"/>
            </w:tcBorders>
          </w:tcPr>
          <w:p w:rsidRPr="00C267F3" w:rsidR="00EF71BD" w:rsidP="00EF71BD" w:rsidRDefault="00EF71BD" w14:paraId="2F8D8E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Särskilda insatser inom ungdomspolitiken</w:t>
            </w:r>
          </w:p>
        </w:tc>
        <w:tc>
          <w:tcPr>
            <w:tcW w:w="967" w:type="dxa"/>
            <w:tcBorders>
              <w:top w:val="nil"/>
              <w:left w:val="nil"/>
              <w:bottom w:val="nil"/>
              <w:right w:val="nil"/>
            </w:tcBorders>
          </w:tcPr>
          <w:p w:rsidRPr="00C267F3" w:rsidR="00EF71BD" w:rsidP="00EF71BD" w:rsidRDefault="00EF71BD" w14:paraId="2F8D8E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w:t>
            </w:r>
          </w:p>
        </w:tc>
        <w:tc>
          <w:tcPr>
            <w:tcW w:w="967" w:type="dxa"/>
            <w:tcBorders>
              <w:top w:val="nil"/>
              <w:left w:val="nil"/>
              <w:bottom w:val="nil"/>
              <w:right w:val="nil"/>
            </w:tcBorders>
          </w:tcPr>
          <w:p w:rsidRPr="00C267F3" w:rsidR="00EF71BD" w:rsidP="00EF71BD" w:rsidRDefault="00EF71BD" w14:paraId="2F8D8E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w:t>
            </w:r>
          </w:p>
        </w:tc>
        <w:tc>
          <w:tcPr>
            <w:tcW w:w="967" w:type="dxa"/>
            <w:tcBorders>
              <w:top w:val="nil"/>
              <w:left w:val="nil"/>
              <w:bottom w:val="nil"/>
              <w:right w:val="nil"/>
            </w:tcBorders>
          </w:tcPr>
          <w:p w:rsidRPr="00C267F3" w:rsidR="00EF71BD" w:rsidP="00EF71BD" w:rsidRDefault="00EF71BD" w14:paraId="2F8D8E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w:t>
            </w:r>
          </w:p>
        </w:tc>
      </w:tr>
      <w:tr w:rsidRPr="00C267F3" w:rsidR="00EF71BD" w:rsidTr="00CC50CF" w14:paraId="2F8D8E48" w14:textId="77777777">
        <w:trPr>
          <w:cantSplit/>
        </w:trPr>
        <w:tc>
          <w:tcPr>
            <w:tcW w:w="588" w:type="dxa"/>
            <w:tcBorders>
              <w:top w:val="nil"/>
              <w:left w:val="nil"/>
              <w:right w:val="nil"/>
            </w:tcBorders>
          </w:tcPr>
          <w:p w:rsidRPr="00C267F3" w:rsidR="00EF71BD" w:rsidP="00EF71BD" w:rsidRDefault="00EF71BD" w14:paraId="2F8D8E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13:1</w:t>
            </w:r>
          </w:p>
        </w:tc>
        <w:tc>
          <w:tcPr>
            <w:tcW w:w="5016" w:type="dxa"/>
            <w:tcBorders>
              <w:top w:val="nil"/>
              <w:left w:val="nil"/>
              <w:right w:val="nil"/>
            </w:tcBorders>
          </w:tcPr>
          <w:p w:rsidRPr="00C267F3" w:rsidR="00EF71BD" w:rsidP="00EF71BD" w:rsidRDefault="00EF71BD" w14:paraId="2F8D8E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Stöd till idrotten</w:t>
            </w:r>
          </w:p>
        </w:tc>
        <w:tc>
          <w:tcPr>
            <w:tcW w:w="967" w:type="dxa"/>
            <w:tcBorders>
              <w:top w:val="nil"/>
              <w:left w:val="nil"/>
              <w:right w:val="nil"/>
            </w:tcBorders>
          </w:tcPr>
          <w:p w:rsidRPr="00C267F3" w:rsidR="00EF71BD" w:rsidP="00EF71BD" w:rsidRDefault="00EF71BD" w14:paraId="2F8D8E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c>
          <w:tcPr>
            <w:tcW w:w="967" w:type="dxa"/>
            <w:tcBorders>
              <w:top w:val="nil"/>
              <w:left w:val="nil"/>
              <w:right w:val="nil"/>
            </w:tcBorders>
          </w:tcPr>
          <w:p w:rsidRPr="00C267F3" w:rsidR="00EF71BD" w:rsidP="00EF71BD" w:rsidRDefault="00EF71BD" w14:paraId="2F8D8E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c>
          <w:tcPr>
            <w:tcW w:w="967" w:type="dxa"/>
            <w:tcBorders>
              <w:top w:val="nil"/>
              <w:left w:val="nil"/>
              <w:right w:val="nil"/>
            </w:tcBorders>
          </w:tcPr>
          <w:p w:rsidRPr="00C267F3" w:rsidR="00EF71BD" w:rsidP="00EF71BD" w:rsidRDefault="00EF71BD" w14:paraId="2F8D8E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w:t>
            </w:r>
          </w:p>
        </w:tc>
      </w:tr>
      <w:tr w:rsidRPr="00C267F3" w:rsidR="000F1B5E" w:rsidTr="00CC50CF" w14:paraId="2F8D8E54" w14:textId="77777777">
        <w:trPr>
          <w:cantSplit/>
        </w:trPr>
        <w:tc>
          <w:tcPr>
            <w:tcW w:w="5604" w:type="dxa"/>
            <w:gridSpan w:val="2"/>
            <w:tcBorders>
              <w:top w:val="nil"/>
              <w:left w:val="nil"/>
              <w:bottom w:val="single" w:color="auto" w:sz="4" w:space="0"/>
              <w:right w:val="nil"/>
            </w:tcBorders>
          </w:tcPr>
          <w:p w:rsidRPr="00C267F3" w:rsidR="000F1B5E" w:rsidP="00EF71BD" w:rsidRDefault="000F1B5E" w14:paraId="2F8D8E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single" w:color="auto" w:sz="4" w:space="0"/>
              <w:right w:val="nil"/>
            </w:tcBorders>
          </w:tcPr>
          <w:p w:rsidRPr="00C267F3" w:rsidR="000F1B5E" w:rsidP="00EF71BD" w:rsidRDefault="000F1B5E" w14:paraId="2F8D8E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658,16</w:t>
            </w:r>
          </w:p>
        </w:tc>
        <w:tc>
          <w:tcPr>
            <w:tcW w:w="967" w:type="dxa"/>
            <w:tcBorders>
              <w:top w:val="nil"/>
              <w:left w:val="nil"/>
              <w:bottom w:val="single" w:color="auto" w:sz="4" w:space="0"/>
              <w:right w:val="nil"/>
            </w:tcBorders>
          </w:tcPr>
          <w:p w:rsidRPr="00C267F3" w:rsidR="000F1B5E" w:rsidP="00EF71BD" w:rsidRDefault="000F1B5E" w14:paraId="2F8D8E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987,034</w:t>
            </w:r>
          </w:p>
        </w:tc>
        <w:tc>
          <w:tcPr>
            <w:tcW w:w="967" w:type="dxa"/>
            <w:tcBorders>
              <w:top w:val="nil"/>
              <w:left w:val="nil"/>
              <w:bottom w:val="single" w:color="auto" w:sz="4" w:space="0"/>
              <w:right w:val="nil"/>
            </w:tcBorders>
          </w:tcPr>
          <w:p w:rsidRPr="00C267F3" w:rsidR="000F1B5E" w:rsidP="00EF71BD" w:rsidRDefault="000F1B5E" w14:paraId="2F8D8E53" w14:textId="162F667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002,258</w:t>
            </w:r>
          </w:p>
        </w:tc>
      </w:tr>
    </w:tbl>
    <w:p w:rsidR="00A41194" w:rsidP="00A41194" w:rsidRDefault="00A41194" w14:paraId="028BA22C" w14:textId="358AF55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p>
    <w:p w:rsidR="00A41194" w:rsidRDefault="00A41194" w14:paraId="2EF24B4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br w:type="page"/>
      </w:r>
    </w:p>
    <w:tbl>
      <w:tblPr>
        <w:tblW w:w="8505" w:type="dxa"/>
        <w:tblLayout w:type="fixed"/>
        <w:tblCellMar>
          <w:left w:w="0" w:type="dxa"/>
          <w:right w:w="70" w:type="dxa"/>
        </w:tblCellMar>
        <w:tblLook w:val="0000" w:firstRow="0" w:lastRow="0" w:firstColumn="0" w:lastColumn="0" w:noHBand="0" w:noVBand="0"/>
      </w:tblPr>
      <w:tblGrid>
        <w:gridCol w:w="588"/>
        <w:gridCol w:w="5016"/>
        <w:gridCol w:w="967"/>
        <w:gridCol w:w="967"/>
        <w:gridCol w:w="967"/>
      </w:tblGrid>
      <w:tr w:rsidRPr="00C267F3" w:rsidR="00EF71BD" w:rsidTr="00A41194" w14:paraId="2F8D8E63" w14:textId="77777777">
        <w:trPr>
          <w:cantSplit/>
        </w:trPr>
        <w:tc>
          <w:tcPr>
            <w:tcW w:w="588" w:type="dxa"/>
            <w:tcBorders>
              <w:top w:val="single" w:color="auto" w:sz="4" w:space="0"/>
              <w:left w:val="nil"/>
              <w:bottom w:val="nil"/>
              <w:right w:val="nil"/>
            </w:tcBorders>
          </w:tcPr>
          <w:p w:rsidRPr="00C267F3" w:rsidR="00EF71BD" w:rsidP="00EF71BD" w:rsidRDefault="00EF71BD" w14:paraId="2F8D8E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7917" w:type="dxa"/>
            <w:gridSpan w:val="4"/>
            <w:tcBorders>
              <w:top w:val="single" w:color="auto" w:sz="4" w:space="0"/>
              <w:left w:val="nil"/>
              <w:bottom w:val="nil"/>
              <w:right w:val="nil"/>
            </w:tcBorders>
          </w:tcPr>
          <w:p w:rsidRPr="00C267F3" w:rsidR="00EF71BD" w:rsidP="00EF71BD" w:rsidRDefault="00EF71BD" w14:paraId="2F8D8E62" w14:textId="4232C8A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18 Samhällsplanering, bostadsförsörjning och byggande samt konsumentpolitik</w:t>
            </w:r>
          </w:p>
        </w:tc>
      </w:tr>
      <w:tr w:rsidRPr="00C267F3" w:rsidR="00EF71BD" w:rsidTr="00F86C64" w14:paraId="2F8D8E69" w14:textId="77777777">
        <w:trPr>
          <w:cantSplit/>
        </w:trPr>
        <w:tc>
          <w:tcPr>
            <w:tcW w:w="588" w:type="dxa"/>
            <w:tcBorders>
              <w:top w:val="nil"/>
              <w:left w:val="nil"/>
              <w:bottom w:val="nil"/>
              <w:right w:val="nil"/>
            </w:tcBorders>
          </w:tcPr>
          <w:p w:rsidRPr="00C267F3" w:rsidR="00EF71BD" w:rsidP="00EF71BD" w:rsidRDefault="00EF71BD" w14:paraId="2F8D8E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5016" w:type="dxa"/>
            <w:tcBorders>
              <w:top w:val="nil"/>
              <w:left w:val="nil"/>
              <w:bottom w:val="nil"/>
              <w:right w:val="nil"/>
            </w:tcBorders>
          </w:tcPr>
          <w:p w:rsidRPr="00C267F3" w:rsidR="00EF71BD" w:rsidP="00EF71BD" w:rsidRDefault="00EF71BD" w14:paraId="2F8D8E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Boverket</w:t>
            </w:r>
          </w:p>
        </w:tc>
        <w:tc>
          <w:tcPr>
            <w:tcW w:w="967" w:type="dxa"/>
            <w:tcBorders>
              <w:top w:val="nil"/>
              <w:left w:val="nil"/>
              <w:bottom w:val="nil"/>
              <w:right w:val="nil"/>
            </w:tcBorders>
          </w:tcPr>
          <w:p w:rsidRPr="00C267F3" w:rsidR="00EF71BD" w:rsidP="00EF71BD" w:rsidRDefault="00EF71BD" w14:paraId="2F8D8E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37</w:t>
            </w:r>
          </w:p>
        </w:tc>
        <w:tc>
          <w:tcPr>
            <w:tcW w:w="967" w:type="dxa"/>
            <w:tcBorders>
              <w:top w:val="nil"/>
              <w:left w:val="nil"/>
              <w:bottom w:val="nil"/>
              <w:right w:val="nil"/>
            </w:tcBorders>
          </w:tcPr>
          <w:p w:rsidRPr="00C267F3" w:rsidR="00EF71BD" w:rsidP="00EF71BD" w:rsidRDefault="00EF71BD" w14:paraId="2F8D8E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55</w:t>
            </w:r>
          </w:p>
        </w:tc>
      </w:tr>
      <w:tr w:rsidRPr="00C267F3" w:rsidR="00EF71BD" w:rsidTr="00F86C64" w14:paraId="2F8D8E6F" w14:textId="77777777">
        <w:trPr>
          <w:cantSplit/>
        </w:trPr>
        <w:tc>
          <w:tcPr>
            <w:tcW w:w="588" w:type="dxa"/>
            <w:tcBorders>
              <w:top w:val="nil"/>
              <w:left w:val="nil"/>
              <w:bottom w:val="nil"/>
              <w:right w:val="nil"/>
            </w:tcBorders>
          </w:tcPr>
          <w:p w:rsidRPr="00C267F3" w:rsidR="00EF71BD" w:rsidP="00EF71BD" w:rsidRDefault="00EF71BD" w14:paraId="2F8D8E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5016" w:type="dxa"/>
            <w:tcBorders>
              <w:top w:val="nil"/>
              <w:left w:val="nil"/>
              <w:bottom w:val="nil"/>
              <w:right w:val="nil"/>
            </w:tcBorders>
          </w:tcPr>
          <w:p w:rsidRPr="00C267F3" w:rsidR="00EF71BD" w:rsidP="00EF71BD" w:rsidRDefault="00EF71BD" w14:paraId="2F8D8E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Energieffektivisering och renovering av flerbostadshus och utomhusmiljöer</w:t>
            </w:r>
          </w:p>
        </w:tc>
        <w:tc>
          <w:tcPr>
            <w:tcW w:w="967" w:type="dxa"/>
            <w:tcBorders>
              <w:top w:val="nil"/>
              <w:left w:val="nil"/>
              <w:bottom w:val="nil"/>
              <w:right w:val="nil"/>
            </w:tcBorders>
            <w:vAlign w:val="bottom"/>
          </w:tcPr>
          <w:p w:rsidRPr="00C267F3" w:rsidR="00EF71BD" w:rsidP="000F1B5E" w:rsidRDefault="00EF71BD" w14:paraId="2F8D8E6C" w14:textId="1C7BF19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967" w:type="dxa"/>
            <w:tcBorders>
              <w:top w:val="nil"/>
              <w:left w:val="nil"/>
              <w:bottom w:val="nil"/>
              <w:right w:val="nil"/>
            </w:tcBorders>
            <w:vAlign w:val="bottom"/>
          </w:tcPr>
          <w:p w:rsidRPr="00C267F3" w:rsidR="00EF71BD" w:rsidP="000F1B5E" w:rsidRDefault="00EF71BD" w14:paraId="2F8D8E6D" w14:textId="6F68A48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967" w:type="dxa"/>
            <w:tcBorders>
              <w:top w:val="nil"/>
              <w:left w:val="nil"/>
              <w:bottom w:val="nil"/>
              <w:right w:val="nil"/>
            </w:tcBorders>
            <w:vAlign w:val="bottom"/>
          </w:tcPr>
          <w:p w:rsidRPr="00C267F3" w:rsidR="00EF71BD" w:rsidP="000F1B5E" w:rsidRDefault="00EF71BD" w14:paraId="2F8D8E6E" w14:textId="2CA274D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C267F3" w:rsidR="00EF71BD" w:rsidTr="00F86C64" w14:paraId="2F8D8E75" w14:textId="77777777">
        <w:trPr>
          <w:cantSplit/>
        </w:trPr>
        <w:tc>
          <w:tcPr>
            <w:tcW w:w="588" w:type="dxa"/>
            <w:tcBorders>
              <w:top w:val="nil"/>
              <w:left w:val="nil"/>
              <w:bottom w:val="nil"/>
              <w:right w:val="nil"/>
            </w:tcBorders>
          </w:tcPr>
          <w:p w:rsidRPr="00C267F3" w:rsidR="00EF71BD" w:rsidP="00EF71BD" w:rsidRDefault="00EF71BD" w14:paraId="2F8D8E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1:8</w:t>
            </w:r>
          </w:p>
        </w:tc>
        <w:tc>
          <w:tcPr>
            <w:tcW w:w="5016" w:type="dxa"/>
            <w:tcBorders>
              <w:top w:val="nil"/>
              <w:left w:val="nil"/>
              <w:bottom w:val="nil"/>
              <w:right w:val="nil"/>
            </w:tcBorders>
          </w:tcPr>
          <w:p w:rsidRPr="00C267F3" w:rsidR="00EF71BD" w:rsidP="00EF71BD" w:rsidRDefault="00EF71BD" w14:paraId="2F8D8E71" w14:textId="76BE4B1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Investeringsstöd för anordnande av hyresbostäder och bostäder för studerande</w:t>
            </w:r>
          </w:p>
        </w:tc>
        <w:tc>
          <w:tcPr>
            <w:tcW w:w="967" w:type="dxa"/>
            <w:tcBorders>
              <w:top w:val="nil"/>
              <w:left w:val="nil"/>
              <w:bottom w:val="nil"/>
              <w:right w:val="nil"/>
            </w:tcBorders>
            <w:vAlign w:val="bottom"/>
          </w:tcPr>
          <w:p w:rsidRPr="00C267F3" w:rsidR="00EF71BD" w:rsidP="000F1B5E" w:rsidRDefault="00EF71BD" w14:paraId="2F8D8E72" w14:textId="59F0B42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967" w:type="dxa"/>
            <w:tcBorders>
              <w:top w:val="nil"/>
              <w:left w:val="nil"/>
              <w:bottom w:val="nil"/>
              <w:right w:val="nil"/>
            </w:tcBorders>
            <w:vAlign w:val="bottom"/>
          </w:tcPr>
          <w:p w:rsidRPr="00C267F3" w:rsidR="00EF71BD" w:rsidP="000F1B5E" w:rsidRDefault="00EF71BD" w14:paraId="2F8D8E73" w14:textId="023D1FA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967" w:type="dxa"/>
            <w:tcBorders>
              <w:top w:val="nil"/>
              <w:left w:val="nil"/>
              <w:bottom w:val="nil"/>
              <w:right w:val="nil"/>
            </w:tcBorders>
            <w:vAlign w:val="bottom"/>
          </w:tcPr>
          <w:p w:rsidRPr="00C267F3" w:rsidR="00EF71BD" w:rsidP="000F1B5E" w:rsidRDefault="00EF71BD" w14:paraId="2F8D8E74" w14:textId="7DF331E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C267F3" w:rsidR="00EF71BD" w:rsidTr="00F86C64" w14:paraId="2F8D8E7B" w14:textId="77777777">
        <w:trPr>
          <w:cantSplit/>
        </w:trPr>
        <w:tc>
          <w:tcPr>
            <w:tcW w:w="588" w:type="dxa"/>
            <w:tcBorders>
              <w:top w:val="nil"/>
              <w:left w:val="nil"/>
              <w:bottom w:val="nil"/>
              <w:right w:val="nil"/>
            </w:tcBorders>
          </w:tcPr>
          <w:p w:rsidRPr="00C267F3" w:rsidR="00EF71BD" w:rsidP="00EF71BD" w:rsidRDefault="00EF71BD" w14:paraId="2F8D8E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1:10</w:t>
            </w:r>
          </w:p>
        </w:tc>
        <w:tc>
          <w:tcPr>
            <w:tcW w:w="5016" w:type="dxa"/>
            <w:tcBorders>
              <w:top w:val="nil"/>
              <w:left w:val="nil"/>
              <w:bottom w:val="nil"/>
              <w:right w:val="nil"/>
            </w:tcBorders>
          </w:tcPr>
          <w:p w:rsidRPr="00C267F3" w:rsidR="00EF71BD" w:rsidP="00EF71BD" w:rsidRDefault="00EF71BD" w14:paraId="2F8D8E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Innovativt och hållbart byggande</w:t>
            </w:r>
          </w:p>
        </w:tc>
        <w:tc>
          <w:tcPr>
            <w:tcW w:w="967" w:type="dxa"/>
            <w:tcBorders>
              <w:top w:val="nil"/>
              <w:left w:val="nil"/>
              <w:bottom w:val="nil"/>
              <w:right w:val="nil"/>
            </w:tcBorders>
          </w:tcPr>
          <w:p w:rsidRPr="00C267F3" w:rsidR="00EF71BD" w:rsidP="00EF71BD" w:rsidRDefault="00EF71BD" w14:paraId="2F8D8E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E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EF71BD" w:rsidTr="00F86C64" w14:paraId="2F8D8E81" w14:textId="77777777">
        <w:trPr>
          <w:cantSplit/>
        </w:trPr>
        <w:tc>
          <w:tcPr>
            <w:tcW w:w="588" w:type="dxa"/>
            <w:tcBorders>
              <w:top w:val="nil"/>
              <w:left w:val="nil"/>
              <w:bottom w:val="nil"/>
              <w:right w:val="nil"/>
            </w:tcBorders>
          </w:tcPr>
          <w:p w:rsidRPr="00C267F3" w:rsidR="00EF71BD" w:rsidP="00EF71BD" w:rsidRDefault="00EF71BD" w14:paraId="2F8D8E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w:t>
            </w:r>
          </w:p>
        </w:tc>
        <w:tc>
          <w:tcPr>
            <w:tcW w:w="5016" w:type="dxa"/>
            <w:tcBorders>
              <w:top w:val="nil"/>
              <w:left w:val="nil"/>
              <w:bottom w:val="nil"/>
              <w:right w:val="nil"/>
            </w:tcBorders>
          </w:tcPr>
          <w:p w:rsidRPr="00C267F3" w:rsidR="00EF71BD" w:rsidP="00EF71BD" w:rsidRDefault="00EF71BD" w14:paraId="2F8D8E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Konsumentverket</w:t>
            </w:r>
          </w:p>
        </w:tc>
        <w:tc>
          <w:tcPr>
            <w:tcW w:w="967" w:type="dxa"/>
            <w:tcBorders>
              <w:top w:val="nil"/>
              <w:left w:val="nil"/>
              <w:bottom w:val="nil"/>
              <w:right w:val="nil"/>
            </w:tcBorders>
          </w:tcPr>
          <w:p w:rsidRPr="00C267F3" w:rsidR="00EF71BD" w:rsidP="00EF71BD" w:rsidRDefault="00EF71BD" w14:paraId="2F8D8E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E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E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r>
      <w:tr w:rsidRPr="00C267F3" w:rsidR="00EF71BD" w:rsidTr="00F86C64" w14:paraId="2F8D8E87" w14:textId="77777777">
        <w:trPr>
          <w:cantSplit/>
        </w:trPr>
        <w:tc>
          <w:tcPr>
            <w:tcW w:w="588" w:type="dxa"/>
            <w:tcBorders>
              <w:top w:val="nil"/>
              <w:left w:val="nil"/>
              <w:bottom w:val="nil"/>
              <w:right w:val="nil"/>
            </w:tcBorders>
          </w:tcPr>
          <w:p w:rsidRPr="00C267F3" w:rsidR="00EF71BD" w:rsidP="00EF71BD" w:rsidRDefault="00EF71BD" w14:paraId="2F8D8E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2:4</w:t>
            </w:r>
          </w:p>
        </w:tc>
        <w:tc>
          <w:tcPr>
            <w:tcW w:w="5016" w:type="dxa"/>
            <w:tcBorders>
              <w:top w:val="nil"/>
              <w:left w:val="nil"/>
              <w:bottom w:val="nil"/>
              <w:right w:val="nil"/>
            </w:tcBorders>
          </w:tcPr>
          <w:p w:rsidRPr="00C267F3" w:rsidR="00EF71BD" w:rsidP="00EF71BD" w:rsidRDefault="00EF71BD" w14:paraId="2F8D8E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på konsumentområdet</w:t>
            </w:r>
          </w:p>
        </w:tc>
        <w:tc>
          <w:tcPr>
            <w:tcW w:w="967" w:type="dxa"/>
            <w:tcBorders>
              <w:top w:val="nil"/>
              <w:left w:val="nil"/>
              <w:bottom w:val="nil"/>
              <w:right w:val="nil"/>
            </w:tcBorders>
          </w:tcPr>
          <w:p w:rsidRPr="00C267F3" w:rsidR="00EF71BD" w:rsidP="00EF71BD" w:rsidRDefault="00EF71BD" w14:paraId="2F8D8E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p>
        </w:tc>
        <w:tc>
          <w:tcPr>
            <w:tcW w:w="967" w:type="dxa"/>
            <w:tcBorders>
              <w:top w:val="nil"/>
              <w:left w:val="nil"/>
              <w:bottom w:val="nil"/>
              <w:right w:val="nil"/>
            </w:tcBorders>
          </w:tcPr>
          <w:p w:rsidRPr="00C267F3" w:rsidR="00EF71BD" w:rsidP="00EF71BD" w:rsidRDefault="00EF71BD" w14:paraId="2F8D8E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p>
        </w:tc>
        <w:tc>
          <w:tcPr>
            <w:tcW w:w="967" w:type="dxa"/>
            <w:tcBorders>
              <w:top w:val="nil"/>
              <w:left w:val="nil"/>
              <w:bottom w:val="nil"/>
              <w:right w:val="nil"/>
            </w:tcBorders>
          </w:tcPr>
          <w:p w:rsidRPr="00C267F3" w:rsidR="00EF71BD" w:rsidP="00EF71BD" w:rsidRDefault="00EF71BD" w14:paraId="2F8D8E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p>
        </w:tc>
      </w:tr>
      <w:tr w:rsidRPr="00C267F3" w:rsidR="00EF71BD" w:rsidTr="00F86C64" w14:paraId="2F8D8E8D" w14:textId="77777777">
        <w:trPr>
          <w:cantSplit/>
        </w:trPr>
        <w:tc>
          <w:tcPr>
            <w:tcW w:w="588" w:type="dxa"/>
            <w:tcBorders>
              <w:top w:val="nil"/>
              <w:left w:val="nil"/>
              <w:bottom w:val="nil"/>
              <w:right w:val="nil"/>
            </w:tcBorders>
          </w:tcPr>
          <w:p w:rsidRPr="00C267F3" w:rsidR="00EF71BD" w:rsidP="00EF71BD" w:rsidRDefault="00EF71BD" w14:paraId="2F8D8E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EF71BD" w:rsidP="00EF71BD" w:rsidRDefault="00EF71BD" w14:paraId="2F8D8E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Investerings- och upprustningsstöd för idrottsanläggningar</w:t>
            </w:r>
          </w:p>
        </w:tc>
        <w:tc>
          <w:tcPr>
            <w:tcW w:w="967" w:type="dxa"/>
            <w:tcBorders>
              <w:top w:val="nil"/>
              <w:left w:val="nil"/>
              <w:bottom w:val="nil"/>
              <w:right w:val="nil"/>
            </w:tcBorders>
          </w:tcPr>
          <w:p w:rsidRPr="00C267F3" w:rsidR="00EF71BD" w:rsidP="00EF71BD" w:rsidRDefault="00EF71BD" w14:paraId="2F8D8E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E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E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r>
      <w:tr w:rsidRPr="00C267F3" w:rsidR="000F1B5E" w:rsidTr="00F86C64" w14:paraId="2F8D8E99" w14:textId="77777777">
        <w:trPr>
          <w:cantSplit/>
        </w:trPr>
        <w:tc>
          <w:tcPr>
            <w:tcW w:w="5604" w:type="dxa"/>
            <w:gridSpan w:val="2"/>
            <w:tcBorders>
              <w:top w:val="nil"/>
              <w:left w:val="nil"/>
              <w:bottom w:val="nil"/>
              <w:right w:val="nil"/>
            </w:tcBorders>
          </w:tcPr>
          <w:p w:rsidRPr="00C267F3" w:rsidR="000F1B5E" w:rsidP="00EF71BD" w:rsidRDefault="000F1B5E" w14:paraId="2F8D8E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0F1B5E" w:rsidP="00EF71BD" w:rsidRDefault="000F1B5E" w14:paraId="2F8D8E96" w14:textId="75CFA4D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604</w:t>
            </w:r>
          </w:p>
        </w:tc>
        <w:tc>
          <w:tcPr>
            <w:tcW w:w="967" w:type="dxa"/>
            <w:tcBorders>
              <w:top w:val="nil"/>
              <w:left w:val="nil"/>
              <w:bottom w:val="nil"/>
              <w:right w:val="nil"/>
            </w:tcBorders>
          </w:tcPr>
          <w:p w:rsidRPr="00C267F3" w:rsidR="000F1B5E" w:rsidP="00EF71BD" w:rsidRDefault="000F1B5E" w14:paraId="2F8D8E97" w14:textId="39F3EF8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691</w:t>
            </w:r>
          </w:p>
        </w:tc>
        <w:tc>
          <w:tcPr>
            <w:tcW w:w="967" w:type="dxa"/>
            <w:tcBorders>
              <w:top w:val="nil"/>
              <w:left w:val="nil"/>
              <w:bottom w:val="nil"/>
              <w:right w:val="nil"/>
            </w:tcBorders>
          </w:tcPr>
          <w:p w:rsidRPr="00C267F3" w:rsidR="000F1B5E" w:rsidP="00EF71BD" w:rsidRDefault="000F1B5E" w14:paraId="2F8D8E98" w14:textId="5E38C7A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709</w:t>
            </w:r>
          </w:p>
        </w:tc>
      </w:tr>
      <w:tr w:rsidRPr="00C267F3" w:rsidR="00EF71BD" w:rsidTr="00F86C64" w14:paraId="2F8D8EA5" w14:textId="77777777">
        <w:trPr>
          <w:cantSplit/>
        </w:trPr>
        <w:tc>
          <w:tcPr>
            <w:tcW w:w="588" w:type="dxa"/>
            <w:tcBorders>
              <w:top w:val="single" w:color="auto" w:sz="6" w:space="0"/>
              <w:left w:val="nil"/>
              <w:bottom w:val="nil"/>
              <w:right w:val="nil"/>
            </w:tcBorders>
          </w:tcPr>
          <w:p w:rsidRPr="00C267F3" w:rsidR="00EF71BD" w:rsidP="00EF71BD" w:rsidRDefault="00EF71BD" w14:paraId="2F8D8E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E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E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E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E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EAB" w14:textId="77777777">
        <w:trPr>
          <w:cantSplit/>
        </w:trPr>
        <w:tc>
          <w:tcPr>
            <w:tcW w:w="588" w:type="dxa"/>
            <w:tcBorders>
              <w:top w:val="nil"/>
              <w:left w:val="nil"/>
              <w:bottom w:val="nil"/>
              <w:right w:val="nil"/>
            </w:tcBorders>
          </w:tcPr>
          <w:p w:rsidRPr="00C267F3" w:rsidR="00EF71BD" w:rsidP="00EF71BD" w:rsidRDefault="00EF71BD" w14:paraId="2F8D8E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E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19 Regional tillväxt</w:t>
            </w:r>
          </w:p>
        </w:tc>
        <w:tc>
          <w:tcPr>
            <w:tcW w:w="967" w:type="dxa"/>
            <w:tcBorders>
              <w:top w:val="nil"/>
              <w:left w:val="nil"/>
              <w:bottom w:val="nil"/>
              <w:right w:val="nil"/>
            </w:tcBorders>
          </w:tcPr>
          <w:p w:rsidRPr="00C267F3" w:rsidR="00EF71BD" w:rsidP="00EF71BD" w:rsidRDefault="00EF71BD" w14:paraId="2F8D8E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EB1" w14:textId="77777777">
        <w:trPr>
          <w:cantSplit/>
        </w:trPr>
        <w:tc>
          <w:tcPr>
            <w:tcW w:w="588" w:type="dxa"/>
            <w:tcBorders>
              <w:top w:val="nil"/>
              <w:left w:val="nil"/>
              <w:bottom w:val="nil"/>
              <w:right w:val="nil"/>
            </w:tcBorders>
          </w:tcPr>
          <w:p w:rsidRPr="00C267F3" w:rsidR="00EF71BD" w:rsidP="00EF71BD" w:rsidRDefault="00EF71BD" w14:paraId="2F8D8E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E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Regionala tillväxtåtgärder</w:t>
            </w:r>
          </w:p>
        </w:tc>
        <w:tc>
          <w:tcPr>
            <w:tcW w:w="967" w:type="dxa"/>
            <w:tcBorders>
              <w:top w:val="nil"/>
              <w:left w:val="nil"/>
              <w:bottom w:val="nil"/>
              <w:right w:val="nil"/>
            </w:tcBorders>
          </w:tcPr>
          <w:p w:rsidRPr="00C267F3" w:rsidR="00EF71BD" w:rsidP="00EF71BD" w:rsidRDefault="00EF71BD" w14:paraId="2F8D8E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c>
          <w:tcPr>
            <w:tcW w:w="967" w:type="dxa"/>
            <w:tcBorders>
              <w:top w:val="nil"/>
              <w:left w:val="nil"/>
              <w:bottom w:val="nil"/>
              <w:right w:val="nil"/>
            </w:tcBorders>
          </w:tcPr>
          <w:p w:rsidRPr="00C267F3" w:rsidR="00EF71BD" w:rsidP="00EF71BD" w:rsidRDefault="00EF71BD" w14:paraId="2F8D8E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c>
          <w:tcPr>
            <w:tcW w:w="967" w:type="dxa"/>
            <w:tcBorders>
              <w:top w:val="nil"/>
              <w:left w:val="nil"/>
              <w:bottom w:val="nil"/>
              <w:right w:val="nil"/>
            </w:tcBorders>
          </w:tcPr>
          <w:p w:rsidRPr="00C267F3" w:rsidR="00EF71BD" w:rsidP="00EF71BD" w:rsidRDefault="00EF71BD" w14:paraId="2F8D8E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w:t>
            </w:r>
          </w:p>
        </w:tc>
      </w:tr>
      <w:tr w:rsidRPr="00C267F3" w:rsidR="000F1B5E" w:rsidTr="00F86C64" w14:paraId="2F8D8EBD" w14:textId="77777777">
        <w:trPr>
          <w:cantSplit/>
        </w:trPr>
        <w:tc>
          <w:tcPr>
            <w:tcW w:w="5604" w:type="dxa"/>
            <w:gridSpan w:val="2"/>
            <w:tcBorders>
              <w:top w:val="nil"/>
              <w:left w:val="nil"/>
              <w:bottom w:val="nil"/>
              <w:right w:val="nil"/>
            </w:tcBorders>
          </w:tcPr>
          <w:p w:rsidRPr="00C267F3" w:rsidR="000F1B5E" w:rsidP="00EF71BD" w:rsidRDefault="000F1B5E" w14:paraId="2F8D8E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0F1B5E" w:rsidP="00EF71BD" w:rsidRDefault="000F1B5E" w14:paraId="2F8D8E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30</w:t>
            </w:r>
          </w:p>
        </w:tc>
        <w:tc>
          <w:tcPr>
            <w:tcW w:w="967" w:type="dxa"/>
            <w:tcBorders>
              <w:top w:val="nil"/>
              <w:left w:val="nil"/>
              <w:bottom w:val="nil"/>
              <w:right w:val="nil"/>
            </w:tcBorders>
          </w:tcPr>
          <w:p w:rsidRPr="00C267F3" w:rsidR="000F1B5E" w:rsidP="00EF71BD" w:rsidRDefault="000F1B5E" w14:paraId="2F8D8E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30</w:t>
            </w:r>
          </w:p>
        </w:tc>
        <w:tc>
          <w:tcPr>
            <w:tcW w:w="967" w:type="dxa"/>
            <w:tcBorders>
              <w:top w:val="nil"/>
              <w:left w:val="nil"/>
              <w:bottom w:val="nil"/>
              <w:right w:val="nil"/>
            </w:tcBorders>
          </w:tcPr>
          <w:p w:rsidRPr="00C267F3" w:rsidR="000F1B5E" w:rsidP="00EF71BD" w:rsidRDefault="000F1B5E" w14:paraId="2F8D8E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30</w:t>
            </w:r>
          </w:p>
        </w:tc>
      </w:tr>
      <w:tr w:rsidRPr="00C267F3" w:rsidR="00EF71BD" w:rsidTr="00F86C64" w14:paraId="2F8D8EC9" w14:textId="77777777">
        <w:trPr>
          <w:cantSplit/>
        </w:trPr>
        <w:tc>
          <w:tcPr>
            <w:tcW w:w="588" w:type="dxa"/>
            <w:tcBorders>
              <w:top w:val="single" w:color="auto" w:sz="6" w:space="0"/>
              <w:left w:val="nil"/>
              <w:bottom w:val="nil"/>
              <w:right w:val="nil"/>
            </w:tcBorders>
          </w:tcPr>
          <w:p w:rsidRPr="00C267F3" w:rsidR="00EF71BD" w:rsidP="00EF71BD" w:rsidRDefault="00EF71BD" w14:paraId="2F8D8E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E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E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E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E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ECF" w14:textId="77777777">
        <w:trPr>
          <w:cantSplit/>
        </w:trPr>
        <w:tc>
          <w:tcPr>
            <w:tcW w:w="588" w:type="dxa"/>
            <w:tcBorders>
              <w:top w:val="nil"/>
              <w:left w:val="nil"/>
              <w:bottom w:val="nil"/>
              <w:right w:val="nil"/>
            </w:tcBorders>
          </w:tcPr>
          <w:p w:rsidRPr="00C267F3" w:rsidR="00EF71BD" w:rsidP="00EF71BD" w:rsidRDefault="00EF71BD" w14:paraId="2F8D8E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E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20 Allmän miljö- och naturvård</w:t>
            </w:r>
          </w:p>
        </w:tc>
        <w:tc>
          <w:tcPr>
            <w:tcW w:w="967" w:type="dxa"/>
            <w:tcBorders>
              <w:top w:val="nil"/>
              <w:left w:val="nil"/>
              <w:bottom w:val="nil"/>
              <w:right w:val="nil"/>
            </w:tcBorders>
          </w:tcPr>
          <w:p w:rsidRPr="00C267F3" w:rsidR="00EF71BD" w:rsidP="00EF71BD" w:rsidRDefault="00EF71BD" w14:paraId="2F8D8E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E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ED5" w14:textId="77777777">
        <w:trPr>
          <w:cantSplit/>
        </w:trPr>
        <w:tc>
          <w:tcPr>
            <w:tcW w:w="588" w:type="dxa"/>
            <w:tcBorders>
              <w:top w:val="nil"/>
              <w:left w:val="nil"/>
              <w:bottom w:val="nil"/>
              <w:right w:val="nil"/>
            </w:tcBorders>
          </w:tcPr>
          <w:p w:rsidRPr="00C267F3" w:rsidR="00EF71BD" w:rsidP="00EF71BD" w:rsidRDefault="00EF71BD" w14:paraId="2F8D8E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E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för värdefull natur</w:t>
            </w:r>
          </w:p>
        </w:tc>
        <w:tc>
          <w:tcPr>
            <w:tcW w:w="967" w:type="dxa"/>
            <w:tcBorders>
              <w:top w:val="nil"/>
              <w:left w:val="nil"/>
              <w:bottom w:val="nil"/>
              <w:right w:val="nil"/>
            </w:tcBorders>
          </w:tcPr>
          <w:p w:rsidRPr="00C267F3" w:rsidR="00EF71BD" w:rsidP="00EF71BD" w:rsidRDefault="00EF71BD" w14:paraId="2F8D8E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EF71BD" w:rsidTr="00F86C64" w14:paraId="2F8D8EDB" w14:textId="77777777">
        <w:trPr>
          <w:cantSplit/>
        </w:trPr>
        <w:tc>
          <w:tcPr>
            <w:tcW w:w="588" w:type="dxa"/>
            <w:tcBorders>
              <w:top w:val="nil"/>
              <w:left w:val="nil"/>
              <w:bottom w:val="nil"/>
              <w:right w:val="nil"/>
            </w:tcBorders>
          </w:tcPr>
          <w:p w:rsidRPr="00C267F3" w:rsidR="00EF71BD" w:rsidP="00EF71BD" w:rsidRDefault="00EF71BD" w14:paraId="2F8D8E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w:t>
            </w:r>
          </w:p>
        </w:tc>
        <w:tc>
          <w:tcPr>
            <w:tcW w:w="5016" w:type="dxa"/>
            <w:tcBorders>
              <w:top w:val="nil"/>
              <w:left w:val="nil"/>
              <w:bottom w:val="nil"/>
              <w:right w:val="nil"/>
            </w:tcBorders>
          </w:tcPr>
          <w:p w:rsidRPr="00C267F3" w:rsidR="00EF71BD" w:rsidP="00EF71BD" w:rsidRDefault="00EF71BD" w14:paraId="2F8D8E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Sanering och återställning av förorenade områden</w:t>
            </w:r>
          </w:p>
        </w:tc>
        <w:tc>
          <w:tcPr>
            <w:tcW w:w="967" w:type="dxa"/>
            <w:tcBorders>
              <w:top w:val="nil"/>
              <w:left w:val="nil"/>
              <w:bottom w:val="nil"/>
              <w:right w:val="nil"/>
            </w:tcBorders>
          </w:tcPr>
          <w:p w:rsidRPr="00C267F3" w:rsidR="00EF71BD" w:rsidP="00EF71BD" w:rsidRDefault="00EF71BD" w14:paraId="2F8D8E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EF71BD" w:rsidTr="00F86C64" w14:paraId="2F8D8EE1" w14:textId="77777777">
        <w:trPr>
          <w:cantSplit/>
        </w:trPr>
        <w:tc>
          <w:tcPr>
            <w:tcW w:w="588" w:type="dxa"/>
            <w:tcBorders>
              <w:top w:val="nil"/>
              <w:left w:val="nil"/>
              <w:bottom w:val="nil"/>
              <w:right w:val="nil"/>
            </w:tcBorders>
          </w:tcPr>
          <w:p w:rsidRPr="00C267F3" w:rsidR="00EF71BD" w:rsidP="00EF71BD" w:rsidRDefault="00EF71BD" w14:paraId="2F8D8E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w:t>
            </w:r>
          </w:p>
        </w:tc>
        <w:tc>
          <w:tcPr>
            <w:tcW w:w="5016" w:type="dxa"/>
            <w:tcBorders>
              <w:top w:val="nil"/>
              <w:left w:val="nil"/>
              <w:bottom w:val="nil"/>
              <w:right w:val="nil"/>
            </w:tcBorders>
          </w:tcPr>
          <w:p w:rsidRPr="00C267F3" w:rsidR="00EF71BD" w:rsidP="00EF71BD" w:rsidRDefault="00EF71BD" w14:paraId="2F8D8E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för havs- och vattenmiljö</w:t>
            </w:r>
          </w:p>
        </w:tc>
        <w:tc>
          <w:tcPr>
            <w:tcW w:w="967" w:type="dxa"/>
            <w:tcBorders>
              <w:top w:val="nil"/>
              <w:left w:val="nil"/>
              <w:bottom w:val="nil"/>
              <w:right w:val="nil"/>
            </w:tcBorders>
          </w:tcPr>
          <w:p w:rsidRPr="00C267F3" w:rsidR="00EF71BD" w:rsidP="00EF71BD" w:rsidRDefault="00EF71BD" w14:paraId="2F8D8E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E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EF71BD" w:rsidTr="00F86C64" w14:paraId="2F8D8EE7" w14:textId="77777777">
        <w:trPr>
          <w:cantSplit/>
        </w:trPr>
        <w:tc>
          <w:tcPr>
            <w:tcW w:w="588" w:type="dxa"/>
            <w:tcBorders>
              <w:top w:val="nil"/>
              <w:left w:val="nil"/>
              <w:bottom w:val="nil"/>
              <w:right w:val="nil"/>
            </w:tcBorders>
          </w:tcPr>
          <w:p w:rsidRPr="00C267F3" w:rsidR="00EF71BD" w:rsidP="00EF71BD" w:rsidRDefault="00EF71BD" w14:paraId="2F8D8E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1:14</w:t>
            </w:r>
          </w:p>
        </w:tc>
        <w:tc>
          <w:tcPr>
            <w:tcW w:w="5016" w:type="dxa"/>
            <w:tcBorders>
              <w:top w:val="nil"/>
              <w:left w:val="nil"/>
              <w:bottom w:val="nil"/>
              <w:right w:val="nil"/>
            </w:tcBorders>
          </w:tcPr>
          <w:p w:rsidRPr="00C267F3" w:rsidR="00EF71BD" w:rsidP="00EF71BD" w:rsidRDefault="00EF71BD" w14:paraId="2F8D8E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Skydd av värdefull natur</w:t>
            </w:r>
          </w:p>
        </w:tc>
        <w:tc>
          <w:tcPr>
            <w:tcW w:w="967" w:type="dxa"/>
            <w:tcBorders>
              <w:top w:val="nil"/>
              <w:left w:val="nil"/>
              <w:bottom w:val="nil"/>
              <w:right w:val="nil"/>
            </w:tcBorders>
          </w:tcPr>
          <w:p w:rsidRPr="00C267F3" w:rsidR="00EF71BD" w:rsidP="00EF71BD" w:rsidRDefault="00EF71BD" w14:paraId="2F8D8E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c>
          <w:tcPr>
            <w:tcW w:w="967" w:type="dxa"/>
            <w:tcBorders>
              <w:top w:val="nil"/>
              <w:left w:val="nil"/>
              <w:bottom w:val="nil"/>
              <w:right w:val="nil"/>
            </w:tcBorders>
          </w:tcPr>
          <w:p w:rsidRPr="00C267F3" w:rsidR="00EF71BD" w:rsidP="00EF71BD" w:rsidRDefault="00EF71BD" w14:paraId="2F8D8E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250</w:t>
            </w:r>
          </w:p>
        </w:tc>
        <w:tc>
          <w:tcPr>
            <w:tcW w:w="967" w:type="dxa"/>
            <w:tcBorders>
              <w:top w:val="nil"/>
              <w:left w:val="nil"/>
              <w:bottom w:val="nil"/>
              <w:right w:val="nil"/>
            </w:tcBorders>
          </w:tcPr>
          <w:p w:rsidRPr="00C267F3" w:rsidR="00EF71BD" w:rsidP="00EF71BD" w:rsidRDefault="00EF71BD" w14:paraId="2F8D8E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r>
      <w:tr w:rsidRPr="00C267F3" w:rsidR="00EF71BD" w:rsidTr="00F86C64" w14:paraId="2F8D8EED" w14:textId="77777777">
        <w:trPr>
          <w:cantSplit/>
        </w:trPr>
        <w:tc>
          <w:tcPr>
            <w:tcW w:w="588" w:type="dxa"/>
            <w:tcBorders>
              <w:top w:val="nil"/>
              <w:left w:val="nil"/>
              <w:bottom w:val="nil"/>
              <w:right w:val="nil"/>
            </w:tcBorders>
          </w:tcPr>
          <w:p w:rsidRPr="00C267F3" w:rsidR="00EF71BD" w:rsidP="00EF71BD" w:rsidRDefault="00EF71BD" w14:paraId="2F8D8E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1:16</w:t>
            </w:r>
          </w:p>
        </w:tc>
        <w:tc>
          <w:tcPr>
            <w:tcW w:w="5016" w:type="dxa"/>
            <w:tcBorders>
              <w:top w:val="nil"/>
              <w:left w:val="nil"/>
              <w:bottom w:val="nil"/>
              <w:right w:val="nil"/>
            </w:tcBorders>
          </w:tcPr>
          <w:p w:rsidRPr="00C267F3" w:rsidR="00EF71BD" w:rsidP="00EF71BD" w:rsidRDefault="00EF71BD" w14:paraId="2F8D8E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Klimatinvesteringar</w:t>
            </w:r>
          </w:p>
        </w:tc>
        <w:tc>
          <w:tcPr>
            <w:tcW w:w="967" w:type="dxa"/>
            <w:tcBorders>
              <w:top w:val="nil"/>
              <w:left w:val="nil"/>
              <w:bottom w:val="nil"/>
              <w:right w:val="nil"/>
            </w:tcBorders>
          </w:tcPr>
          <w:p w:rsidRPr="00C267F3" w:rsidR="00EF71BD" w:rsidP="00EF71BD" w:rsidRDefault="00EF71BD" w14:paraId="2F8D8E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550</w:t>
            </w:r>
          </w:p>
        </w:tc>
        <w:tc>
          <w:tcPr>
            <w:tcW w:w="967" w:type="dxa"/>
            <w:tcBorders>
              <w:top w:val="nil"/>
              <w:left w:val="nil"/>
              <w:bottom w:val="nil"/>
              <w:right w:val="nil"/>
            </w:tcBorders>
          </w:tcPr>
          <w:p w:rsidRPr="00C267F3" w:rsidR="00EF71BD" w:rsidP="00EF71BD" w:rsidRDefault="00EF71BD" w14:paraId="2F8D8E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650</w:t>
            </w:r>
          </w:p>
        </w:tc>
        <w:tc>
          <w:tcPr>
            <w:tcW w:w="967" w:type="dxa"/>
            <w:tcBorders>
              <w:top w:val="nil"/>
              <w:left w:val="nil"/>
              <w:bottom w:val="nil"/>
              <w:right w:val="nil"/>
            </w:tcBorders>
          </w:tcPr>
          <w:p w:rsidRPr="00C267F3" w:rsidR="00EF71BD" w:rsidP="00EF71BD" w:rsidRDefault="00EF71BD" w14:paraId="2F8D8E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r>
      <w:tr w:rsidRPr="00C267F3" w:rsidR="00EF71BD" w:rsidTr="00F86C64" w14:paraId="2F8D8EF3" w14:textId="77777777">
        <w:trPr>
          <w:cantSplit/>
        </w:trPr>
        <w:tc>
          <w:tcPr>
            <w:tcW w:w="588" w:type="dxa"/>
            <w:tcBorders>
              <w:top w:val="nil"/>
              <w:left w:val="nil"/>
              <w:bottom w:val="nil"/>
              <w:right w:val="nil"/>
            </w:tcBorders>
          </w:tcPr>
          <w:p w:rsidRPr="00C267F3" w:rsidR="00EF71BD" w:rsidP="00EF71BD" w:rsidRDefault="00EF71BD" w14:paraId="2F8D8E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1:18</w:t>
            </w:r>
          </w:p>
        </w:tc>
        <w:tc>
          <w:tcPr>
            <w:tcW w:w="5016" w:type="dxa"/>
            <w:tcBorders>
              <w:top w:val="nil"/>
              <w:left w:val="nil"/>
              <w:bottom w:val="nil"/>
              <w:right w:val="nil"/>
            </w:tcBorders>
          </w:tcPr>
          <w:p w:rsidRPr="00C267F3" w:rsidR="00EF71BD" w:rsidP="00EF71BD" w:rsidRDefault="00EF71BD" w14:paraId="2F8D8E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Stöd för gröna och trygga samhällen</w:t>
            </w:r>
          </w:p>
        </w:tc>
        <w:tc>
          <w:tcPr>
            <w:tcW w:w="967" w:type="dxa"/>
            <w:tcBorders>
              <w:top w:val="nil"/>
              <w:left w:val="nil"/>
              <w:bottom w:val="nil"/>
              <w:right w:val="nil"/>
            </w:tcBorders>
          </w:tcPr>
          <w:p w:rsidRPr="00C267F3" w:rsidR="00EF71BD" w:rsidP="00EF71BD" w:rsidRDefault="000F1B5E" w14:paraId="2F8D8EF0" w14:textId="22BD835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0F1B5E" w14:paraId="2F8D8EF1" w14:textId="50D3633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150</w:t>
            </w:r>
          </w:p>
        </w:tc>
        <w:tc>
          <w:tcPr>
            <w:tcW w:w="967" w:type="dxa"/>
            <w:tcBorders>
              <w:top w:val="nil"/>
              <w:left w:val="nil"/>
              <w:bottom w:val="nil"/>
              <w:right w:val="nil"/>
            </w:tcBorders>
          </w:tcPr>
          <w:p w:rsidRPr="00C267F3" w:rsidR="00EF71BD" w:rsidP="00EF71BD" w:rsidRDefault="000F1B5E" w14:paraId="2F8D8EF2" w14:textId="42D0FFD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C267F3" w:rsidR="00EF71BD">
              <w:rPr>
                <w:rFonts w:ascii="Times New Roman" w:hAnsi="Times New Roman" w:cs="Times New Roman"/>
                <w:color w:val="000000"/>
                <w:kern w:val="0"/>
                <w:sz w:val="20"/>
                <w:szCs w:val="20"/>
                <w14:numSpacing w14:val="default"/>
              </w:rPr>
              <w:t>200</w:t>
            </w:r>
          </w:p>
        </w:tc>
      </w:tr>
      <w:tr w:rsidRPr="00C267F3" w:rsidR="00EF71BD" w:rsidTr="00F86C64" w14:paraId="2F8D8EF9" w14:textId="77777777">
        <w:trPr>
          <w:cantSplit/>
        </w:trPr>
        <w:tc>
          <w:tcPr>
            <w:tcW w:w="588" w:type="dxa"/>
            <w:tcBorders>
              <w:top w:val="nil"/>
              <w:left w:val="nil"/>
              <w:bottom w:val="nil"/>
              <w:right w:val="nil"/>
            </w:tcBorders>
          </w:tcPr>
          <w:p w:rsidRPr="00C267F3" w:rsidR="00EF71BD" w:rsidP="00EF71BD" w:rsidRDefault="00EF71BD" w14:paraId="2F8D8E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EF71BD" w:rsidP="00EF71BD" w:rsidRDefault="00EF71BD" w14:paraId="2F8D8E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Klimatanpassade och gröna städer</w:t>
            </w:r>
          </w:p>
        </w:tc>
        <w:tc>
          <w:tcPr>
            <w:tcW w:w="967" w:type="dxa"/>
            <w:tcBorders>
              <w:top w:val="nil"/>
              <w:left w:val="nil"/>
              <w:bottom w:val="nil"/>
              <w:right w:val="nil"/>
            </w:tcBorders>
          </w:tcPr>
          <w:p w:rsidRPr="00C267F3" w:rsidR="00EF71BD" w:rsidP="00EF71BD" w:rsidRDefault="00EF71BD" w14:paraId="2F8D8E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c>
          <w:tcPr>
            <w:tcW w:w="967" w:type="dxa"/>
            <w:tcBorders>
              <w:top w:val="nil"/>
              <w:left w:val="nil"/>
              <w:bottom w:val="nil"/>
              <w:right w:val="nil"/>
            </w:tcBorders>
          </w:tcPr>
          <w:p w:rsidRPr="00C267F3" w:rsidR="00EF71BD" w:rsidP="00EF71BD" w:rsidRDefault="00EF71BD" w14:paraId="2F8D8E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967" w:type="dxa"/>
            <w:tcBorders>
              <w:top w:val="nil"/>
              <w:left w:val="nil"/>
              <w:bottom w:val="nil"/>
              <w:right w:val="nil"/>
            </w:tcBorders>
          </w:tcPr>
          <w:p w:rsidRPr="00C267F3" w:rsidR="00EF71BD" w:rsidP="00EF71BD" w:rsidRDefault="00EF71BD" w14:paraId="2F8D8E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r>
      <w:tr w:rsidRPr="00C267F3" w:rsidR="000F1B5E" w:rsidTr="00F86C64" w14:paraId="2F8D8F05" w14:textId="77777777">
        <w:trPr>
          <w:cantSplit/>
        </w:trPr>
        <w:tc>
          <w:tcPr>
            <w:tcW w:w="5604" w:type="dxa"/>
            <w:gridSpan w:val="2"/>
            <w:tcBorders>
              <w:top w:val="nil"/>
              <w:left w:val="nil"/>
              <w:bottom w:val="nil"/>
              <w:right w:val="nil"/>
            </w:tcBorders>
          </w:tcPr>
          <w:p w:rsidRPr="00C267F3" w:rsidR="000F1B5E" w:rsidP="00EF71BD" w:rsidRDefault="000F1B5E" w14:paraId="2F8D8F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0F1B5E" w:rsidP="00EF71BD" w:rsidRDefault="000F1B5E" w14:paraId="2F8D8F02" w14:textId="442C377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150</w:t>
            </w:r>
          </w:p>
        </w:tc>
        <w:tc>
          <w:tcPr>
            <w:tcW w:w="967" w:type="dxa"/>
            <w:tcBorders>
              <w:top w:val="nil"/>
              <w:left w:val="nil"/>
              <w:bottom w:val="nil"/>
              <w:right w:val="nil"/>
            </w:tcBorders>
          </w:tcPr>
          <w:p w:rsidRPr="00C267F3" w:rsidR="000F1B5E" w:rsidP="00EF71BD" w:rsidRDefault="000F1B5E" w14:paraId="2F8D8F03" w14:textId="6F588AE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350</w:t>
            </w:r>
          </w:p>
        </w:tc>
        <w:tc>
          <w:tcPr>
            <w:tcW w:w="967" w:type="dxa"/>
            <w:tcBorders>
              <w:top w:val="nil"/>
              <w:left w:val="nil"/>
              <w:bottom w:val="nil"/>
              <w:right w:val="nil"/>
            </w:tcBorders>
          </w:tcPr>
          <w:p w:rsidRPr="00C267F3" w:rsidR="000F1B5E" w:rsidP="00EF71BD" w:rsidRDefault="000F1B5E" w14:paraId="2F8D8F04" w14:textId="32D57C0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650</w:t>
            </w:r>
          </w:p>
        </w:tc>
      </w:tr>
      <w:tr w:rsidRPr="00C267F3" w:rsidR="00EF71BD" w:rsidTr="00F86C64" w14:paraId="2F8D8F11" w14:textId="77777777">
        <w:trPr>
          <w:cantSplit/>
        </w:trPr>
        <w:tc>
          <w:tcPr>
            <w:tcW w:w="588" w:type="dxa"/>
            <w:tcBorders>
              <w:top w:val="single" w:color="auto" w:sz="6" w:space="0"/>
              <w:left w:val="nil"/>
              <w:bottom w:val="nil"/>
              <w:right w:val="nil"/>
            </w:tcBorders>
          </w:tcPr>
          <w:p w:rsidRPr="00C267F3" w:rsidR="00EF71BD" w:rsidP="00EF71BD" w:rsidRDefault="00EF71BD" w14:paraId="2F8D8F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F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17" w14:textId="77777777">
        <w:trPr>
          <w:cantSplit/>
        </w:trPr>
        <w:tc>
          <w:tcPr>
            <w:tcW w:w="588" w:type="dxa"/>
            <w:tcBorders>
              <w:top w:val="nil"/>
              <w:left w:val="nil"/>
              <w:bottom w:val="nil"/>
              <w:right w:val="nil"/>
            </w:tcBorders>
          </w:tcPr>
          <w:p w:rsidRPr="00C267F3" w:rsidR="00EF71BD" w:rsidP="00EF71BD" w:rsidRDefault="00EF71BD" w14:paraId="2F8D8F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F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21 Energi</w:t>
            </w:r>
          </w:p>
        </w:tc>
        <w:tc>
          <w:tcPr>
            <w:tcW w:w="967" w:type="dxa"/>
            <w:tcBorders>
              <w:top w:val="nil"/>
              <w:left w:val="nil"/>
              <w:bottom w:val="nil"/>
              <w:right w:val="nil"/>
            </w:tcBorders>
          </w:tcPr>
          <w:p w:rsidRPr="00C267F3" w:rsidR="00EF71BD" w:rsidP="00EF71BD" w:rsidRDefault="00EF71BD" w14:paraId="2F8D8F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1D" w14:textId="77777777">
        <w:trPr>
          <w:cantSplit/>
        </w:trPr>
        <w:tc>
          <w:tcPr>
            <w:tcW w:w="588" w:type="dxa"/>
            <w:tcBorders>
              <w:top w:val="nil"/>
              <w:left w:val="nil"/>
              <w:bottom w:val="nil"/>
              <w:right w:val="nil"/>
            </w:tcBorders>
          </w:tcPr>
          <w:p w:rsidRPr="00C267F3" w:rsidR="00EF71BD" w:rsidP="00EF71BD" w:rsidRDefault="00EF71BD" w14:paraId="2F8D8F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w:t>
            </w:r>
          </w:p>
        </w:tc>
        <w:tc>
          <w:tcPr>
            <w:tcW w:w="5016" w:type="dxa"/>
            <w:tcBorders>
              <w:top w:val="nil"/>
              <w:left w:val="nil"/>
              <w:bottom w:val="nil"/>
              <w:right w:val="nil"/>
            </w:tcBorders>
          </w:tcPr>
          <w:p w:rsidRPr="00C267F3" w:rsidR="00EF71BD" w:rsidP="00EF71BD" w:rsidRDefault="00EF71BD" w14:paraId="2F8D8F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Insatser för förnybar elproduktion</w:t>
            </w:r>
          </w:p>
        </w:tc>
        <w:tc>
          <w:tcPr>
            <w:tcW w:w="967" w:type="dxa"/>
            <w:tcBorders>
              <w:top w:val="nil"/>
              <w:left w:val="nil"/>
              <w:bottom w:val="nil"/>
              <w:right w:val="nil"/>
            </w:tcBorders>
          </w:tcPr>
          <w:p w:rsidRPr="00C267F3" w:rsidR="00EF71BD" w:rsidP="00EF71BD" w:rsidRDefault="00EF71BD" w14:paraId="2F8D8F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F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F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r>
      <w:tr w:rsidRPr="00C267F3" w:rsidR="00EF71BD" w:rsidTr="00F86C64" w14:paraId="2F8D8F23" w14:textId="77777777">
        <w:trPr>
          <w:cantSplit/>
        </w:trPr>
        <w:tc>
          <w:tcPr>
            <w:tcW w:w="588" w:type="dxa"/>
            <w:tcBorders>
              <w:top w:val="nil"/>
              <w:left w:val="nil"/>
              <w:bottom w:val="nil"/>
              <w:right w:val="nil"/>
            </w:tcBorders>
          </w:tcPr>
          <w:p w:rsidRPr="00C267F3" w:rsidR="00EF71BD" w:rsidP="00EF71BD" w:rsidRDefault="00EF71BD" w14:paraId="2F8D8F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5016" w:type="dxa"/>
            <w:tcBorders>
              <w:top w:val="nil"/>
              <w:left w:val="nil"/>
              <w:bottom w:val="nil"/>
              <w:right w:val="nil"/>
            </w:tcBorders>
          </w:tcPr>
          <w:p w:rsidRPr="00C267F3" w:rsidR="00EF71BD" w:rsidP="00EF71BD" w:rsidRDefault="00EF71BD" w14:paraId="2F8D8F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Laddinfrastruktur längs större vägar</w:t>
            </w:r>
          </w:p>
        </w:tc>
        <w:tc>
          <w:tcPr>
            <w:tcW w:w="967" w:type="dxa"/>
            <w:tcBorders>
              <w:top w:val="nil"/>
              <w:left w:val="nil"/>
              <w:bottom w:val="nil"/>
              <w:right w:val="nil"/>
            </w:tcBorders>
          </w:tcPr>
          <w:p w:rsidRPr="00C267F3" w:rsidR="00EF71BD" w:rsidP="00EF71BD" w:rsidRDefault="00EF71BD" w14:paraId="2F8D8F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F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F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r>
      <w:tr w:rsidRPr="00C267F3" w:rsidR="00EF71BD" w:rsidTr="00F86C64" w14:paraId="2F8D8F29" w14:textId="77777777">
        <w:trPr>
          <w:cantSplit/>
        </w:trPr>
        <w:tc>
          <w:tcPr>
            <w:tcW w:w="588" w:type="dxa"/>
            <w:tcBorders>
              <w:top w:val="nil"/>
              <w:left w:val="nil"/>
              <w:bottom w:val="nil"/>
              <w:right w:val="nil"/>
            </w:tcBorders>
          </w:tcPr>
          <w:p w:rsidRPr="00C267F3" w:rsidR="00EF71BD" w:rsidP="00EF71BD" w:rsidRDefault="00EF71BD" w14:paraId="2F8D8F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1:7</w:t>
            </w:r>
          </w:p>
        </w:tc>
        <w:tc>
          <w:tcPr>
            <w:tcW w:w="5016" w:type="dxa"/>
            <w:tcBorders>
              <w:top w:val="nil"/>
              <w:left w:val="nil"/>
              <w:bottom w:val="nil"/>
              <w:right w:val="nil"/>
            </w:tcBorders>
          </w:tcPr>
          <w:p w:rsidRPr="00C267F3" w:rsidR="00EF71BD" w:rsidP="00EF71BD" w:rsidRDefault="00EF71BD" w14:paraId="2F8D8F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Energiteknik</w:t>
            </w:r>
          </w:p>
        </w:tc>
        <w:tc>
          <w:tcPr>
            <w:tcW w:w="967" w:type="dxa"/>
            <w:tcBorders>
              <w:top w:val="nil"/>
              <w:left w:val="nil"/>
              <w:bottom w:val="nil"/>
              <w:right w:val="nil"/>
            </w:tcBorders>
          </w:tcPr>
          <w:p w:rsidRPr="00C267F3" w:rsidR="00EF71BD" w:rsidP="00EF71BD" w:rsidRDefault="00EF71BD" w14:paraId="2F8D8F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967" w:type="dxa"/>
            <w:tcBorders>
              <w:top w:val="nil"/>
              <w:left w:val="nil"/>
              <w:bottom w:val="nil"/>
              <w:right w:val="nil"/>
            </w:tcBorders>
          </w:tcPr>
          <w:p w:rsidRPr="00C267F3" w:rsidR="00EF71BD" w:rsidP="00EF71BD" w:rsidRDefault="00EF71BD" w14:paraId="2F8D8F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967" w:type="dxa"/>
            <w:tcBorders>
              <w:top w:val="nil"/>
              <w:left w:val="nil"/>
              <w:bottom w:val="nil"/>
              <w:right w:val="nil"/>
            </w:tcBorders>
          </w:tcPr>
          <w:p w:rsidRPr="00C267F3" w:rsidR="00EF71BD" w:rsidP="00EF71BD" w:rsidRDefault="00EF71BD" w14:paraId="2F8D8F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r>
      <w:tr w:rsidRPr="00C267F3" w:rsidR="00EF71BD" w:rsidTr="00F86C64" w14:paraId="2F8D8F2F" w14:textId="77777777">
        <w:trPr>
          <w:cantSplit/>
        </w:trPr>
        <w:tc>
          <w:tcPr>
            <w:tcW w:w="588" w:type="dxa"/>
            <w:tcBorders>
              <w:top w:val="nil"/>
              <w:left w:val="nil"/>
              <w:bottom w:val="nil"/>
              <w:right w:val="nil"/>
            </w:tcBorders>
          </w:tcPr>
          <w:p w:rsidRPr="00C267F3" w:rsidR="00EF71BD" w:rsidP="00EF71BD" w:rsidRDefault="00EF71BD" w14:paraId="2F8D8F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EF71BD" w:rsidP="00EF71BD" w:rsidRDefault="00EF71BD" w14:paraId="2F8D8F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Sol- och vindkraft offentliga byggnader </w:t>
            </w:r>
          </w:p>
        </w:tc>
        <w:tc>
          <w:tcPr>
            <w:tcW w:w="967" w:type="dxa"/>
            <w:tcBorders>
              <w:top w:val="nil"/>
              <w:left w:val="nil"/>
              <w:bottom w:val="nil"/>
              <w:right w:val="nil"/>
            </w:tcBorders>
          </w:tcPr>
          <w:p w:rsidRPr="00C267F3" w:rsidR="00EF71BD" w:rsidP="00EF71BD" w:rsidRDefault="00EF71BD" w14:paraId="2F8D8F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967" w:type="dxa"/>
            <w:tcBorders>
              <w:top w:val="nil"/>
              <w:left w:val="nil"/>
              <w:bottom w:val="nil"/>
              <w:right w:val="nil"/>
            </w:tcBorders>
          </w:tcPr>
          <w:p w:rsidRPr="00C267F3" w:rsidR="00EF71BD" w:rsidP="00EF71BD" w:rsidRDefault="00EF71BD" w14:paraId="2F8D8F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967" w:type="dxa"/>
            <w:tcBorders>
              <w:top w:val="nil"/>
              <w:left w:val="nil"/>
              <w:bottom w:val="nil"/>
              <w:right w:val="nil"/>
            </w:tcBorders>
          </w:tcPr>
          <w:p w:rsidRPr="00C267F3" w:rsidR="00EF71BD" w:rsidP="00EF71BD" w:rsidRDefault="00EF71BD" w14:paraId="2F8D8F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r>
      <w:tr w:rsidRPr="00C267F3" w:rsidR="000F1B5E" w:rsidTr="00F86C64" w14:paraId="2F8D8F3B" w14:textId="77777777">
        <w:trPr>
          <w:cantSplit/>
        </w:trPr>
        <w:tc>
          <w:tcPr>
            <w:tcW w:w="5604" w:type="dxa"/>
            <w:gridSpan w:val="2"/>
            <w:tcBorders>
              <w:top w:val="nil"/>
              <w:left w:val="nil"/>
              <w:bottom w:val="nil"/>
              <w:right w:val="nil"/>
            </w:tcBorders>
          </w:tcPr>
          <w:p w:rsidRPr="00C267F3" w:rsidR="000F1B5E" w:rsidP="00EF71BD" w:rsidRDefault="000F1B5E" w14:paraId="2F8D8F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0F1B5E" w:rsidP="00EF71BD" w:rsidRDefault="000F1B5E" w14:paraId="2F8D8F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850</w:t>
            </w:r>
          </w:p>
        </w:tc>
        <w:tc>
          <w:tcPr>
            <w:tcW w:w="967" w:type="dxa"/>
            <w:tcBorders>
              <w:top w:val="nil"/>
              <w:left w:val="nil"/>
              <w:bottom w:val="nil"/>
              <w:right w:val="nil"/>
            </w:tcBorders>
          </w:tcPr>
          <w:p w:rsidRPr="00C267F3" w:rsidR="000F1B5E" w:rsidP="00EF71BD" w:rsidRDefault="000F1B5E" w14:paraId="2F8D8F39" w14:textId="4FCF8E3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150</w:t>
            </w:r>
          </w:p>
        </w:tc>
        <w:tc>
          <w:tcPr>
            <w:tcW w:w="967" w:type="dxa"/>
            <w:tcBorders>
              <w:top w:val="nil"/>
              <w:left w:val="nil"/>
              <w:bottom w:val="nil"/>
              <w:right w:val="nil"/>
            </w:tcBorders>
          </w:tcPr>
          <w:p w:rsidRPr="00C267F3" w:rsidR="000F1B5E" w:rsidP="00EF71BD" w:rsidRDefault="000F1B5E" w14:paraId="2F8D8F3A" w14:textId="6890B2F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150</w:t>
            </w:r>
          </w:p>
        </w:tc>
      </w:tr>
      <w:tr w:rsidRPr="00C267F3" w:rsidR="00EF71BD" w:rsidTr="00F86C64" w14:paraId="2F8D8F47" w14:textId="77777777">
        <w:trPr>
          <w:cantSplit/>
        </w:trPr>
        <w:tc>
          <w:tcPr>
            <w:tcW w:w="588" w:type="dxa"/>
            <w:tcBorders>
              <w:top w:val="single" w:color="auto" w:sz="6" w:space="0"/>
              <w:left w:val="nil"/>
              <w:bottom w:val="nil"/>
              <w:right w:val="nil"/>
            </w:tcBorders>
          </w:tcPr>
          <w:p w:rsidRPr="00C267F3" w:rsidR="00EF71BD" w:rsidP="00EF71BD" w:rsidRDefault="00EF71BD" w14:paraId="2F8D8F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F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4D" w14:textId="77777777">
        <w:trPr>
          <w:cantSplit/>
        </w:trPr>
        <w:tc>
          <w:tcPr>
            <w:tcW w:w="588" w:type="dxa"/>
            <w:tcBorders>
              <w:top w:val="nil"/>
              <w:left w:val="nil"/>
              <w:bottom w:val="nil"/>
              <w:right w:val="nil"/>
            </w:tcBorders>
          </w:tcPr>
          <w:p w:rsidRPr="00C267F3" w:rsidR="00EF71BD" w:rsidP="00EF71BD" w:rsidRDefault="00EF71BD" w14:paraId="2F8D8F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F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22 Kommunikationer</w:t>
            </w:r>
          </w:p>
        </w:tc>
        <w:tc>
          <w:tcPr>
            <w:tcW w:w="967" w:type="dxa"/>
            <w:tcBorders>
              <w:top w:val="nil"/>
              <w:left w:val="nil"/>
              <w:bottom w:val="nil"/>
              <w:right w:val="nil"/>
            </w:tcBorders>
          </w:tcPr>
          <w:p w:rsidRPr="00C267F3" w:rsidR="00EF71BD" w:rsidP="00EF71BD" w:rsidRDefault="00EF71BD" w14:paraId="2F8D8F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53" w14:textId="77777777">
        <w:trPr>
          <w:cantSplit/>
        </w:trPr>
        <w:tc>
          <w:tcPr>
            <w:tcW w:w="588" w:type="dxa"/>
            <w:tcBorders>
              <w:top w:val="nil"/>
              <w:left w:val="nil"/>
              <w:bottom w:val="nil"/>
              <w:right w:val="nil"/>
            </w:tcBorders>
          </w:tcPr>
          <w:p w:rsidRPr="00C267F3" w:rsidR="00EF71BD" w:rsidP="00EF71BD" w:rsidRDefault="00EF71BD" w14:paraId="2F8D8F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F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Utveckling av statens transportinfrastruktur</w:t>
            </w:r>
          </w:p>
        </w:tc>
        <w:tc>
          <w:tcPr>
            <w:tcW w:w="967" w:type="dxa"/>
            <w:tcBorders>
              <w:top w:val="nil"/>
              <w:left w:val="nil"/>
              <w:bottom w:val="nil"/>
              <w:right w:val="nil"/>
            </w:tcBorders>
          </w:tcPr>
          <w:p w:rsidRPr="00C267F3" w:rsidR="00EF71BD" w:rsidP="00EF71BD" w:rsidRDefault="00EF71BD" w14:paraId="2F8D8F50" w14:textId="4884702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w:t>
            </w:r>
            <w:r>
              <w:rPr>
                <w:rFonts w:ascii="Times New Roman" w:hAnsi="Times New Roman" w:cs="Times New Roman"/>
                <w:color w:val="000000"/>
                <w:kern w:val="0"/>
                <w:sz w:val="20"/>
                <w:szCs w:val="20"/>
                <w14:numSpacing w14:val="default"/>
              </w:rPr>
              <w:t>5</w:t>
            </w:r>
            <w:r w:rsidRPr="00C267F3">
              <w:rPr>
                <w:rFonts w:ascii="Times New Roman" w:hAnsi="Times New Roman" w:cs="Times New Roman"/>
                <w:color w:val="000000"/>
                <w:kern w:val="0"/>
                <w:sz w:val="20"/>
                <w:szCs w:val="20"/>
                <w14:numSpacing w14:val="default"/>
              </w:rPr>
              <w:t>0</w:t>
            </w:r>
          </w:p>
        </w:tc>
        <w:tc>
          <w:tcPr>
            <w:tcW w:w="967" w:type="dxa"/>
            <w:tcBorders>
              <w:top w:val="nil"/>
              <w:left w:val="nil"/>
              <w:bottom w:val="nil"/>
              <w:right w:val="nil"/>
            </w:tcBorders>
          </w:tcPr>
          <w:p w:rsidRPr="00C267F3" w:rsidR="00EF71BD" w:rsidP="00EF71BD" w:rsidRDefault="00EF71BD" w14:paraId="2F8D8F51" w14:textId="1BCF9D8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F52" w14:textId="06DA11B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r>
      <w:tr w:rsidRPr="00C267F3" w:rsidR="00EF71BD" w:rsidTr="00F86C64" w14:paraId="2F8D8F59" w14:textId="77777777">
        <w:trPr>
          <w:cantSplit/>
        </w:trPr>
        <w:tc>
          <w:tcPr>
            <w:tcW w:w="588" w:type="dxa"/>
            <w:tcBorders>
              <w:top w:val="nil"/>
              <w:left w:val="nil"/>
              <w:bottom w:val="nil"/>
              <w:right w:val="nil"/>
            </w:tcBorders>
          </w:tcPr>
          <w:p w:rsidRPr="00C267F3" w:rsidR="00EF71BD" w:rsidP="00EF71BD" w:rsidRDefault="00EF71BD" w14:paraId="2F8D8F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F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Vidmakthållande av statens transportinfrastruktur</w:t>
            </w:r>
          </w:p>
        </w:tc>
        <w:tc>
          <w:tcPr>
            <w:tcW w:w="967" w:type="dxa"/>
            <w:tcBorders>
              <w:top w:val="nil"/>
              <w:left w:val="nil"/>
              <w:bottom w:val="nil"/>
              <w:right w:val="nil"/>
            </w:tcBorders>
          </w:tcPr>
          <w:p w:rsidRPr="00C267F3" w:rsidR="00EF71BD" w:rsidP="00EF71BD" w:rsidRDefault="00EF71BD" w14:paraId="2F8D8F56" w14:textId="452E1B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400</w:t>
            </w:r>
          </w:p>
        </w:tc>
        <w:tc>
          <w:tcPr>
            <w:tcW w:w="967" w:type="dxa"/>
            <w:tcBorders>
              <w:top w:val="nil"/>
              <w:left w:val="nil"/>
              <w:bottom w:val="nil"/>
              <w:right w:val="nil"/>
            </w:tcBorders>
          </w:tcPr>
          <w:p w:rsidRPr="00C267F3" w:rsidR="00EF71BD" w:rsidP="00EF71BD" w:rsidRDefault="00EF71BD" w14:paraId="2F8D8F57" w14:textId="002276A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010</w:t>
            </w:r>
          </w:p>
        </w:tc>
        <w:tc>
          <w:tcPr>
            <w:tcW w:w="967" w:type="dxa"/>
            <w:tcBorders>
              <w:top w:val="nil"/>
              <w:left w:val="nil"/>
              <w:bottom w:val="nil"/>
              <w:right w:val="nil"/>
            </w:tcBorders>
          </w:tcPr>
          <w:p w:rsidRPr="00C267F3" w:rsidR="00EF71BD" w:rsidP="00EF71BD" w:rsidRDefault="00EF71BD" w14:paraId="2F8D8F58" w14:textId="76E667A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400</w:t>
            </w:r>
          </w:p>
        </w:tc>
      </w:tr>
      <w:tr w:rsidRPr="00C267F3" w:rsidR="00EF71BD" w:rsidTr="00F86C64" w14:paraId="2F8D8F5F" w14:textId="77777777">
        <w:trPr>
          <w:cantSplit/>
        </w:trPr>
        <w:tc>
          <w:tcPr>
            <w:tcW w:w="588" w:type="dxa"/>
            <w:tcBorders>
              <w:top w:val="nil"/>
              <w:left w:val="nil"/>
              <w:bottom w:val="nil"/>
              <w:right w:val="nil"/>
            </w:tcBorders>
          </w:tcPr>
          <w:p w:rsidRPr="00C267F3" w:rsidR="00EF71BD" w:rsidP="00EF71BD" w:rsidRDefault="00EF71BD" w14:paraId="2F8D8F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EF71BD" w:rsidP="00EF71BD" w:rsidRDefault="00EF71BD" w14:paraId="2F8D8F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Sjöfartsverket</w:t>
            </w:r>
          </w:p>
        </w:tc>
        <w:tc>
          <w:tcPr>
            <w:tcW w:w="967" w:type="dxa"/>
            <w:tcBorders>
              <w:top w:val="nil"/>
              <w:left w:val="nil"/>
              <w:bottom w:val="nil"/>
              <w:right w:val="nil"/>
            </w:tcBorders>
          </w:tcPr>
          <w:p w:rsidRPr="00C267F3" w:rsidR="00EF71BD" w:rsidP="00EF71BD" w:rsidRDefault="00EF71BD" w14:paraId="2F8D8F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967" w:type="dxa"/>
            <w:tcBorders>
              <w:top w:val="nil"/>
              <w:left w:val="nil"/>
              <w:bottom w:val="nil"/>
              <w:right w:val="nil"/>
            </w:tcBorders>
          </w:tcPr>
          <w:p w:rsidRPr="00C267F3" w:rsidR="00EF71BD" w:rsidP="00EF71BD" w:rsidRDefault="00EF71BD" w14:paraId="2F8D8F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967" w:type="dxa"/>
            <w:tcBorders>
              <w:top w:val="nil"/>
              <w:left w:val="nil"/>
              <w:bottom w:val="nil"/>
              <w:right w:val="nil"/>
            </w:tcBorders>
          </w:tcPr>
          <w:p w:rsidRPr="00C267F3" w:rsidR="00EF71BD" w:rsidP="00EF71BD" w:rsidRDefault="00EF71BD" w14:paraId="2F8D8F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690</w:t>
            </w:r>
          </w:p>
        </w:tc>
      </w:tr>
      <w:tr w:rsidRPr="00C267F3" w:rsidR="00EF71BD" w:rsidTr="00F86C64" w14:paraId="2F8D8F65" w14:textId="77777777">
        <w:trPr>
          <w:cantSplit/>
        </w:trPr>
        <w:tc>
          <w:tcPr>
            <w:tcW w:w="588" w:type="dxa"/>
            <w:tcBorders>
              <w:top w:val="nil"/>
              <w:left w:val="nil"/>
              <w:bottom w:val="nil"/>
              <w:right w:val="nil"/>
            </w:tcBorders>
          </w:tcPr>
          <w:p w:rsidRPr="00C267F3" w:rsidR="00EF71BD" w:rsidP="00EF71BD" w:rsidRDefault="00EF71BD" w14:paraId="2F8D8F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Nytt</w:t>
            </w:r>
          </w:p>
        </w:tc>
        <w:tc>
          <w:tcPr>
            <w:tcW w:w="5016" w:type="dxa"/>
            <w:tcBorders>
              <w:top w:val="nil"/>
              <w:left w:val="nil"/>
              <w:bottom w:val="nil"/>
              <w:right w:val="nil"/>
            </w:tcBorders>
          </w:tcPr>
          <w:p w:rsidRPr="00C267F3" w:rsidR="00EF71BD" w:rsidP="00EF71BD" w:rsidRDefault="00EF71BD" w14:paraId="2F8D8F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Konverteringsstöd personbilar till el och förnybara drivmedel</w:t>
            </w:r>
          </w:p>
        </w:tc>
        <w:tc>
          <w:tcPr>
            <w:tcW w:w="967" w:type="dxa"/>
            <w:tcBorders>
              <w:top w:val="nil"/>
              <w:left w:val="nil"/>
              <w:bottom w:val="nil"/>
              <w:right w:val="nil"/>
            </w:tcBorders>
            <w:vAlign w:val="bottom"/>
          </w:tcPr>
          <w:p w:rsidRPr="00C267F3" w:rsidR="00EF71BD" w:rsidP="000F1B5E" w:rsidRDefault="00EF71BD" w14:paraId="2F8D8F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vAlign w:val="bottom"/>
          </w:tcPr>
          <w:p w:rsidRPr="00C267F3" w:rsidR="00EF71BD" w:rsidP="000F1B5E" w:rsidRDefault="00EF71BD" w14:paraId="2F8D8F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w:t>
            </w:r>
          </w:p>
        </w:tc>
        <w:tc>
          <w:tcPr>
            <w:tcW w:w="967" w:type="dxa"/>
            <w:tcBorders>
              <w:top w:val="nil"/>
              <w:left w:val="nil"/>
              <w:bottom w:val="nil"/>
              <w:right w:val="nil"/>
            </w:tcBorders>
            <w:vAlign w:val="bottom"/>
          </w:tcPr>
          <w:p w:rsidRPr="00C267F3" w:rsidR="00EF71BD" w:rsidP="000F1B5E" w:rsidRDefault="00EF71BD" w14:paraId="2F8D8F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w:t>
            </w:r>
          </w:p>
        </w:tc>
      </w:tr>
      <w:tr w:rsidRPr="00C267F3" w:rsidR="000F1B5E" w:rsidTr="00F86C64" w14:paraId="2F8D8F71" w14:textId="77777777">
        <w:trPr>
          <w:cantSplit/>
        </w:trPr>
        <w:tc>
          <w:tcPr>
            <w:tcW w:w="5604" w:type="dxa"/>
            <w:gridSpan w:val="2"/>
            <w:tcBorders>
              <w:top w:val="nil"/>
              <w:left w:val="nil"/>
              <w:bottom w:val="nil"/>
              <w:right w:val="nil"/>
            </w:tcBorders>
          </w:tcPr>
          <w:p w:rsidRPr="00C267F3" w:rsidR="000F1B5E" w:rsidP="00EF71BD" w:rsidRDefault="000F1B5E" w14:paraId="2F8D8F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0F1B5E" w:rsidP="00EF71BD" w:rsidRDefault="000F1B5E" w14:paraId="2F8D8F6E" w14:textId="2FBCE8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xml:space="preserve"> 80</w:t>
            </w:r>
            <w:r w:rsidRPr="00C267F3">
              <w:rPr>
                <w:rFonts w:ascii="Times New Roman" w:hAnsi="Times New Roman" w:cs="Times New Roman"/>
                <w:b/>
                <w:bCs/>
                <w:color w:val="000000"/>
                <w:kern w:val="0"/>
                <w:sz w:val="20"/>
                <w:szCs w:val="20"/>
                <w14:numSpacing w14:val="default"/>
              </w:rPr>
              <w:t>0</w:t>
            </w:r>
          </w:p>
        </w:tc>
        <w:tc>
          <w:tcPr>
            <w:tcW w:w="967" w:type="dxa"/>
            <w:tcBorders>
              <w:top w:val="nil"/>
              <w:left w:val="nil"/>
              <w:bottom w:val="nil"/>
              <w:right w:val="nil"/>
            </w:tcBorders>
          </w:tcPr>
          <w:p w:rsidRPr="00C267F3" w:rsidR="000F1B5E" w:rsidP="00EF71BD" w:rsidRDefault="000F1B5E" w14:paraId="2F8D8F6F" w14:textId="7D2A9CA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8</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085</w:t>
            </w:r>
          </w:p>
        </w:tc>
        <w:tc>
          <w:tcPr>
            <w:tcW w:w="967" w:type="dxa"/>
            <w:tcBorders>
              <w:top w:val="nil"/>
              <w:left w:val="nil"/>
              <w:bottom w:val="nil"/>
              <w:right w:val="nil"/>
            </w:tcBorders>
          </w:tcPr>
          <w:p w:rsidRPr="00C267F3" w:rsidR="000F1B5E" w:rsidP="00EF71BD" w:rsidRDefault="000F1B5E" w14:paraId="2F8D8F70" w14:textId="66C8E2A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665</w:t>
            </w:r>
          </w:p>
        </w:tc>
      </w:tr>
      <w:tr w:rsidRPr="00C267F3" w:rsidR="00EF71BD" w:rsidTr="00F86C64" w14:paraId="2F8D8F7D" w14:textId="77777777">
        <w:trPr>
          <w:cantSplit/>
        </w:trPr>
        <w:tc>
          <w:tcPr>
            <w:tcW w:w="588" w:type="dxa"/>
            <w:tcBorders>
              <w:top w:val="single" w:color="auto" w:sz="6" w:space="0"/>
              <w:left w:val="nil"/>
              <w:bottom w:val="nil"/>
              <w:right w:val="nil"/>
            </w:tcBorders>
          </w:tcPr>
          <w:p w:rsidRPr="00C267F3" w:rsidR="00EF71BD" w:rsidP="00EF71BD" w:rsidRDefault="00EF71BD" w14:paraId="2F8D8F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F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83" w14:textId="77777777">
        <w:trPr>
          <w:cantSplit/>
        </w:trPr>
        <w:tc>
          <w:tcPr>
            <w:tcW w:w="588" w:type="dxa"/>
            <w:tcBorders>
              <w:top w:val="nil"/>
              <w:left w:val="nil"/>
              <w:bottom w:val="nil"/>
              <w:right w:val="nil"/>
            </w:tcBorders>
          </w:tcPr>
          <w:p w:rsidRPr="00C267F3" w:rsidR="00EF71BD" w:rsidP="00EF71BD" w:rsidRDefault="00EF71BD" w14:paraId="2F8D8F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F7F" w14:textId="3CD8FA7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23 Areella näringar, landsbygd och livsmedel</w:t>
            </w:r>
          </w:p>
        </w:tc>
        <w:tc>
          <w:tcPr>
            <w:tcW w:w="967" w:type="dxa"/>
            <w:tcBorders>
              <w:top w:val="nil"/>
              <w:left w:val="nil"/>
              <w:bottom w:val="nil"/>
              <w:right w:val="nil"/>
            </w:tcBorders>
          </w:tcPr>
          <w:p w:rsidRPr="00C267F3" w:rsidR="00EF71BD" w:rsidP="00EF71BD" w:rsidRDefault="00EF71BD" w14:paraId="2F8D8F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89" w14:textId="77777777">
        <w:trPr>
          <w:cantSplit/>
        </w:trPr>
        <w:tc>
          <w:tcPr>
            <w:tcW w:w="588" w:type="dxa"/>
            <w:tcBorders>
              <w:top w:val="nil"/>
              <w:left w:val="nil"/>
              <w:bottom w:val="nil"/>
              <w:right w:val="nil"/>
            </w:tcBorders>
          </w:tcPr>
          <w:p w:rsidRPr="00C267F3" w:rsidR="00EF71BD" w:rsidP="00EF71BD" w:rsidRDefault="00EF71BD" w14:paraId="2F8D8F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F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Skogsstyrelsen</w:t>
            </w:r>
          </w:p>
        </w:tc>
        <w:tc>
          <w:tcPr>
            <w:tcW w:w="967" w:type="dxa"/>
            <w:tcBorders>
              <w:top w:val="nil"/>
              <w:left w:val="nil"/>
              <w:bottom w:val="nil"/>
              <w:right w:val="nil"/>
            </w:tcBorders>
          </w:tcPr>
          <w:p w:rsidRPr="00C267F3" w:rsidR="00EF71BD" w:rsidP="00EF71BD" w:rsidRDefault="00EF71BD" w14:paraId="2F8D8F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EF71BD" w:rsidP="00EF71BD" w:rsidRDefault="00EF71BD" w14:paraId="2F8D8F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967" w:type="dxa"/>
            <w:tcBorders>
              <w:top w:val="nil"/>
              <w:left w:val="nil"/>
              <w:bottom w:val="nil"/>
              <w:right w:val="nil"/>
            </w:tcBorders>
          </w:tcPr>
          <w:p w:rsidRPr="00C267F3" w:rsidR="00EF71BD" w:rsidP="00EF71BD" w:rsidRDefault="00EF71BD" w14:paraId="2F8D8F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r>
      <w:tr w:rsidRPr="00C267F3" w:rsidR="00EF71BD" w:rsidTr="00F86C64" w14:paraId="2F8D8F8F" w14:textId="77777777">
        <w:trPr>
          <w:cantSplit/>
        </w:trPr>
        <w:tc>
          <w:tcPr>
            <w:tcW w:w="588" w:type="dxa"/>
            <w:tcBorders>
              <w:top w:val="nil"/>
              <w:left w:val="nil"/>
              <w:bottom w:val="nil"/>
              <w:right w:val="nil"/>
            </w:tcBorders>
          </w:tcPr>
          <w:p w:rsidRPr="00C267F3" w:rsidR="00EF71BD" w:rsidP="00EF71BD" w:rsidRDefault="00EF71BD" w14:paraId="2F8D8F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w:t>
            </w:r>
          </w:p>
        </w:tc>
        <w:tc>
          <w:tcPr>
            <w:tcW w:w="5016" w:type="dxa"/>
            <w:tcBorders>
              <w:top w:val="nil"/>
              <w:left w:val="nil"/>
              <w:bottom w:val="nil"/>
              <w:right w:val="nil"/>
            </w:tcBorders>
          </w:tcPr>
          <w:p w:rsidRPr="00C267F3" w:rsidR="00EF71BD" w:rsidP="00EF71BD" w:rsidRDefault="00EF71BD" w14:paraId="2F8D8F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Insatser för skogsbruket</w:t>
            </w:r>
          </w:p>
        </w:tc>
        <w:tc>
          <w:tcPr>
            <w:tcW w:w="967" w:type="dxa"/>
            <w:tcBorders>
              <w:top w:val="nil"/>
              <w:left w:val="nil"/>
              <w:bottom w:val="nil"/>
              <w:right w:val="nil"/>
            </w:tcBorders>
          </w:tcPr>
          <w:p w:rsidRPr="00C267F3" w:rsidR="00EF71BD" w:rsidP="00EF71BD" w:rsidRDefault="00EF71BD" w14:paraId="2F8D8F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967" w:type="dxa"/>
            <w:tcBorders>
              <w:top w:val="nil"/>
              <w:left w:val="nil"/>
              <w:bottom w:val="nil"/>
              <w:right w:val="nil"/>
            </w:tcBorders>
          </w:tcPr>
          <w:p w:rsidRPr="00C267F3" w:rsidR="00EF71BD" w:rsidP="00EF71BD" w:rsidRDefault="00EF71BD" w14:paraId="2F8D8F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967" w:type="dxa"/>
            <w:tcBorders>
              <w:top w:val="nil"/>
              <w:left w:val="nil"/>
              <w:bottom w:val="nil"/>
              <w:right w:val="nil"/>
            </w:tcBorders>
          </w:tcPr>
          <w:p w:rsidRPr="00C267F3" w:rsidR="00EF71BD" w:rsidP="00EF71BD" w:rsidRDefault="00EF71BD" w14:paraId="2F8D8F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EF71BD" w:rsidTr="00F86C64" w14:paraId="2F8D8F95" w14:textId="77777777">
        <w:trPr>
          <w:cantSplit/>
        </w:trPr>
        <w:tc>
          <w:tcPr>
            <w:tcW w:w="588" w:type="dxa"/>
            <w:tcBorders>
              <w:top w:val="nil"/>
              <w:left w:val="nil"/>
              <w:bottom w:val="nil"/>
              <w:right w:val="nil"/>
            </w:tcBorders>
          </w:tcPr>
          <w:p w:rsidRPr="00C267F3" w:rsidR="00EF71BD" w:rsidP="00EF71BD" w:rsidRDefault="00EF71BD" w14:paraId="2F8D8F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1:8</w:t>
            </w:r>
          </w:p>
        </w:tc>
        <w:tc>
          <w:tcPr>
            <w:tcW w:w="5016" w:type="dxa"/>
            <w:tcBorders>
              <w:top w:val="nil"/>
              <w:left w:val="nil"/>
              <w:bottom w:val="nil"/>
              <w:right w:val="nil"/>
            </w:tcBorders>
          </w:tcPr>
          <w:p w:rsidRPr="00C267F3" w:rsidR="00EF71BD" w:rsidP="00EF71BD" w:rsidRDefault="00EF71BD" w14:paraId="2F8D8F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Statens jordbruksverk</w:t>
            </w:r>
          </w:p>
        </w:tc>
        <w:tc>
          <w:tcPr>
            <w:tcW w:w="967" w:type="dxa"/>
            <w:tcBorders>
              <w:top w:val="nil"/>
              <w:left w:val="nil"/>
              <w:bottom w:val="nil"/>
              <w:right w:val="nil"/>
            </w:tcBorders>
          </w:tcPr>
          <w:p w:rsidRPr="00C267F3" w:rsidR="00EF71BD" w:rsidP="00EF71BD" w:rsidRDefault="00EF71BD" w14:paraId="2F8D8F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967" w:type="dxa"/>
            <w:tcBorders>
              <w:top w:val="nil"/>
              <w:left w:val="nil"/>
              <w:bottom w:val="nil"/>
              <w:right w:val="nil"/>
            </w:tcBorders>
          </w:tcPr>
          <w:p w:rsidRPr="00C267F3" w:rsidR="00EF71BD" w:rsidP="00EF71BD" w:rsidRDefault="00EF71BD" w14:paraId="2F8D8F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r>
      <w:tr w:rsidRPr="00C267F3" w:rsidR="00EF71BD" w:rsidTr="00F86C64" w14:paraId="2F8D8F9B" w14:textId="77777777">
        <w:trPr>
          <w:cantSplit/>
        </w:trPr>
        <w:tc>
          <w:tcPr>
            <w:tcW w:w="588" w:type="dxa"/>
            <w:tcBorders>
              <w:top w:val="nil"/>
              <w:left w:val="nil"/>
              <w:bottom w:val="nil"/>
              <w:right w:val="nil"/>
            </w:tcBorders>
          </w:tcPr>
          <w:p w:rsidRPr="00C267F3" w:rsidR="00EF71BD" w:rsidP="00EF71BD" w:rsidRDefault="00EF71BD" w14:paraId="2F8D8F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1:17</w:t>
            </w:r>
          </w:p>
        </w:tc>
        <w:tc>
          <w:tcPr>
            <w:tcW w:w="5016" w:type="dxa"/>
            <w:tcBorders>
              <w:top w:val="nil"/>
              <w:left w:val="nil"/>
              <w:bottom w:val="nil"/>
              <w:right w:val="nil"/>
            </w:tcBorders>
          </w:tcPr>
          <w:p w:rsidRPr="00C267F3" w:rsidR="00EF71BD" w:rsidP="00EF71BD" w:rsidRDefault="00EF71BD" w14:paraId="2F8D8F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Åtgärder för landsbygdens miljö och struktur</w:t>
            </w:r>
          </w:p>
        </w:tc>
        <w:tc>
          <w:tcPr>
            <w:tcW w:w="967" w:type="dxa"/>
            <w:tcBorders>
              <w:top w:val="nil"/>
              <w:left w:val="nil"/>
              <w:bottom w:val="nil"/>
              <w:right w:val="nil"/>
            </w:tcBorders>
          </w:tcPr>
          <w:p w:rsidRPr="00C267F3" w:rsidR="00EF71BD" w:rsidP="00EF71BD" w:rsidRDefault="00EF71BD" w14:paraId="2F8D8F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840</w:t>
            </w:r>
          </w:p>
        </w:tc>
        <w:tc>
          <w:tcPr>
            <w:tcW w:w="967" w:type="dxa"/>
            <w:tcBorders>
              <w:top w:val="nil"/>
              <w:left w:val="nil"/>
              <w:bottom w:val="nil"/>
              <w:right w:val="nil"/>
            </w:tcBorders>
          </w:tcPr>
          <w:p w:rsidRPr="00C267F3" w:rsidR="00EF71BD" w:rsidP="00EF71BD" w:rsidRDefault="00EF71BD" w14:paraId="2F8D8F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990</w:t>
            </w:r>
          </w:p>
        </w:tc>
        <w:tc>
          <w:tcPr>
            <w:tcW w:w="967" w:type="dxa"/>
            <w:tcBorders>
              <w:top w:val="nil"/>
              <w:left w:val="nil"/>
              <w:bottom w:val="nil"/>
              <w:right w:val="nil"/>
            </w:tcBorders>
          </w:tcPr>
          <w:p w:rsidRPr="00C267F3" w:rsidR="00EF71BD" w:rsidP="00EF71BD" w:rsidRDefault="00EF71BD" w14:paraId="2F8D8F9A" w14:textId="7770D95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040</w:t>
            </w:r>
          </w:p>
        </w:tc>
      </w:tr>
      <w:tr w:rsidRPr="00C267F3" w:rsidR="000F1B5E" w:rsidTr="00F86C64" w14:paraId="2F8D8FA7" w14:textId="77777777">
        <w:trPr>
          <w:cantSplit/>
        </w:trPr>
        <w:tc>
          <w:tcPr>
            <w:tcW w:w="5604" w:type="dxa"/>
            <w:gridSpan w:val="2"/>
            <w:tcBorders>
              <w:top w:val="nil"/>
              <w:left w:val="nil"/>
              <w:bottom w:val="nil"/>
              <w:right w:val="nil"/>
            </w:tcBorders>
          </w:tcPr>
          <w:p w:rsidRPr="00C267F3" w:rsidR="000F1B5E" w:rsidP="00EF71BD" w:rsidRDefault="000F1B5E" w14:paraId="2F8D8F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lastRenderedPageBreak/>
              <w:t>Summa</w:t>
            </w:r>
          </w:p>
        </w:tc>
        <w:tc>
          <w:tcPr>
            <w:tcW w:w="967" w:type="dxa"/>
            <w:tcBorders>
              <w:top w:val="nil"/>
              <w:left w:val="nil"/>
              <w:bottom w:val="nil"/>
              <w:right w:val="nil"/>
            </w:tcBorders>
          </w:tcPr>
          <w:p w:rsidRPr="00C267F3" w:rsidR="000F1B5E" w:rsidP="00EF71BD" w:rsidRDefault="000F1B5E" w14:paraId="2F8D8F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910</w:t>
            </w:r>
          </w:p>
        </w:tc>
        <w:tc>
          <w:tcPr>
            <w:tcW w:w="967" w:type="dxa"/>
            <w:tcBorders>
              <w:top w:val="nil"/>
              <w:left w:val="nil"/>
              <w:bottom w:val="nil"/>
              <w:right w:val="nil"/>
            </w:tcBorders>
          </w:tcPr>
          <w:p w:rsidRPr="00C267F3" w:rsidR="000F1B5E" w:rsidP="00EF71BD" w:rsidRDefault="000F1B5E" w14:paraId="2F8D8FA5" w14:textId="3F4F8B2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125</w:t>
            </w:r>
          </w:p>
        </w:tc>
        <w:tc>
          <w:tcPr>
            <w:tcW w:w="967" w:type="dxa"/>
            <w:tcBorders>
              <w:top w:val="nil"/>
              <w:left w:val="nil"/>
              <w:bottom w:val="nil"/>
              <w:right w:val="nil"/>
            </w:tcBorders>
          </w:tcPr>
          <w:p w:rsidRPr="00C267F3" w:rsidR="000F1B5E" w:rsidP="00EF71BD" w:rsidRDefault="000F1B5E" w14:paraId="2F8D8FA6" w14:textId="6999D37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175</w:t>
            </w:r>
          </w:p>
        </w:tc>
      </w:tr>
      <w:tr w:rsidRPr="00C267F3" w:rsidR="00EF71BD" w:rsidTr="00F86C64" w14:paraId="2F8D8FB3" w14:textId="77777777">
        <w:trPr>
          <w:cantSplit/>
        </w:trPr>
        <w:tc>
          <w:tcPr>
            <w:tcW w:w="588" w:type="dxa"/>
            <w:tcBorders>
              <w:top w:val="single" w:color="auto" w:sz="6" w:space="0"/>
              <w:left w:val="nil"/>
              <w:bottom w:val="nil"/>
              <w:right w:val="nil"/>
            </w:tcBorders>
          </w:tcPr>
          <w:p w:rsidRPr="00C267F3" w:rsidR="00EF71BD" w:rsidP="00EF71BD" w:rsidRDefault="00EF71BD" w14:paraId="2F8D8F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F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B9" w14:textId="77777777">
        <w:trPr>
          <w:cantSplit/>
        </w:trPr>
        <w:tc>
          <w:tcPr>
            <w:tcW w:w="588" w:type="dxa"/>
            <w:tcBorders>
              <w:top w:val="nil"/>
              <w:left w:val="nil"/>
              <w:bottom w:val="nil"/>
              <w:right w:val="nil"/>
            </w:tcBorders>
          </w:tcPr>
          <w:p w:rsidRPr="00C267F3" w:rsidR="00EF71BD" w:rsidP="00EF71BD" w:rsidRDefault="00EF71BD" w14:paraId="2F8D8F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F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24 Näringsliv</w:t>
            </w:r>
          </w:p>
        </w:tc>
        <w:tc>
          <w:tcPr>
            <w:tcW w:w="967" w:type="dxa"/>
            <w:tcBorders>
              <w:top w:val="nil"/>
              <w:left w:val="nil"/>
              <w:bottom w:val="nil"/>
              <w:right w:val="nil"/>
            </w:tcBorders>
          </w:tcPr>
          <w:p w:rsidRPr="00C267F3" w:rsidR="00EF71BD" w:rsidP="00EF71BD" w:rsidRDefault="00EF71BD" w14:paraId="2F8D8F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BF" w14:textId="77777777">
        <w:trPr>
          <w:cantSplit/>
        </w:trPr>
        <w:tc>
          <w:tcPr>
            <w:tcW w:w="588" w:type="dxa"/>
            <w:tcBorders>
              <w:top w:val="nil"/>
              <w:left w:val="nil"/>
              <w:bottom w:val="nil"/>
              <w:right w:val="nil"/>
            </w:tcBorders>
          </w:tcPr>
          <w:p w:rsidRPr="00C267F3" w:rsidR="00EF71BD" w:rsidP="00EF71BD" w:rsidRDefault="00EF71BD" w14:paraId="2F8D8F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p>
        </w:tc>
        <w:tc>
          <w:tcPr>
            <w:tcW w:w="5016" w:type="dxa"/>
            <w:tcBorders>
              <w:top w:val="nil"/>
              <w:left w:val="nil"/>
              <w:bottom w:val="nil"/>
              <w:right w:val="nil"/>
            </w:tcBorders>
          </w:tcPr>
          <w:p w:rsidRPr="00C267F3" w:rsidR="00EF71BD" w:rsidP="00EF71BD" w:rsidRDefault="00EF71BD" w14:paraId="2F8D8F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Näringslivsutveckling</w:t>
            </w:r>
          </w:p>
        </w:tc>
        <w:tc>
          <w:tcPr>
            <w:tcW w:w="967" w:type="dxa"/>
            <w:tcBorders>
              <w:top w:val="nil"/>
              <w:left w:val="nil"/>
              <w:bottom w:val="nil"/>
              <w:right w:val="nil"/>
            </w:tcBorders>
          </w:tcPr>
          <w:p w:rsidRPr="00C267F3" w:rsidR="00EF71BD" w:rsidP="00EF71BD" w:rsidRDefault="00EF71BD" w14:paraId="2F8D8F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47</w:t>
            </w:r>
          </w:p>
        </w:tc>
        <w:tc>
          <w:tcPr>
            <w:tcW w:w="967" w:type="dxa"/>
            <w:tcBorders>
              <w:top w:val="nil"/>
              <w:left w:val="nil"/>
              <w:bottom w:val="nil"/>
              <w:right w:val="nil"/>
            </w:tcBorders>
          </w:tcPr>
          <w:p w:rsidRPr="00C267F3" w:rsidR="00EF71BD" w:rsidP="00EF71BD" w:rsidRDefault="00EF71BD" w14:paraId="2F8D8F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47</w:t>
            </w:r>
          </w:p>
        </w:tc>
        <w:tc>
          <w:tcPr>
            <w:tcW w:w="967" w:type="dxa"/>
            <w:tcBorders>
              <w:top w:val="nil"/>
              <w:left w:val="nil"/>
              <w:bottom w:val="nil"/>
              <w:right w:val="nil"/>
            </w:tcBorders>
          </w:tcPr>
          <w:p w:rsidRPr="00C267F3" w:rsidR="00EF71BD" w:rsidP="00EF71BD" w:rsidRDefault="00EF71BD" w14:paraId="2F8D8F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47</w:t>
            </w:r>
          </w:p>
        </w:tc>
      </w:tr>
      <w:tr w:rsidRPr="00C267F3" w:rsidR="00EF71BD" w:rsidTr="00F86C64" w14:paraId="2F8D8FC5" w14:textId="77777777">
        <w:trPr>
          <w:cantSplit/>
        </w:trPr>
        <w:tc>
          <w:tcPr>
            <w:tcW w:w="588" w:type="dxa"/>
            <w:tcBorders>
              <w:top w:val="nil"/>
              <w:left w:val="nil"/>
              <w:bottom w:val="nil"/>
              <w:right w:val="nil"/>
            </w:tcBorders>
          </w:tcPr>
          <w:p w:rsidRPr="00C267F3" w:rsidR="00EF71BD" w:rsidP="00EF71BD" w:rsidRDefault="00EF71BD" w14:paraId="2F8D8F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w:t>
            </w:r>
          </w:p>
        </w:tc>
        <w:tc>
          <w:tcPr>
            <w:tcW w:w="5016" w:type="dxa"/>
            <w:tcBorders>
              <w:top w:val="nil"/>
              <w:left w:val="nil"/>
              <w:bottom w:val="nil"/>
              <w:right w:val="nil"/>
            </w:tcBorders>
          </w:tcPr>
          <w:p w:rsidRPr="00C267F3" w:rsidR="00EF71BD" w:rsidP="00EF71BD" w:rsidRDefault="00EF71BD" w14:paraId="2F8D8F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Bolagsverket</w:t>
            </w:r>
          </w:p>
        </w:tc>
        <w:tc>
          <w:tcPr>
            <w:tcW w:w="967" w:type="dxa"/>
            <w:tcBorders>
              <w:top w:val="nil"/>
              <w:left w:val="nil"/>
              <w:bottom w:val="nil"/>
              <w:right w:val="nil"/>
            </w:tcBorders>
          </w:tcPr>
          <w:p w:rsidRPr="00C267F3" w:rsidR="00EF71BD" w:rsidP="00EF71BD" w:rsidRDefault="00EF71BD" w14:paraId="2F8D8F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F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c>
          <w:tcPr>
            <w:tcW w:w="967" w:type="dxa"/>
            <w:tcBorders>
              <w:top w:val="nil"/>
              <w:left w:val="nil"/>
              <w:bottom w:val="nil"/>
              <w:right w:val="nil"/>
            </w:tcBorders>
          </w:tcPr>
          <w:p w:rsidRPr="00C267F3" w:rsidR="00EF71BD" w:rsidP="00EF71BD" w:rsidRDefault="00EF71BD" w14:paraId="2F8D8F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w:t>
            </w:r>
          </w:p>
        </w:tc>
      </w:tr>
      <w:tr w:rsidRPr="00C267F3" w:rsidR="000F1B5E" w:rsidTr="00F86C64" w14:paraId="2F8D8FD1" w14:textId="77777777">
        <w:trPr>
          <w:cantSplit/>
        </w:trPr>
        <w:tc>
          <w:tcPr>
            <w:tcW w:w="5604" w:type="dxa"/>
            <w:gridSpan w:val="2"/>
            <w:tcBorders>
              <w:top w:val="nil"/>
              <w:left w:val="nil"/>
              <w:bottom w:val="nil"/>
              <w:right w:val="nil"/>
            </w:tcBorders>
          </w:tcPr>
          <w:p w:rsidRPr="00C267F3" w:rsidR="000F1B5E" w:rsidP="00EF71BD" w:rsidRDefault="000F1B5E" w14:paraId="2F8D8F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nil"/>
              <w:right w:val="nil"/>
            </w:tcBorders>
          </w:tcPr>
          <w:p w:rsidRPr="00C267F3" w:rsidR="000F1B5E" w:rsidP="00EF71BD" w:rsidRDefault="000F1B5E" w14:paraId="2F8D8F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52</w:t>
            </w:r>
          </w:p>
        </w:tc>
        <w:tc>
          <w:tcPr>
            <w:tcW w:w="967" w:type="dxa"/>
            <w:tcBorders>
              <w:top w:val="nil"/>
              <w:left w:val="nil"/>
              <w:bottom w:val="nil"/>
              <w:right w:val="nil"/>
            </w:tcBorders>
          </w:tcPr>
          <w:p w:rsidRPr="00C267F3" w:rsidR="000F1B5E" w:rsidP="00EF71BD" w:rsidRDefault="000F1B5E" w14:paraId="2F8D8F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52</w:t>
            </w:r>
          </w:p>
        </w:tc>
        <w:tc>
          <w:tcPr>
            <w:tcW w:w="967" w:type="dxa"/>
            <w:tcBorders>
              <w:top w:val="nil"/>
              <w:left w:val="nil"/>
              <w:bottom w:val="nil"/>
              <w:right w:val="nil"/>
            </w:tcBorders>
          </w:tcPr>
          <w:p w:rsidRPr="00C267F3" w:rsidR="000F1B5E" w:rsidP="00EF71BD" w:rsidRDefault="000F1B5E" w14:paraId="2F8D8F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52</w:t>
            </w:r>
          </w:p>
        </w:tc>
      </w:tr>
      <w:tr w:rsidRPr="00C267F3" w:rsidR="00EF71BD" w:rsidTr="00F86C64" w14:paraId="2F8D8FDD" w14:textId="77777777">
        <w:trPr>
          <w:cantSplit/>
        </w:trPr>
        <w:tc>
          <w:tcPr>
            <w:tcW w:w="588" w:type="dxa"/>
            <w:tcBorders>
              <w:top w:val="single" w:color="auto" w:sz="6" w:space="0"/>
              <w:left w:val="nil"/>
              <w:bottom w:val="nil"/>
              <w:right w:val="nil"/>
            </w:tcBorders>
          </w:tcPr>
          <w:p w:rsidRPr="00C267F3" w:rsidR="00EF71BD" w:rsidP="00EF71BD" w:rsidRDefault="00EF71BD" w14:paraId="2F8D8F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single" w:color="auto" w:sz="6" w:space="0"/>
              <w:left w:val="nil"/>
              <w:bottom w:val="nil"/>
              <w:right w:val="nil"/>
            </w:tcBorders>
          </w:tcPr>
          <w:p w:rsidRPr="00C267F3" w:rsidR="00EF71BD" w:rsidP="00EF71BD" w:rsidRDefault="00EF71BD" w14:paraId="2F8D8F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single" w:color="auto" w:sz="6" w:space="0"/>
              <w:left w:val="nil"/>
              <w:bottom w:val="nil"/>
              <w:right w:val="nil"/>
            </w:tcBorders>
          </w:tcPr>
          <w:p w:rsidRPr="00C267F3" w:rsidR="00EF71BD" w:rsidP="00EF71BD" w:rsidRDefault="00EF71BD" w14:paraId="2F8D8F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E3" w14:textId="77777777">
        <w:trPr>
          <w:cantSplit/>
        </w:trPr>
        <w:tc>
          <w:tcPr>
            <w:tcW w:w="588" w:type="dxa"/>
            <w:tcBorders>
              <w:top w:val="nil"/>
              <w:left w:val="nil"/>
              <w:bottom w:val="nil"/>
              <w:right w:val="nil"/>
            </w:tcBorders>
          </w:tcPr>
          <w:p w:rsidRPr="00C267F3" w:rsidR="00EF71BD" w:rsidP="00EF71BD" w:rsidRDefault="00EF71BD" w14:paraId="2F8D8F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5016" w:type="dxa"/>
            <w:tcBorders>
              <w:top w:val="nil"/>
              <w:left w:val="nil"/>
              <w:bottom w:val="nil"/>
              <w:right w:val="nil"/>
            </w:tcBorders>
          </w:tcPr>
          <w:p w:rsidRPr="00C267F3" w:rsidR="00EF71BD" w:rsidP="00EF71BD" w:rsidRDefault="00EF71BD" w14:paraId="2F8D8F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Utgiftsområde 25 Allmänna bidrag till kommuner</w:t>
            </w:r>
          </w:p>
        </w:tc>
        <w:tc>
          <w:tcPr>
            <w:tcW w:w="967" w:type="dxa"/>
            <w:tcBorders>
              <w:top w:val="nil"/>
              <w:left w:val="nil"/>
              <w:bottom w:val="nil"/>
              <w:right w:val="nil"/>
            </w:tcBorders>
          </w:tcPr>
          <w:p w:rsidRPr="00C267F3" w:rsidR="00EF71BD" w:rsidP="00EF71BD" w:rsidRDefault="00EF71BD" w14:paraId="2F8D8F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C267F3" w:rsidR="00EF71BD" w:rsidP="00EF71BD" w:rsidRDefault="00EF71BD" w14:paraId="2F8D8F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EF71BD" w:rsidTr="00F86C64" w14:paraId="2F8D8FE9" w14:textId="77777777">
        <w:trPr>
          <w:cantSplit/>
        </w:trPr>
        <w:tc>
          <w:tcPr>
            <w:tcW w:w="588" w:type="dxa"/>
            <w:tcBorders>
              <w:top w:val="nil"/>
              <w:left w:val="nil"/>
              <w:bottom w:val="nil"/>
              <w:right w:val="nil"/>
            </w:tcBorders>
          </w:tcPr>
          <w:p w:rsidRPr="00C267F3" w:rsidR="00EF71BD" w:rsidP="00EF71BD" w:rsidRDefault="00EF71BD" w14:paraId="2F8D8F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c>
          <w:tcPr>
            <w:tcW w:w="5016" w:type="dxa"/>
            <w:tcBorders>
              <w:top w:val="nil"/>
              <w:left w:val="nil"/>
              <w:bottom w:val="nil"/>
              <w:right w:val="nil"/>
            </w:tcBorders>
          </w:tcPr>
          <w:p w:rsidRPr="00C267F3" w:rsidR="00EF71BD" w:rsidP="00EF71BD" w:rsidRDefault="00EF71BD" w14:paraId="2F8D8F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Kommunalekonomisk utjämning</w:t>
            </w:r>
          </w:p>
        </w:tc>
        <w:tc>
          <w:tcPr>
            <w:tcW w:w="967" w:type="dxa"/>
            <w:tcBorders>
              <w:top w:val="nil"/>
              <w:left w:val="nil"/>
              <w:bottom w:val="nil"/>
              <w:right w:val="nil"/>
            </w:tcBorders>
          </w:tcPr>
          <w:p w:rsidRPr="00C267F3" w:rsidR="00EF71BD" w:rsidP="00EF71BD" w:rsidRDefault="00EF71BD" w14:paraId="2F8D8FE6" w14:textId="7C4E708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600</w:t>
            </w:r>
          </w:p>
        </w:tc>
        <w:tc>
          <w:tcPr>
            <w:tcW w:w="967" w:type="dxa"/>
            <w:tcBorders>
              <w:top w:val="nil"/>
              <w:left w:val="nil"/>
              <w:bottom w:val="nil"/>
              <w:right w:val="nil"/>
            </w:tcBorders>
          </w:tcPr>
          <w:p w:rsidRPr="00C267F3" w:rsidR="00EF71BD" w:rsidP="00EF71BD" w:rsidRDefault="00EF71BD" w14:paraId="2F8D8FE7" w14:textId="68405D9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520</w:t>
            </w:r>
          </w:p>
        </w:tc>
        <w:tc>
          <w:tcPr>
            <w:tcW w:w="967" w:type="dxa"/>
            <w:tcBorders>
              <w:top w:val="nil"/>
              <w:left w:val="nil"/>
              <w:bottom w:val="nil"/>
              <w:right w:val="nil"/>
            </w:tcBorders>
          </w:tcPr>
          <w:p w:rsidRPr="00C267F3" w:rsidR="00EF71BD" w:rsidP="00EF71BD" w:rsidRDefault="00EF71BD" w14:paraId="2F8D8FE8" w14:textId="08531C4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w:t>
            </w:r>
            <w:r w:rsidR="000F1B5E">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040</w:t>
            </w:r>
          </w:p>
        </w:tc>
      </w:tr>
      <w:tr w:rsidRPr="00C267F3" w:rsidR="009174E7" w:rsidTr="0037402C" w14:paraId="2F8D8FF5" w14:textId="77777777">
        <w:trPr>
          <w:cantSplit/>
        </w:trPr>
        <w:tc>
          <w:tcPr>
            <w:tcW w:w="5604" w:type="dxa"/>
            <w:gridSpan w:val="2"/>
            <w:tcBorders>
              <w:top w:val="nil"/>
              <w:left w:val="nil"/>
              <w:bottom w:val="single" w:color="auto" w:sz="4" w:space="0"/>
              <w:right w:val="nil"/>
            </w:tcBorders>
          </w:tcPr>
          <w:p w:rsidRPr="00C267F3" w:rsidR="009174E7" w:rsidP="00EF71BD" w:rsidRDefault="009174E7" w14:paraId="2F8D8F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Summa</w:t>
            </w:r>
          </w:p>
        </w:tc>
        <w:tc>
          <w:tcPr>
            <w:tcW w:w="967" w:type="dxa"/>
            <w:tcBorders>
              <w:top w:val="nil"/>
              <w:left w:val="nil"/>
              <w:bottom w:val="single" w:color="auto" w:sz="4" w:space="0"/>
              <w:right w:val="nil"/>
            </w:tcBorders>
          </w:tcPr>
          <w:p w:rsidRPr="00C267F3" w:rsidR="009174E7" w:rsidP="00EF71BD" w:rsidRDefault="009174E7" w14:paraId="2F8D8FF2" w14:textId="4518C39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600</w:t>
            </w:r>
          </w:p>
        </w:tc>
        <w:tc>
          <w:tcPr>
            <w:tcW w:w="967" w:type="dxa"/>
            <w:tcBorders>
              <w:top w:val="nil"/>
              <w:left w:val="nil"/>
              <w:bottom w:val="single" w:color="auto" w:sz="4" w:space="0"/>
              <w:right w:val="nil"/>
            </w:tcBorders>
          </w:tcPr>
          <w:p w:rsidRPr="00C267F3" w:rsidR="009174E7" w:rsidP="00EF71BD" w:rsidRDefault="009174E7" w14:paraId="2F8D8FF3" w14:textId="194D49E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15</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520</w:t>
            </w:r>
          </w:p>
        </w:tc>
        <w:tc>
          <w:tcPr>
            <w:tcW w:w="967" w:type="dxa"/>
            <w:tcBorders>
              <w:top w:val="nil"/>
              <w:left w:val="nil"/>
              <w:bottom w:val="single" w:color="auto" w:sz="4" w:space="0"/>
              <w:right w:val="nil"/>
            </w:tcBorders>
          </w:tcPr>
          <w:p w:rsidRPr="00C267F3" w:rsidR="009174E7" w:rsidP="00EF71BD" w:rsidRDefault="009174E7" w14:paraId="2F8D8FF4" w14:textId="4D538C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28</w:t>
            </w:r>
            <w:r>
              <w:rPr>
                <w:rFonts w:ascii="Times New Roman" w:hAnsi="Times New Roman" w:cs="Times New Roman"/>
                <w:b/>
                <w:bCs/>
                <w:color w:val="000000"/>
                <w:kern w:val="0"/>
                <w:sz w:val="20"/>
                <w:szCs w:val="20"/>
                <w14:numSpacing w14:val="default"/>
              </w:rPr>
              <w:t xml:space="preserve"> </w:t>
            </w:r>
            <w:r w:rsidRPr="00C267F3">
              <w:rPr>
                <w:rFonts w:ascii="Times New Roman" w:hAnsi="Times New Roman" w:cs="Times New Roman"/>
                <w:b/>
                <w:bCs/>
                <w:color w:val="000000"/>
                <w:kern w:val="0"/>
                <w:sz w:val="20"/>
                <w:szCs w:val="20"/>
                <w14:numSpacing w14:val="default"/>
              </w:rPr>
              <w:t>040</w:t>
            </w:r>
          </w:p>
        </w:tc>
      </w:tr>
    </w:tbl>
    <w:p w:rsidRPr="00F739FD" w:rsidR="00583AAB" w:rsidP="00F739FD" w:rsidRDefault="00583AAB" w14:paraId="2F8D8FFC" w14:textId="77777777">
      <w:pPr>
        <w:pStyle w:val="Rubrik1numrerat"/>
      </w:pPr>
      <w:bookmarkStart w:name="_Toc55464039" w:id="56"/>
      <w:r w:rsidRPr="00F739FD">
        <w:t>Den offentliga sektorns finanser</w:t>
      </w:r>
      <w:r w:rsidRPr="00F739FD" w:rsidR="00A5108A">
        <w:t xml:space="preserve"> m.m.</w:t>
      </w:r>
      <w:bookmarkEnd w:id="56"/>
    </w:p>
    <w:p w:rsidRPr="00C267F3" w:rsidR="00600261" w:rsidP="00F86C64" w:rsidRDefault="00A5108A" w14:paraId="2F8D8FFD" w14:textId="78E2347E">
      <w:pPr>
        <w:pStyle w:val="Normalutanindragellerluft"/>
      </w:pPr>
      <w:r w:rsidRPr="00C267F3">
        <w:t>I detta kapitel redovisas de finansiella effekterna av Vänsterpartiets samlade budgetförslag. Därtill redovisas Vänsterpartiets förslag till utgiftstak för 2020.</w:t>
      </w:r>
    </w:p>
    <w:p w:rsidR="00600261" w:rsidP="00F86C64" w:rsidRDefault="0098685F" w14:paraId="2F8D8FFF" w14:textId="047940BA">
      <w:pPr>
        <w:pStyle w:val="Tabellrubrik"/>
        <w:spacing w:before="240"/>
      </w:pPr>
      <w:r w:rsidRPr="00F86C64">
        <w:t>Tabell 10</w:t>
      </w:r>
      <w:r w:rsidRPr="00F86C64" w:rsidR="00600261">
        <w:t xml:space="preserve"> Den offentliga sektorns finanser</w:t>
      </w:r>
      <w:r w:rsidRPr="00F86C64" w:rsidR="00E22D7D">
        <w:t xml:space="preserve"> (V)</w:t>
      </w:r>
    </w:p>
    <w:p w:rsidRPr="00F86C64" w:rsidR="00F86C64" w:rsidP="00F86C64" w:rsidRDefault="00F86C64" w14:paraId="3AB4E328" w14:textId="35069D81">
      <w:pPr>
        <w:pStyle w:val="Tabellunderrubrik"/>
      </w:pPr>
      <w:r w:rsidRPr="00F86C64">
        <w:t>Miljoner kronor, avvikelse från regeringen</w:t>
      </w:r>
    </w:p>
    <w:tbl>
      <w:tblPr>
        <w:tblW w:w="8505" w:type="dxa"/>
        <w:tblLayout w:type="fixed"/>
        <w:tblCellMar>
          <w:left w:w="0" w:type="dxa"/>
          <w:right w:w="70" w:type="dxa"/>
        </w:tblCellMar>
        <w:tblLook w:val="0000" w:firstRow="0" w:lastRow="0" w:firstColumn="0" w:lastColumn="0" w:noHBand="0" w:noVBand="0"/>
      </w:tblPr>
      <w:tblGrid>
        <w:gridCol w:w="5445"/>
        <w:gridCol w:w="1020"/>
        <w:gridCol w:w="1020"/>
        <w:gridCol w:w="1020"/>
      </w:tblGrid>
      <w:tr w:rsidRPr="00F86C64" w:rsidR="00490870" w:rsidTr="008126F5" w14:paraId="2F8D9009" w14:textId="77777777">
        <w:trPr>
          <w:cantSplit/>
        </w:trPr>
        <w:tc>
          <w:tcPr>
            <w:tcW w:w="5789" w:type="dxa"/>
            <w:tcBorders>
              <w:top w:val="single" w:color="auto" w:sz="6" w:space="0"/>
              <w:left w:val="nil"/>
              <w:bottom w:val="single" w:color="auto" w:sz="6" w:space="0"/>
              <w:right w:val="nil"/>
            </w:tcBorders>
          </w:tcPr>
          <w:p w:rsidRPr="00F86C64" w:rsidR="00490870" w:rsidP="00083C1D" w:rsidRDefault="00490870" w14:paraId="2F8D90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p>
        </w:tc>
        <w:tc>
          <w:tcPr>
            <w:tcW w:w="1080" w:type="dxa"/>
            <w:tcBorders>
              <w:top w:val="single" w:color="auto" w:sz="6" w:space="0"/>
              <w:left w:val="nil"/>
              <w:bottom w:val="single" w:color="auto" w:sz="6" w:space="0"/>
              <w:right w:val="nil"/>
            </w:tcBorders>
          </w:tcPr>
          <w:p w:rsidRPr="00F86C64" w:rsidR="00490870" w:rsidP="00083C1D" w:rsidRDefault="00490870" w14:paraId="2F8D90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F86C64">
              <w:rPr>
                <w:rFonts w:ascii="Times New Roman" w:hAnsi="Times New Roman" w:cs="Times New Roman"/>
                <w:b/>
                <w:color w:val="000000"/>
                <w:kern w:val="0"/>
                <w:sz w:val="20"/>
                <w:szCs w:val="20"/>
                <w14:numSpacing w14:val="default"/>
              </w:rPr>
              <w:t>2020</w:t>
            </w:r>
          </w:p>
        </w:tc>
        <w:tc>
          <w:tcPr>
            <w:tcW w:w="1080" w:type="dxa"/>
            <w:tcBorders>
              <w:top w:val="single" w:color="auto" w:sz="6" w:space="0"/>
              <w:left w:val="nil"/>
              <w:bottom w:val="single" w:color="auto" w:sz="6" w:space="0"/>
              <w:right w:val="nil"/>
            </w:tcBorders>
          </w:tcPr>
          <w:p w:rsidRPr="00F86C64" w:rsidR="00490870" w:rsidP="00083C1D" w:rsidRDefault="00490870" w14:paraId="2F8D90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F86C64">
              <w:rPr>
                <w:rFonts w:ascii="Times New Roman" w:hAnsi="Times New Roman" w:cs="Times New Roman"/>
                <w:b/>
                <w:color w:val="000000"/>
                <w:kern w:val="0"/>
                <w:sz w:val="20"/>
                <w:szCs w:val="20"/>
                <w14:numSpacing w14:val="default"/>
              </w:rPr>
              <w:t>2021</w:t>
            </w:r>
          </w:p>
        </w:tc>
        <w:tc>
          <w:tcPr>
            <w:tcW w:w="1080" w:type="dxa"/>
            <w:tcBorders>
              <w:top w:val="single" w:color="auto" w:sz="6" w:space="0"/>
              <w:left w:val="nil"/>
              <w:bottom w:val="single" w:color="auto" w:sz="6" w:space="0"/>
              <w:right w:val="nil"/>
            </w:tcBorders>
          </w:tcPr>
          <w:p w:rsidRPr="00F86C64" w:rsidR="00490870" w:rsidP="00083C1D" w:rsidRDefault="00490870" w14:paraId="2F8D90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F86C64">
              <w:rPr>
                <w:rFonts w:ascii="Times New Roman" w:hAnsi="Times New Roman" w:cs="Times New Roman"/>
                <w:b/>
                <w:color w:val="000000"/>
                <w:kern w:val="0"/>
                <w:sz w:val="20"/>
                <w:szCs w:val="20"/>
                <w14:numSpacing w14:val="default"/>
              </w:rPr>
              <w:t>2022</w:t>
            </w:r>
          </w:p>
        </w:tc>
      </w:tr>
      <w:tr w:rsidRPr="00C267F3" w:rsidR="00490870" w:rsidTr="008126F5" w14:paraId="2F8D900E" w14:textId="77777777">
        <w:trPr>
          <w:cantSplit/>
        </w:trPr>
        <w:tc>
          <w:tcPr>
            <w:tcW w:w="5789" w:type="dxa"/>
            <w:tcBorders>
              <w:top w:val="nil"/>
              <w:left w:val="nil"/>
              <w:bottom w:val="nil"/>
              <w:right w:val="nil"/>
            </w:tcBorders>
          </w:tcPr>
          <w:p w:rsidRPr="00C267F3" w:rsidR="00490870" w:rsidP="00083C1D" w:rsidRDefault="00490870" w14:paraId="2F8D90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Offentlig sektors inkomster</w:t>
            </w:r>
          </w:p>
        </w:tc>
        <w:tc>
          <w:tcPr>
            <w:tcW w:w="1080" w:type="dxa"/>
            <w:tcBorders>
              <w:top w:val="nil"/>
              <w:left w:val="nil"/>
              <w:bottom w:val="nil"/>
              <w:right w:val="nil"/>
            </w:tcBorders>
          </w:tcPr>
          <w:p w:rsidRPr="00C267F3" w:rsidR="00490870" w:rsidP="00083C1D" w:rsidRDefault="00490870" w14:paraId="2F8D900B" w14:textId="6E6AA3E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+42 890</w:t>
            </w:r>
          </w:p>
        </w:tc>
        <w:tc>
          <w:tcPr>
            <w:tcW w:w="1080" w:type="dxa"/>
            <w:tcBorders>
              <w:top w:val="nil"/>
              <w:left w:val="nil"/>
              <w:bottom w:val="nil"/>
              <w:right w:val="nil"/>
            </w:tcBorders>
          </w:tcPr>
          <w:p w:rsidRPr="00C267F3" w:rsidR="00490870" w:rsidP="00083C1D" w:rsidRDefault="00490870" w14:paraId="2F8D90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+63 580</w:t>
            </w:r>
          </w:p>
        </w:tc>
        <w:tc>
          <w:tcPr>
            <w:tcW w:w="1080" w:type="dxa"/>
            <w:tcBorders>
              <w:top w:val="nil"/>
              <w:left w:val="nil"/>
              <w:bottom w:val="nil"/>
              <w:right w:val="nil"/>
            </w:tcBorders>
          </w:tcPr>
          <w:p w:rsidRPr="00C267F3" w:rsidR="00490870" w:rsidP="00083C1D" w:rsidRDefault="00490870" w14:paraId="2F8D90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+70 610</w:t>
            </w:r>
          </w:p>
        </w:tc>
      </w:tr>
      <w:tr w:rsidRPr="00C267F3" w:rsidR="00490870" w:rsidTr="008126F5" w14:paraId="2F8D9013" w14:textId="77777777">
        <w:trPr>
          <w:cantSplit/>
        </w:trPr>
        <w:tc>
          <w:tcPr>
            <w:tcW w:w="5789" w:type="dxa"/>
            <w:tcBorders>
              <w:top w:val="nil"/>
              <w:left w:val="nil"/>
              <w:bottom w:val="nil"/>
              <w:right w:val="nil"/>
            </w:tcBorders>
          </w:tcPr>
          <w:p w:rsidRPr="00C267F3" w:rsidR="00490870" w:rsidP="00083C1D" w:rsidRDefault="00490870" w14:paraId="2F8D90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Offentlig sektors utgifter</w:t>
            </w:r>
          </w:p>
        </w:tc>
        <w:tc>
          <w:tcPr>
            <w:tcW w:w="1080" w:type="dxa"/>
            <w:tcBorders>
              <w:top w:val="nil"/>
              <w:left w:val="nil"/>
              <w:bottom w:val="nil"/>
              <w:right w:val="nil"/>
            </w:tcBorders>
          </w:tcPr>
          <w:p w:rsidRPr="00C267F3" w:rsidR="00490870" w:rsidP="00083C1D" w:rsidRDefault="00490870" w14:paraId="2F8D9010" w14:textId="19D0CAD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+47 </w:t>
            </w:r>
            <w:r w:rsidR="000409CD">
              <w:rPr>
                <w:rFonts w:ascii="Times New Roman" w:hAnsi="Times New Roman" w:cs="Times New Roman"/>
                <w:color w:val="000000"/>
                <w:kern w:val="0"/>
                <w:sz w:val="20"/>
                <w:szCs w:val="20"/>
                <w14:numSpacing w14:val="default"/>
              </w:rPr>
              <w:t>301</w:t>
            </w:r>
          </w:p>
        </w:tc>
        <w:tc>
          <w:tcPr>
            <w:tcW w:w="1080" w:type="dxa"/>
            <w:tcBorders>
              <w:top w:val="nil"/>
              <w:left w:val="nil"/>
              <w:bottom w:val="nil"/>
              <w:right w:val="nil"/>
            </w:tcBorders>
          </w:tcPr>
          <w:p w:rsidRPr="00C267F3" w:rsidR="00490870" w:rsidP="00083C1D" w:rsidRDefault="00490870" w14:paraId="2F8D90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+67 995</w:t>
            </w:r>
          </w:p>
        </w:tc>
        <w:tc>
          <w:tcPr>
            <w:tcW w:w="1080" w:type="dxa"/>
            <w:tcBorders>
              <w:top w:val="nil"/>
              <w:left w:val="nil"/>
              <w:bottom w:val="nil"/>
              <w:right w:val="nil"/>
            </w:tcBorders>
          </w:tcPr>
          <w:p w:rsidRPr="00C267F3" w:rsidR="00490870" w:rsidP="00083C1D" w:rsidRDefault="00490870" w14:paraId="2F8D90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+78 818</w:t>
            </w:r>
          </w:p>
        </w:tc>
      </w:tr>
      <w:tr w:rsidRPr="00C267F3" w:rsidR="00490870" w:rsidTr="008126F5" w14:paraId="2F8D9018" w14:textId="77777777">
        <w:trPr>
          <w:cantSplit/>
        </w:trPr>
        <w:tc>
          <w:tcPr>
            <w:tcW w:w="5789" w:type="dxa"/>
            <w:tcBorders>
              <w:top w:val="nil"/>
              <w:left w:val="nil"/>
              <w:bottom w:val="nil"/>
              <w:right w:val="nil"/>
            </w:tcBorders>
          </w:tcPr>
          <w:p w:rsidRPr="00C267F3" w:rsidR="00490870" w:rsidP="00083C1D" w:rsidRDefault="00490870" w14:paraId="2F8D90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Finansiellt sparande i offentlig sektor</w:t>
            </w:r>
          </w:p>
        </w:tc>
        <w:tc>
          <w:tcPr>
            <w:tcW w:w="1080" w:type="dxa"/>
            <w:tcBorders>
              <w:top w:val="nil"/>
              <w:left w:val="nil"/>
              <w:bottom w:val="nil"/>
              <w:right w:val="nil"/>
            </w:tcBorders>
          </w:tcPr>
          <w:p w:rsidRPr="00C267F3" w:rsidR="00490870" w:rsidP="00083C1D" w:rsidRDefault="00490870" w14:paraId="2F8D9015" w14:textId="2DF23EF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–4 </w:t>
            </w:r>
            <w:r w:rsidR="000409CD">
              <w:rPr>
                <w:rFonts w:ascii="Times New Roman" w:hAnsi="Times New Roman" w:cs="Times New Roman"/>
                <w:b/>
                <w:bCs/>
                <w:color w:val="000000"/>
                <w:kern w:val="0"/>
                <w:sz w:val="20"/>
                <w:szCs w:val="20"/>
                <w14:numSpacing w14:val="default"/>
              </w:rPr>
              <w:t>411</w:t>
            </w:r>
          </w:p>
        </w:tc>
        <w:tc>
          <w:tcPr>
            <w:tcW w:w="1080" w:type="dxa"/>
            <w:tcBorders>
              <w:top w:val="nil"/>
              <w:left w:val="nil"/>
              <w:bottom w:val="nil"/>
              <w:right w:val="nil"/>
            </w:tcBorders>
          </w:tcPr>
          <w:p w:rsidRPr="00C267F3" w:rsidR="00490870" w:rsidP="00083C1D" w:rsidRDefault="00490870" w14:paraId="2F8D90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–4 415</w:t>
            </w:r>
          </w:p>
        </w:tc>
        <w:tc>
          <w:tcPr>
            <w:tcW w:w="1080" w:type="dxa"/>
            <w:tcBorders>
              <w:top w:val="nil"/>
              <w:left w:val="nil"/>
              <w:bottom w:val="nil"/>
              <w:right w:val="nil"/>
            </w:tcBorders>
          </w:tcPr>
          <w:p w:rsidRPr="00C267F3" w:rsidR="00490870" w:rsidP="00083C1D" w:rsidRDefault="00490870" w14:paraId="2F8D90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–8 208</w:t>
            </w:r>
          </w:p>
        </w:tc>
      </w:tr>
      <w:tr w:rsidRPr="00C267F3" w:rsidR="00490870" w:rsidTr="008126F5" w14:paraId="2F8D901D" w14:textId="77777777">
        <w:trPr>
          <w:cantSplit/>
        </w:trPr>
        <w:tc>
          <w:tcPr>
            <w:tcW w:w="5789" w:type="dxa"/>
            <w:tcBorders>
              <w:top w:val="nil"/>
              <w:left w:val="nil"/>
              <w:bottom w:val="nil"/>
              <w:right w:val="nil"/>
            </w:tcBorders>
          </w:tcPr>
          <w:p w:rsidRPr="00C267F3" w:rsidR="00490870" w:rsidP="00083C1D" w:rsidRDefault="00490870" w14:paraId="2F8D90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Staten</w:t>
            </w:r>
          </w:p>
        </w:tc>
        <w:tc>
          <w:tcPr>
            <w:tcW w:w="1080" w:type="dxa"/>
            <w:tcBorders>
              <w:top w:val="nil"/>
              <w:left w:val="nil"/>
              <w:bottom w:val="nil"/>
              <w:right w:val="nil"/>
            </w:tcBorders>
          </w:tcPr>
          <w:p w:rsidRPr="00C267F3" w:rsidR="00490870" w:rsidP="00083C1D" w:rsidRDefault="00490870" w14:paraId="2F8D901A" w14:textId="53930BE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–4 </w:t>
            </w:r>
            <w:r w:rsidR="000409CD">
              <w:rPr>
                <w:rFonts w:ascii="Times New Roman" w:hAnsi="Times New Roman" w:cs="Times New Roman"/>
                <w:color w:val="000000"/>
                <w:kern w:val="0"/>
                <w:sz w:val="20"/>
                <w:szCs w:val="20"/>
                <w14:numSpacing w14:val="default"/>
              </w:rPr>
              <w:t>600</w:t>
            </w:r>
          </w:p>
        </w:tc>
        <w:tc>
          <w:tcPr>
            <w:tcW w:w="1080" w:type="dxa"/>
            <w:tcBorders>
              <w:top w:val="nil"/>
              <w:left w:val="nil"/>
              <w:bottom w:val="nil"/>
              <w:right w:val="nil"/>
            </w:tcBorders>
          </w:tcPr>
          <w:p w:rsidRPr="00C267F3" w:rsidR="00490870" w:rsidP="00083C1D" w:rsidRDefault="00490870" w14:paraId="2F8D90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–3 995</w:t>
            </w:r>
          </w:p>
        </w:tc>
        <w:tc>
          <w:tcPr>
            <w:tcW w:w="1080" w:type="dxa"/>
            <w:tcBorders>
              <w:top w:val="nil"/>
              <w:left w:val="nil"/>
              <w:bottom w:val="nil"/>
              <w:right w:val="nil"/>
            </w:tcBorders>
          </w:tcPr>
          <w:p w:rsidRPr="00C267F3" w:rsidR="00490870" w:rsidP="00083C1D" w:rsidRDefault="00490870" w14:paraId="2F8D90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–7 638</w:t>
            </w:r>
          </w:p>
        </w:tc>
      </w:tr>
      <w:tr w:rsidRPr="00C267F3" w:rsidR="00490870" w:rsidTr="008126F5" w14:paraId="2F8D9022" w14:textId="77777777">
        <w:trPr>
          <w:cantSplit/>
        </w:trPr>
        <w:tc>
          <w:tcPr>
            <w:tcW w:w="5789" w:type="dxa"/>
            <w:tcBorders>
              <w:top w:val="nil"/>
              <w:left w:val="nil"/>
              <w:bottom w:val="nil"/>
              <w:right w:val="nil"/>
            </w:tcBorders>
          </w:tcPr>
          <w:p w:rsidRPr="00C267F3" w:rsidR="00490870" w:rsidP="00083C1D" w:rsidRDefault="00490870" w14:paraId="2F8D90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Ålderspensionssystemet</w:t>
            </w:r>
          </w:p>
        </w:tc>
        <w:tc>
          <w:tcPr>
            <w:tcW w:w="1080" w:type="dxa"/>
            <w:tcBorders>
              <w:top w:val="nil"/>
              <w:left w:val="nil"/>
              <w:bottom w:val="nil"/>
              <w:right w:val="nil"/>
            </w:tcBorders>
          </w:tcPr>
          <w:p w:rsidRPr="00C267F3" w:rsidR="00490870" w:rsidP="00083C1D" w:rsidRDefault="00490870" w14:paraId="2F8D90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w:t>
            </w:r>
          </w:p>
        </w:tc>
        <w:tc>
          <w:tcPr>
            <w:tcW w:w="1080" w:type="dxa"/>
            <w:tcBorders>
              <w:top w:val="nil"/>
              <w:left w:val="nil"/>
              <w:bottom w:val="nil"/>
              <w:right w:val="nil"/>
            </w:tcBorders>
          </w:tcPr>
          <w:p w:rsidRPr="00C267F3" w:rsidR="00490870" w:rsidP="00083C1D" w:rsidRDefault="00490870" w14:paraId="2F8D90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–720</w:t>
            </w:r>
          </w:p>
        </w:tc>
        <w:tc>
          <w:tcPr>
            <w:tcW w:w="1080" w:type="dxa"/>
            <w:tcBorders>
              <w:top w:val="nil"/>
              <w:left w:val="nil"/>
              <w:bottom w:val="nil"/>
              <w:right w:val="nil"/>
            </w:tcBorders>
          </w:tcPr>
          <w:p w:rsidRPr="00C267F3" w:rsidR="00490870" w:rsidP="00083C1D" w:rsidRDefault="00490870" w14:paraId="2F8D90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–770</w:t>
            </w:r>
          </w:p>
        </w:tc>
      </w:tr>
      <w:tr w:rsidRPr="00C267F3" w:rsidR="00490870" w:rsidTr="008126F5" w14:paraId="2F8D9027" w14:textId="77777777">
        <w:trPr>
          <w:cantSplit/>
        </w:trPr>
        <w:tc>
          <w:tcPr>
            <w:tcW w:w="5789" w:type="dxa"/>
            <w:tcBorders>
              <w:top w:val="nil"/>
              <w:left w:val="nil"/>
              <w:bottom w:val="single" w:color="auto" w:sz="6" w:space="0"/>
              <w:right w:val="nil"/>
            </w:tcBorders>
          </w:tcPr>
          <w:p w:rsidRPr="00C267F3" w:rsidR="00490870" w:rsidP="00083C1D" w:rsidRDefault="00490870" w14:paraId="2F8D90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Kommunsektorn</w:t>
            </w:r>
          </w:p>
        </w:tc>
        <w:tc>
          <w:tcPr>
            <w:tcW w:w="1080" w:type="dxa"/>
            <w:tcBorders>
              <w:top w:val="nil"/>
              <w:left w:val="nil"/>
              <w:bottom w:val="single" w:color="auto" w:sz="6" w:space="0"/>
              <w:right w:val="nil"/>
            </w:tcBorders>
          </w:tcPr>
          <w:p w:rsidRPr="00C267F3" w:rsidR="00490870" w:rsidP="00083C1D" w:rsidRDefault="00490870" w14:paraId="2F8D90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c>
          <w:tcPr>
            <w:tcW w:w="1080" w:type="dxa"/>
            <w:tcBorders>
              <w:top w:val="nil"/>
              <w:left w:val="nil"/>
              <w:bottom w:val="single" w:color="auto" w:sz="6" w:space="0"/>
              <w:right w:val="nil"/>
            </w:tcBorders>
          </w:tcPr>
          <w:p w:rsidRPr="00C267F3" w:rsidR="00490870" w:rsidP="00083C1D" w:rsidRDefault="00490870" w14:paraId="2F8D90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1080" w:type="dxa"/>
            <w:tcBorders>
              <w:top w:val="nil"/>
              <w:left w:val="nil"/>
              <w:bottom w:val="single" w:color="auto" w:sz="6" w:space="0"/>
              <w:right w:val="nil"/>
            </w:tcBorders>
          </w:tcPr>
          <w:p w:rsidRPr="00C267F3" w:rsidR="00490870" w:rsidP="00083C1D" w:rsidRDefault="00490870" w14:paraId="2F8D90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r>
      <w:tr w:rsidRPr="00C267F3" w:rsidR="00490870" w:rsidTr="008126F5" w14:paraId="2F8D902C" w14:textId="77777777">
        <w:trPr>
          <w:cantSplit/>
        </w:trPr>
        <w:tc>
          <w:tcPr>
            <w:tcW w:w="5789" w:type="dxa"/>
            <w:tcBorders>
              <w:top w:val="single" w:color="auto" w:sz="6" w:space="0"/>
              <w:left w:val="nil"/>
              <w:bottom w:val="nil"/>
              <w:right w:val="nil"/>
            </w:tcBorders>
          </w:tcPr>
          <w:p w:rsidRPr="00C267F3" w:rsidR="00490870" w:rsidP="00083C1D" w:rsidRDefault="00490870" w14:paraId="2F8D90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1080" w:type="dxa"/>
            <w:tcBorders>
              <w:top w:val="single" w:color="auto" w:sz="6" w:space="0"/>
              <w:left w:val="nil"/>
              <w:bottom w:val="nil"/>
              <w:right w:val="nil"/>
            </w:tcBorders>
          </w:tcPr>
          <w:p w:rsidRPr="00C267F3" w:rsidR="00490870" w:rsidP="00083C1D" w:rsidRDefault="00490870" w14:paraId="2F8D90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1080" w:type="dxa"/>
            <w:tcBorders>
              <w:top w:val="single" w:color="auto" w:sz="6" w:space="0"/>
              <w:left w:val="nil"/>
              <w:bottom w:val="nil"/>
              <w:right w:val="nil"/>
            </w:tcBorders>
          </w:tcPr>
          <w:p w:rsidRPr="00C267F3" w:rsidR="00490870" w:rsidP="00083C1D" w:rsidRDefault="00490870" w14:paraId="2F8D90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1080" w:type="dxa"/>
            <w:tcBorders>
              <w:top w:val="single" w:color="auto" w:sz="6" w:space="0"/>
              <w:left w:val="nil"/>
              <w:bottom w:val="nil"/>
              <w:right w:val="nil"/>
            </w:tcBorders>
          </w:tcPr>
          <w:p w:rsidRPr="00C267F3" w:rsidR="00490870" w:rsidP="00083C1D" w:rsidRDefault="00490870" w14:paraId="2F8D90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490870" w:rsidTr="008126F5" w14:paraId="2F8D9031" w14:textId="77777777">
        <w:trPr>
          <w:cantSplit/>
        </w:trPr>
        <w:tc>
          <w:tcPr>
            <w:tcW w:w="5789" w:type="dxa"/>
            <w:tcBorders>
              <w:top w:val="nil"/>
              <w:left w:val="nil"/>
              <w:bottom w:val="single" w:color="auto" w:sz="6" w:space="0"/>
              <w:right w:val="nil"/>
            </w:tcBorders>
          </w:tcPr>
          <w:p w:rsidRPr="00C267F3" w:rsidR="00490870" w:rsidP="00083C1D" w:rsidRDefault="00490870" w14:paraId="2F8D90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i/>
                <w:iCs/>
                <w:color w:val="000000"/>
                <w:kern w:val="0"/>
                <w:sz w:val="20"/>
                <w:szCs w:val="20"/>
                <w14:numSpacing w14:val="default"/>
              </w:rPr>
            </w:pPr>
            <w:r w:rsidRPr="00C267F3">
              <w:rPr>
                <w:rFonts w:ascii="Times New Roman" w:hAnsi="Times New Roman" w:cs="Times New Roman"/>
                <w:i/>
                <w:iCs/>
                <w:color w:val="000000"/>
                <w:kern w:val="0"/>
                <w:sz w:val="20"/>
                <w:szCs w:val="20"/>
                <w14:numSpacing w14:val="default"/>
              </w:rPr>
              <w:t>Finansiellt sparande i procent av BNP (nivå)</w:t>
            </w:r>
          </w:p>
        </w:tc>
        <w:tc>
          <w:tcPr>
            <w:tcW w:w="1080" w:type="dxa"/>
            <w:tcBorders>
              <w:top w:val="nil"/>
              <w:left w:val="nil"/>
              <w:bottom w:val="single" w:color="auto" w:sz="6" w:space="0"/>
              <w:right w:val="nil"/>
            </w:tcBorders>
          </w:tcPr>
          <w:p w:rsidRPr="00C267F3" w:rsidR="00490870" w:rsidP="00083C1D" w:rsidRDefault="00490870" w14:paraId="2F8D902E" w14:textId="6FE94D6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0,2</w:t>
            </w:r>
          </w:p>
        </w:tc>
        <w:tc>
          <w:tcPr>
            <w:tcW w:w="1080" w:type="dxa"/>
            <w:tcBorders>
              <w:top w:val="nil"/>
              <w:left w:val="nil"/>
              <w:bottom w:val="single" w:color="auto" w:sz="6" w:space="0"/>
              <w:right w:val="nil"/>
            </w:tcBorders>
          </w:tcPr>
          <w:p w:rsidRPr="00C267F3" w:rsidR="00490870" w:rsidP="00083C1D" w:rsidRDefault="00490870" w14:paraId="2F8D902F" w14:textId="21EF795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0,3</w:t>
            </w:r>
          </w:p>
        </w:tc>
        <w:tc>
          <w:tcPr>
            <w:tcW w:w="1080" w:type="dxa"/>
            <w:tcBorders>
              <w:top w:val="nil"/>
              <w:left w:val="nil"/>
              <w:bottom w:val="single" w:color="auto" w:sz="6" w:space="0"/>
              <w:right w:val="nil"/>
            </w:tcBorders>
          </w:tcPr>
          <w:p w:rsidRPr="00C267F3" w:rsidR="00490870" w:rsidP="00083C1D" w:rsidRDefault="00490870" w14:paraId="2F8D9030" w14:textId="0424F87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w:t>
            </w:r>
          </w:p>
        </w:tc>
      </w:tr>
    </w:tbl>
    <w:p w:rsidR="00E22D7D" w:rsidP="0075046D" w:rsidRDefault="00E22D7D" w14:paraId="2F8D9034" w14:textId="0438C1EB">
      <w:pPr>
        <w:pStyle w:val="Tabellrubrik"/>
        <w:spacing w:before="240"/>
      </w:pPr>
      <w:r w:rsidRPr="0075046D">
        <w:t>Tabell 11 Kommunsektorns finanser (V)</w:t>
      </w:r>
    </w:p>
    <w:p w:rsidRPr="008126F5" w:rsidR="008126F5" w:rsidP="008126F5" w:rsidRDefault="008126F5" w14:paraId="107416E9" w14:textId="50043943">
      <w:pPr>
        <w:pStyle w:val="Tabellunderrubrik"/>
      </w:pPr>
      <w:r w:rsidRPr="008126F5">
        <w:t>Miljoner kronor, avvikelse från regeringen</w:t>
      </w:r>
    </w:p>
    <w:tbl>
      <w:tblPr>
        <w:tblW w:w="8505" w:type="dxa"/>
        <w:tblLayout w:type="fixed"/>
        <w:tblCellMar>
          <w:left w:w="0" w:type="dxa"/>
          <w:right w:w="70" w:type="dxa"/>
        </w:tblCellMar>
        <w:tblLook w:val="0000" w:firstRow="0" w:lastRow="0" w:firstColumn="0" w:lastColumn="0" w:noHBand="0" w:noVBand="0"/>
      </w:tblPr>
      <w:tblGrid>
        <w:gridCol w:w="5445"/>
        <w:gridCol w:w="1020"/>
        <w:gridCol w:w="1020"/>
        <w:gridCol w:w="1020"/>
      </w:tblGrid>
      <w:tr w:rsidRPr="008126F5" w:rsidR="00256A6D" w:rsidTr="00484AF6" w14:paraId="2F8D903E" w14:textId="77777777">
        <w:trPr>
          <w:cantSplit/>
          <w:tblHeader/>
        </w:trPr>
        <w:tc>
          <w:tcPr>
            <w:tcW w:w="5789" w:type="dxa"/>
            <w:tcBorders>
              <w:top w:val="single" w:color="auto" w:sz="6" w:space="0"/>
              <w:left w:val="nil"/>
              <w:bottom w:val="single" w:color="auto" w:sz="6" w:space="0"/>
              <w:right w:val="nil"/>
            </w:tcBorders>
          </w:tcPr>
          <w:p w:rsidRPr="008126F5" w:rsidR="00256A6D" w:rsidP="00BB7DCE" w:rsidRDefault="00256A6D" w14:paraId="2F8D90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p>
        </w:tc>
        <w:tc>
          <w:tcPr>
            <w:tcW w:w="1080" w:type="dxa"/>
            <w:tcBorders>
              <w:top w:val="single" w:color="auto" w:sz="6" w:space="0"/>
              <w:left w:val="nil"/>
              <w:bottom w:val="single" w:color="auto" w:sz="6" w:space="0"/>
              <w:right w:val="nil"/>
            </w:tcBorders>
          </w:tcPr>
          <w:p w:rsidRPr="008126F5" w:rsidR="00256A6D" w:rsidP="00BB7DCE" w:rsidRDefault="00256A6D" w14:paraId="2F8D90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8126F5">
              <w:rPr>
                <w:rFonts w:ascii="Times New Roman" w:hAnsi="Times New Roman" w:cs="Times New Roman"/>
                <w:b/>
                <w:color w:val="000000"/>
                <w:kern w:val="0"/>
                <w:sz w:val="20"/>
                <w:szCs w:val="20"/>
                <w14:numSpacing w14:val="default"/>
              </w:rPr>
              <w:t>2020</w:t>
            </w:r>
          </w:p>
        </w:tc>
        <w:tc>
          <w:tcPr>
            <w:tcW w:w="1080" w:type="dxa"/>
            <w:tcBorders>
              <w:top w:val="single" w:color="auto" w:sz="6" w:space="0"/>
              <w:left w:val="nil"/>
              <w:bottom w:val="single" w:color="auto" w:sz="6" w:space="0"/>
              <w:right w:val="nil"/>
            </w:tcBorders>
          </w:tcPr>
          <w:p w:rsidRPr="008126F5" w:rsidR="00256A6D" w:rsidP="00BB7DCE" w:rsidRDefault="00256A6D" w14:paraId="2F8D90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8126F5">
              <w:rPr>
                <w:rFonts w:ascii="Times New Roman" w:hAnsi="Times New Roman" w:cs="Times New Roman"/>
                <w:b/>
                <w:color w:val="000000"/>
                <w:kern w:val="0"/>
                <w:sz w:val="20"/>
                <w:szCs w:val="20"/>
                <w14:numSpacing w14:val="default"/>
              </w:rPr>
              <w:t>2021</w:t>
            </w:r>
          </w:p>
        </w:tc>
        <w:tc>
          <w:tcPr>
            <w:tcW w:w="1080" w:type="dxa"/>
            <w:tcBorders>
              <w:top w:val="single" w:color="auto" w:sz="6" w:space="0"/>
              <w:left w:val="nil"/>
              <w:bottom w:val="single" w:color="auto" w:sz="6" w:space="0"/>
              <w:right w:val="nil"/>
            </w:tcBorders>
          </w:tcPr>
          <w:p w:rsidRPr="008126F5" w:rsidR="00256A6D" w:rsidP="00BB7DCE" w:rsidRDefault="00256A6D" w14:paraId="2F8D90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8126F5">
              <w:rPr>
                <w:rFonts w:ascii="Times New Roman" w:hAnsi="Times New Roman" w:cs="Times New Roman"/>
                <w:b/>
                <w:color w:val="000000"/>
                <w:kern w:val="0"/>
                <w:sz w:val="20"/>
                <w:szCs w:val="20"/>
                <w14:numSpacing w14:val="default"/>
              </w:rPr>
              <w:t>2022</w:t>
            </w:r>
          </w:p>
        </w:tc>
      </w:tr>
      <w:tr w:rsidRPr="00C267F3" w:rsidR="00256A6D" w:rsidTr="006F3D09" w14:paraId="2F8D9043" w14:textId="77777777">
        <w:trPr>
          <w:cantSplit/>
        </w:trPr>
        <w:tc>
          <w:tcPr>
            <w:tcW w:w="5789" w:type="dxa"/>
            <w:tcBorders>
              <w:top w:val="nil"/>
              <w:left w:val="nil"/>
              <w:bottom w:val="nil"/>
              <w:right w:val="nil"/>
            </w:tcBorders>
          </w:tcPr>
          <w:p w:rsidRPr="00C267F3" w:rsidR="00256A6D" w:rsidP="00BB7DCE" w:rsidRDefault="00256A6D" w14:paraId="2F8D90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Kommunal inkomstskatt</w:t>
            </w:r>
          </w:p>
        </w:tc>
        <w:tc>
          <w:tcPr>
            <w:tcW w:w="1080" w:type="dxa"/>
            <w:tcBorders>
              <w:top w:val="nil"/>
              <w:left w:val="nil"/>
              <w:bottom w:val="nil"/>
              <w:right w:val="nil"/>
            </w:tcBorders>
          </w:tcPr>
          <w:p w:rsidRPr="00C267F3" w:rsidR="00256A6D" w:rsidP="00BB7DCE" w:rsidRDefault="00256A6D" w14:paraId="2F8D90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+3 950</w:t>
            </w:r>
          </w:p>
        </w:tc>
        <w:tc>
          <w:tcPr>
            <w:tcW w:w="1080" w:type="dxa"/>
            <w:tcBorders>
              <w:top w:val="nil"/>
              <w:left w:val="nil"/>
              <w:bottom w:val="nil"/>
              <w:right w:val="nil"/>
            </w:tcBorders>
          </w:tcPr>
          <w:p w:rsidRPr="00C267F3" w:rsidR="00256A6D" w:rsidP="00BB7DCE" w:rsidRDefault="00256A6D" w14:paraId="2F8D90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+3 420</w:t>
            </w:r>
          </w:p>
        </w:tc>
        <w:tc>
          <w:tcPr>
            <w:tcW w:w="1080" w:type="dxa"/>
            <w:tcBorders>
              <w:top w:val="nil"/>
              <w:left w:val="nil"/>
              <w:bottom w:val="nil"/>
              <w:right w:val="nil"/>
            </w:tcBorders>
          </w:tcPr>
          <w:p w:rsidRPr="00C267F3" w:rsidR="00256A6D" w:rsidP="00BB7DCE" w:rsidRDefault="00256A6D" w14:paraId="2F8D90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+2 900</w:t>
            </w:r>
          </w:p>
        </w:tc>
      </w:tr>
      <w:tr w:rsidRPr="00C267F3" w:rsidR="00256A6D" w:rsidTr="006F3D09" w14:paraId="2F8D9048" w14:textId="77777777">
        <w:trPr>
          <w:cantSplit/>
        </w:trPr>
        <w:tc>
          <w:tcPr>
            <w:tcW w:w="5789" w:type="dxa"/>
            <w:tcBorders>
              <w:top w:val="nil"/>
              <w:left w:val="nil"/>
              <w:bottom w:val="nil"/>
              <w:right w:val="nil"/>
            </w:tcBorders>
          </w:tcPr>
          <w:p w:rsidRPr="00C267F3" w:rsidR="00256A6D" w:rsidP="00BB7DCE" w:rsidRDefault="00256A6D" w14:paraId="2F8D90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Kapitalinkomster och övriga inkomster</w:t>
            </w:r>
          </w:p>
        </w:tc>
        <w:tc>
          <w:tcPr>
            <w:tcW w:w="1080" w:type="dxa"/>
            <w:tcBorders>
              <w:top w:val="nil"/>
              <w:left w:val="nil"/>
              <w:bottom w:val="nil"/>
              <w:right w:val="nil"/>
            </w:tcBorders>
          </w:tcPr>
          <w:p w:rsidRPr="00C267F3" w:rsidR="00256A6D" w:rsidP="00BB7DCE" w:rsidRDefault="00256A6D" w14:paraId="2F8D90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256A6D" w:rsidP="00BB7DCE" w:rsidRDefault="00256A6D" w14:paraId="2F8D90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256A6D" w:rsidP="00BB7DCE" w:rsidRDefault="00256A6D" w14:paraId="2F8D90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256A6D" w:rsidTr="006F3D09" w14:paraId="2F8D904D" w14:textId="77777777">
        <w:trPr>
          <w:cantSplit/>
        </w:trPr>
        <w:tc>
          <w:tcPr>
            <w:tcW w:w="5789" w:type="dxa"/>
            <w:tcBorders>
              <w:top w:val="nil"/>
              <w:left w:val="nil"/>
              <w:bottom w:val="nil"/>
              <w:right w:val="nil"/>
            </w:tcBorders>
          </w:tcPr>
          <w:p w:rsidRPr="00C267F3" w:rsidR="00256A6D" w:rsidP="00BB7DCE" w:rsidRDefault="00256A6D" w14:paraId="2F8D9049" w14:textId="2153C4C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Statsbidrag </w:t>
            </w:r>
            <w:r w:rsidR="00BB7DCE">
              <w:rPr>
                <w:rFonts w:ascii="Times New Roman" w:hAnsi="Times New Roman" w:cs="Times New Roman"/>
                <w:color w:val="000000"/>
                <w:kern w:val="0"/>
                <w:sz w:val="20"/>
                <w:szCs w:val="20"/>
                <w14:numSpacing w14:val="default"/>
              </w:rPr>
              <w:t>inom utg.omr.</w:t>
            </w:r>
            <w:r w:rsidRPr="00C267F3">
              <w:rPr>
                <w:rFonts w:ascii="Times New Roman" w:hAnsi="Times New Roman" w:cs="Times New Roman"/>
                <w:color w:val="000000"/>
                <w:kern w:val="0"/>
                <w:sz w:val="20"/>
                <w:szCs w:val="20"/>
                <w14:numSpacing w14:val="default"/>
              </w:rPr>
              <w:t xml:space="preserve"> 25</w:t>
            </w:r>
          </w:p>
        </w:tc>
        <w:tc>
          <w:tcPr>
            <w:tcW w:w="1080" w:type="dxa"/>
            <w:tcBorders>
              <w:top w:val="nil"/>
              <w:left w:val="nil"/>
              <w:bottom w:val="nil"/>
              <w:right w:val="nil"/>
            </w:tcBorders>
          </w:tcPr>
          <w:p w:rsidRPr="00C267F3" w:rsidR="00256A6D" w:rsidP="00BB7DCE" w:rsidRDefault="00256A6D" w14:paraId="2F8D90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+7 600</w:t>
            </w:r>
          </w:p>
        </w:tc>
        <w:tc>
          <w:tcPr>
            <w:tcW w:w="1080" w:type="dxa"/>
            <w:tcBorders>
              <w:top w:val="nil"/>
              <w:left w:val="nil"/>
              <w:bottom w:val="nil"/>
              <w:right w:val="nil"/>
            </w:tcBorders>
          </w:tcPr>
          <w:p w:rsidRPr="00C267F3" w:rsidR="00256A6D" w:rsidP="00BB7DCE" w:rsidRDefault="00256A6D" w14:paraId="2F8D90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+15 520</w:t>
            </w:r>
          </w:p>
        </w:tc>
        <w:tc>
          <w:tcPr>
            <w:tcW w:w="1080" w:type="dxa"/>
            <w:tcBorders>
              <w:top w:val="nil"/>
              <w:left w:val="nil"/>
              <w:bottom w:val="nil"/>
              <w:right w:val="nil"/>
            </w:tcBorders>
          </w:tcPr>
          <w:p w:rsidRPr="00C267F3" w:rsidR="00256A6D" w:rsidP="00BB7DCE" w:rsidRDefault="00256A6D" w14:paraId="2F8D90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+28 040</w:t>
            </w:r>
          </w:p>
        </w:tc>
      </w:tr>
      <w:tr w:rsidRPr="00C267F3" w:rsidR="00256A6D" w:rsidTr="006F3D09" w14:paraId="2F8D9052" w14:textId="77777777">
        <w:trPr>
          <w:cantSplit/>
        </w:trPr>
        <w:tc>
          <w:tcPr>
            <w:tcW w:w="5789" w:type="dxa"/>
            <w:tcBorders>
              <w:top w:val="nil"/>
              <w:left w:val="nil"/>
              <w:bottom w:val="nil"/>
              <w:right w:val="nil"/>
            </w:tcBorders>
          </w:tcPr>
          <w:p w:rsidRPr="00C267F3" w:rsidR="00256A6D" w:rsidP="00BB7DCE" w:rsidRDefault="00256A6D" w14:paraId="2F8D90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därav ekonomiska regleringar</w:t>
            </w:r>
          </w:p>
        </w:tc>
        <w:tc>
          <w:tcPr>
            <w:tcW w:w="1080" w:type="dxa"/>
            <w:tcBorders>
              <w:top w:val="nil"/>
              <w:left w:val="nil"/>
              <w:bottom w:val="nil"/>
              <w:right w:val="nil"/>
            </w:tcBorders>
          </w:tcPr>
          <w:p w:rsidRPr="00C267F3" w:rsidR="00256A6D" w:rsidP="00BB7DCE" w:rsidRDefault="00256A6D" w14:paraId="2F8D90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–4 550</w:t>
            </w:r>
          </w:p>
        </w:tc>
        <w:tc>
          <w:tcPr>
            <w:tcW w:w="1080" w:type="dxa"/>
            <w:tcBorders>
              <w:top w:val="nil"/>
              <w:left w:val="nil"/>
              <w:bottom w:val="nil"/>
              <w:right w:val="nil"/>
            </w:tcBorders>
          </w:tcPr>
          <w:p w:rsidRPr="00C267F3" w:rsidR="00256A6D" w:rsidP="00BB7DCE" w:rsidRDefault="00256A6D" w14:paraId="2F8D90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–3 920</w:t>
            </w:r>
          </w:p>
        </w:tc>
        <w:tc>
          <w:tcPr>
            <w:tcW w:w="1080" w:type="dxa"/>
            <w:tcBorders>
              <w:top w:val="nil"/>
              <w:left w:val="nil"/>
              <w:bottom w:val="nil"/>
              <w:right w:val="nil"/>
            </w:tcBorders>
          </w:tcPr>
          <w:p w:rsidRPr="00C267F3" w:rsidR="00256A6D" w:rsidP="00BB7DCE" w:rsidRDefault="00256A6D" w14:paraId="2F8D90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–3 500</w:t>
            </w:r>
          </w:p>
        </w:tc>
      </w:tr>
      <w:tr w:rsidRPr="00C267F3" w:rsidR="00256A6D" w:rsidTr="006F3D09" w14:paraId="2F8D9057" w14:textId="77777777">
        <w:trPr>
          <w:cantSplit/>
        </w:trPr>
        <w:tc>
          <w:tcPr>
            <w:tcW w:w="5789" w:type="dxa"/>
            <w:tcBorders>
              <w:top w:val="nil"/>
              <w:left w:val="nil"/>
              <w:bottom w:val="nil"/>
              <w:right w:val="nil"/>
            </w:tcBorders>
          </w:tcPr>
          <w:p w:rsidRPr="00C267F3" w:rsidR="00256A6D" w:rsidP="00BB7DCE" w:rsidRDefault="00256A6D" w14:paraId="2F8D90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Statsbidrag från övriga utgiftsområden</w:t>
            </w:r>
          </w:p>
        </w:tc>
        <w:tc>
          <w:tcPr>
            <w:tcW w:w="1080" w:type="dxa"/>
            <w:tcBorders>
              <w:top w:val="nil"/>
              <w:left w:val="nil"/>
              <w:bottom w:val="nil"/>
              <w:right w:val="nil"/>
            </w:tcBorders>
          </w:tcPr>
          <w:p w:rsidRPr="00C267F3" w:rsidR="00256A6D" w:rsidP="00BB7DCE" w:rsidRDefault="00256A6D" w14:paraId="2F8D90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+9 857</w:t>
            </w:r>
          </w:p>
        </w:tc>
        <w:tc>
          <w:tcPr>
            <w:tcW w:w="1080" w:type="dxa"/>
            <w:tcBorders>
              <w:top w:val="nil"/>
              <w:left w:val="nil"/>
              <w:bottom w:val="nil"/>
              <w:right w:val="nil"/>
            </w:tcBorders>
          </w:tcPr>
          <w:p w:rsidRPr="00C267F3" w:rsidR="00256A6D" w:rsidP="00BB7DCE" w:rsidRDefault="00256A6D" w14:paraId="2F8D90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+13 928</w:t>
            </w:r>
          </w:p>
        </w:tc>
        <w:tc>
          <w:tcPr>
            <w:tcW w:w="1080" w:type="dxa"/>
            <w:tcBorders>
              <w:top w:val="nil"/>
              <w:left w:val="nil"/>
              <w:bottom w:val="nil"/>
              <w:right w:val="nil"/>
            </w:tcBorders>
          </w:tcPr>
          <w:p w:rsidRPr="00C267F3" w:rsidR="00256A6D" w:rsidP="00BB7DCE" w:rsidRDefault="00256A6D" w14:paraId="2F8D90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+14 078</w:t>
            </w:r>
          </w:p>
        </w:tc>
      </w:tr>
      <w:tr w:rsidRPr="00C267F3" w:rsidR="00256A6D" w:rsidTr="006F3D09" w14:paraId="2F8D905C" w14:textId="77777777">
        <w:trPr>
          <w:cantSplit/>
        </w:trPr>
        <w:tc>
          <w:tcPr>
            <w:tcW w:w="5789" w:type="dxa"/>
            <w:tcBorders>
              <w:top w:val="nil"/>
              <w:left w:val="nil"/>
              <w:bottom w:val="nil"/>
              <w:right w:val="nil"/>
            </w:tcBorders>
          </w:tcPr>
          <w:p w:rsidRPr="00C267F3" w:rsidR="00256A6D" w:rsidP="00BB7DCE" w:rsidRDefault="00256A6D" w14:paraId="2F8D90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Inkomster totalt</w:t>
            </w:r>
          </w:p>
        </w:tc>
        <w:tc>
          <w:tcPr>
            <w:tcW w:w="1080" w:type="dxa"/>
            <w:tcBorders>
              <w:top w:val="nil"/>
              <w:left w:val="nil"/>
              <w:bottom w:val="nil"/>
              <w:right w:val="nil"/>
            </w:tcBorders>
          </w:tcPr>
          <w:p w:rsidRPr="00C267F3" w:rsidR="00256A6D" w:rsidP="00BB7DCE" w:rsidRDefault="00256A6D" w14:paraId="2F8D90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+21 407</w:t>
            </w:r>
          </w:p>
        </w:tc>
        <w:tc>
          <w:tcPr>
            <w:tcW w:w="1080" w:type="dxa"/>
            <w:tcBorders>
              <w:top w:val="nil"/>
              <w:left w:val="nil"/>
              <w:bottom w:val="nil"/>
              <w:right w:val="nil"/>
            </w:tcBorders>
          </w:tcPr>
          <w:p w:rsidRPr="00C267F3" w:rsidR="00256A6D" w:rsidP="00BB7DCE" w:rsidRDefault="00256A6D" w14:paraId="2F8D90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+32 868</w:t>
            </w:r>
          </w:p>
        </w:tc>
        <w:tc>
          <w:tcPr>
            <w:tcW w:w="1080" w:type="dxa"/>
            <w:tcBorders>
              <w:top w:val="nil"/>
              <w:left w:val="nil"/>
              <w:bottom w:val="nil"/>
              <w:right w:val="nil"/>
            </w:tcBorders>
          </w:tcPr>
          <w:p w:rsidRPr="00C267F3" w:rsidR="00256A6D" w:rsidP="00BB7DCE" w:rsidRDefault="00256A6D" w14:paraId="2F8D90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+45 018</w:t>
            </w:r>
          </w:p>
        </w:tc>
      </w:tr>
      <w:tr w:rsidRPr="00C267F3" w:rsidR="00256A6D" w:rsidTr="006F3D09" w14:paraId="2F8D9061" w14:textId="77777777">
        <w:trPr>
          <w:cantSplit/>
        </w:trPr>
        <w:tc>
          <w:tcPr>
            <w:tcW w:w="5789" w:type="dxa"/>
            <w:tcBorders>
              <w:top w:val="nil"/>
              <w:left w:val="nil"/>
              <w:bottom w:val="nil"/>
              <w:right w:val="nil"/>
            </w:tcBorders>
          </w:tcPr>
          <w:p w:rsidRPr="00C267F3" w:rsidR="00256A6D" w:rsidP="00BB7DCE" w:rsidRDefault="00256A6D" w14:paraId="2F8D90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Utgifter</w:t>
            </w:r>
          </w:p>
        </w:tc>
        <w:tc>
          <w:tcPr>
            <w:tcW w:w="1080" w:type="dxa"/>
            <w:tcBorders>
              <w:top w:val="nil"/>
              <w:left w:val="nil"/>
              <w:bottom w:val="nil"/>
              <w:right w:val="nil"/>
            </w:tcBorders>
          </w:tcPr>
          <w:p w:rsidRPr="00C267F3" w:rsidR="00256A6D" w:rsidP="00BB7DCE" w:rsidRDefault="00256A6D" w14:paraId="2F8D90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+21 207</w:t>
            </w:r>
          </w:p>
        </w:tc>
        <w:tc>
          <w:tcPr>
            <w:tcW w:w="1080" w:type="dxa"/>
            <w:tcBorders>
              <w:top w:val="nil"/>
              <w:left w:val="nil"/>
              <w:bottom w:val="nil"/>
              <w:right w:val="nil"/>
            </w:tcBorders>
          </w:tcPr>
          <w:p w:rsidRPr="00C267F3" w:rsidR="00256A6D" w:rsidP="00BB7DCE" w:rsidRDefault="00256A6D" w14:paraId="2F8D90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+32 568</w:t>
            </w:r>
          </w:p>
        </w:tc>
        <w:tc>
          <w:tcPr>
            <w:tcW w:w="1080" w:type="dxa"/>
            <w:tcBorders>
              <w:top w:val="nil"/>
              <w:left w:val="nil"/>
              <w:bottom w:val="nil"/>
              <w:right w:val="nil"/>
            </w:tcBorders>
          </w:tcPr>
          <w:p w:rsidRPr="00C267F3" w:rsidR="00256A6D" w:rsidP="00BB7DCE" w:rsidRDefault="00256A6D" w14:paraId="2F8D90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+44 818</w:t>
            </w:r>
          </w:p>
        </w:tc>
      </w:tr>
      <w:tr w:rsidRPr="00C267F3" w:rsidR="00256A6D" w:rsidTr="006F3D09" w14:paraId="2F8D9066" w14:textId="77777777">
        <w:trPr>
          <w:cantSplit/>
        </w:trPr>
        <w:tc>
          <w:tcPr>
            <w:tcW w:w="5789" w:type="dxa"/>
            <w:tcBorders>
              <w:top w:val="nil"/>
              <w:left w:val="nil"/>
              <w:bottom w:val="single" w:color="auto" w:sz="6" w:space="0"/>
              <w:right w:val="nil"/>
            </w:tcBorders>
          </w:tcPr>
          <w:p w:rsidRPr="00C267F3" w:rsidR="00256A6D" w:rsidP="00BB7DCE" w:rsidRDefault="00256A6D" w14:paraId="2F8D90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Finansiellt sparande i kommunsektorn</w:t>
            </w:r>
          </w:p>
        </w:tc>
        <w:tc>
          <w:tcPr>
            <w:tcW w:w="1080" w:type="dxa"/>
            <w:tcBorders>
              <w:top w:val="nil"/>
              <w:left w:val="nil"/>
              <w:bottom w:val="single" w:color="auto" w:sz="6" w:space="0"/>
              <w:right w:val="nil"/>
            </w:tcBorders>
          </w:tcPr>
          <w:p w:rsidRPr="00C267F3" w:rsidR="00256A6D" w:rsidP="00BB7DCE" w:rsidRDefault="00256A6D" w14:paraId="2F8D90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+200</w:t>
            </w:r>
          </w:p>
        </w:tc>
        <w:tc>
          <w:tcPr>
            <w:tcW w:w="1080" w:type="dxa"/>
            <w:tcBorders>
              <w:top w:val="nil"/>
              <w:left w:val="nil"/>
              <w:bottom w:val="single" w:color="auto" w:sz="6" w:space="0"/>
              <w:right w:val="nil"/>
            </w:tcBorders>
          </w:tcPr>
          <w:p w:rsidRPr="00C267F3" w:rsidR="00256A6D" w:rsidP="00BB7DCE" w:rsidRDefault="00256A6D" w14:paraId="2F8D90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+300</w:t>
            </w:r>
          </w:p>
        </w:tc>
        <w:tc>
          <w:tcPr>
            <w:tcW w:w="1080" w:type="dxa"/>
            <w:tcBorders>
              <w:top w:val="nil"/>
              <w:left w:val="nil"/>
              <w:bottom w:val="single" w:color="auto" w:sz="6" w:space="0"/>
              <w:right w:val="nil"/>
            </w:tcBorders>
          </w:tcPr>
          <w:p w:rsidRPr="00C267F3" w:rsidR="00256A6D" w:rsidP="00BB7DCE" w:rsidRDefault="00256A6D" w14:paraId="2F8D90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+200</w:t>
            </w:r>
          </w:p>
        </w:tc>
      </w:tr>
    </w:tbl>
    <w:p w:rsidR="000824F2" w:rsidP="000824F2" w:rsidRDefault="000824F2" w14:paraId="0A769B84" w14:textId="77777777">
      <w:pPr>
        <w:pStyle w:val="Tabellrubrik"/>
        <w:keepNext/>
        <w:spacing w:before="240"/>
      </w:pPr>
    </w:p>
    <w:p w:rsidR="000824F2" w:rsidRDefault="000824F2" w14:paraId="331FA22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E22D7D" w:rsidP="000824F2" w:rsidRDefault="00E22D7D" w14:paraId="2F8D9068" w14:textId="0338BFB8">
      <w:pPr>
        <w:pStyle w:val="Tabellrubrik"/>
        <w:keepNext/>
        <w:spacing w:before="240"/>
      </w:pPr>
      <w:r w:rsidRPr="009D53A5">
        <w:lastRenderedPageBreak/>
        <w:t>Tabell 12 Statsbudgetens saldo och statsskulden (V)</w:t>
      </w:r>
    </w:p>
    <w:p w:rsidRPr="009D53A5" w:rsidR="009D53A5" w:rsidP="000824F2" w:rsidRDefault="009D53A5" w14:paraId="3CEEB9E3" w14:textId="20B7491E">
      <w:pPr>
        <w:pStyle w:val="Tabellunderrubrik"/>
        <w:keepNext/>
      </w:pPr>
      <w:r w:rsidRPr="009D53A5">
        <w:t>Miljoner kronor, avvikelse från regeringen</w:t>
      </w:r>
    </w:p>
    <w:tbl>
      <w:tblPr>
        <w:tblW w:w="8505" w:type="dxa"/>
        <w:tblLayout w:type="fixed"/>
        <w:tblCellMar>
          <w:left w:w="0" w:type="dxa"/>
          <w:right w:w="70" w:type="dxa"/>
        </w:tblCellMar>
        <w:tblLook w:val="0000" w:firstRow="0" w:lastRow="0" w:firstColumn="0" w:lastColumn="0" w:noHBand="0" w:noVBand="0"/>
      </w:tblPr>
      <w:tblGrid>
        <w:gridCol w:w="5445"/>
        <w:gridCol w:w="1020"/>
        <w:gridCol w:w="1020"/>
        <w:gridCol w:w="1020"/>
      </w:tblGrid>
      <w:tr w:rsidRPr="009D53A5" w:rsidR="00E22D7D" w:rsidTr="006F3D09" w14:paraId="2F8D9072" w14:textId="77777777">
        <w:trPr>
          <w:cantSplit/>
        </w:trPr>
        <w:tc>
          <w:tcPr>
            <w:tcW w:w="5789" w:type="dxa"/>
            <w:tcBorders>
              <w:top w:val="single" w:color="auto" w:sz="6" w:space="0"/>
              <w:left w:val="nil"/>
              <w:bottom w:val="single" w:color="auto" w:sz="6" w:space="0"/>
              <w:right w:val="nil"/>
            </w:tcBorders>
          </w:tcPr>
          <w:p w:rsidRPr="009D53A5" w:rsidR="00E22D7D" w:rsidP="006F3D09" w:rsidRDefault="00E22D7D" w14:paraId="2F8D90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p>
        </w:tc>
        <w:tc>
          <w:tcPr>
            <w:tcW w:w="1080" w:type="dxa"/>
            <w:tcBorders>
              <w:top w:val="single" w:color="auto" w:sz="6" w:space="0"/>
              <w:left w:val="nil"/>
              <w:bottom w:val="single" w:color="auto" w:sz="6" w:space="0"/>
              <w:right w:val="nil"/>
            </w:tcBorders>
          </w:tcPr>
          <w:p w:rsidRPr="009D53A5" w:rsidR="00E22D7D" w:rsidP="006F3D09" w:rsidRDefault="00E22D7D" w14:paraId="2F8D90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9D53A5">
              <w:rPr>
                <w:rFonts w:ascii="Times New Roman" w:hAnsi="Times New Roman" w:cs="Times New Roman"/>
                <w:b/>
                <w:color w:val="000000"/>
                <w:kern w:val="0"/>
                <w:sz w:val="20"/>
                <w:szCs w:val="20"/>
                <w14:numSpacing w14:val="default"/>
              </w:rPr>
              <w:t>2020</w:t>
            </w:r>
          </w:p>
        </w:tc>
        <w:tc>
          <w:tcPr>
            <w:tcW w:w="1080" w:type="dxa"/>
            <w:tcBorders>
              <w:top w:val="single" w:color="auto" w:sz="6" w:space="0"/>
              <w:left w:val="nil"/>
              <w:bottom w:val="single" w:color="auto" w:sz="6" w:space="0"/>
              <w:right w:val="nil"/>
            </w:tcBorders>
          </w:tcPr>
          <w:p w:rsidRPr="009D53A5" w:rsidR="00E22D7D" w:rsidP="006F3D09" w:rsidRDefault="00E22D7D" w14:paraId="2F8D90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9D53A5">
              <w:rPr>
                <w:rFonts w:ascii="Times New Roman" w:hAnsi="Times New Roman" w:cs="Times New Roman"/>
                <w:b/>
                <w:color w:val="000000"/>
                <w:kern w:val="0"/>
                <w:sz w:val="20"/>
                <w:szCs w:val="20"/>
                <w14:numSpacing w14:val="default"/>
              </w:rPr>
              <w:t>2021</w:t>
            </w:r>
          </w:p>
        </w:tc>
        <w:tc>
          <w:tcPr>
            <w:tcW w:w="1080" w:type="dxa"/>
            <w:tcBorders>
              <w:top w:val="single" w:color="auto" w:sz="6" w:space="0"/>
              <w:left w:val="nil"/>
              <w:bottom w:val="single" w:color="auto" w:sz="6" w:space="0"/>
              <w:right w:val="nil"/>
            </w:tcBorders>
          </w:tcPr>
          <w:p w:rsidRPr="009D53A5" w:rsidR="00E22D7D" w:rsidP="006F3D09" w:rsidRDefault="00E22D7D" w14:paraId="2F8D90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9D53A5">
              <w:rPr>
                <w:rFonts w:ascii="Times New Roman" w:hAnsi="Times New Roman" w:cs="Times New Roman"/>
                <w:b/>
                <w:color w:val="000000"/>
                <w:kern w:val="0"/>
                <w:sz w:val="20"/>
                <w:szCs w:val="20"/>
                <w14:numSpacing w14:val="default"/>
              </w:rPr>
              <w:t>2022</w:t>
            </w:r>
          </w:p>
        </w:tc>
      </w:tr>
      <w:tr w:rsidRPr="00C267F3" w:rsidR="00E22D7D" w:rsidTr="006F3D09" w14:paraId="2F8D9077" w14:textId="77777777">
        <w:trPr>
          <w:cantSplit/>
        </w:trPr>
        <w:tc>
          <w:tcPr>
            <w:tcW w:w="5789" w:type="dxa"/>
            <w:tcBorders>
              <w:top w:val="nil"/>
              <w:left w:val="nil"/>
              <w:bottom w:val="nil"/>
              <w:right w:val="nil"/>
            </w:tcBorders>
          </w:tcPr>
          <w:p w:rsidRPr="00C267F3" w:rsidR="00E22D7D" w:rsidP="006F3D09" w:rsidRDefault="00E22D7D" w14:paraId="2F8D90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Statsbudgetens inkomster</w:t>
            </w:r>
          </w:p>
        </w:tc>
        <w:tc>
          <w:tcPr>
            <w:tcW w:w="1080" w:type="dxa"/>
            <w:tcBorders>
              <w:top w:val="nil"/>
              <w:left w:val="nil"/>
              <w:bottom w:val="nil"/>
              <w:right w:val="nil"/>
            </w:tcBorders>
          </w:tcPr>
          <w:p w:rsidRPr="00C267F3" w:rsidR="00E22D7D" w:rsidP="006F3D09" w:rsidRDefault="00E22D7D" w14:paraId="2F8D90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+38 940</w:t>
            </w:r>
          </w:p>
        </w:tc>
        <w:tc>
          <w:tcPr>
            <w:tcW w:w="1080" w:type="dxa"/>
            <w:tcBorders>
              <w:top w:val="nil"/>
              <w:left w:val="nil"/>
              <w:bottom w:val="nil"/>
              <w:right w:val="nil"/>
            </w:tcBorders>
          </w:tcPr>
          <w:p w:rsidRPr="00C267F3" w:rsidR="00E22D7D" w:rsidP="006F3D09" w:rsidRDefault="00E22D7D" w14:paraId="2F8D90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+60 160</w:t>
            </w:r>
          </w:p>
        </w:tc>
        <w:tc>
          <w:tcPr>
            <w:tcW w:w="1080" w:type="dxa"/>
            <w:tcBorders>
              <w:top w:val="nil"/>
              <w:left w:val="nil"/>
              <w:bottom w:val="nil"/>
              <w:right w:val="nil"/>
            </w:tcBorders>
          </w:tcPr>
          <w:p w:rsidRPr="00C267F3" w:rsidR="00E22D7D" w:rsidP="006F3D09" w:rsidRDefault="00E22D7D" w14:paraId="2F8D90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+67 710</w:t>
            </w:r>
          </w:p>
        </w:tc>
      </w:tr>
      <w:tr w:rsidRPr="00C267F3" w:rsidR="00E22D7D" w:rsidTr="006F3D09" w14:paraId="2F8D907C" w14:textId="77777777">
        <w:trPr>
          <w:cantSplit/>
        </w:trPr>
        <w:tc>
          <w:tcPr>
            <w:tcW w:w="5789" w:type="dxa"/>
            <w:tcBorders>
              <w:top w:val="nil"/>
              <w:left w:val="nil"/>
              <w:bottom w:val="nil"/>
              <w:right w:val="nil"/>
            </w:tcBorders>
          </w:tcPr>
          <w:p w:rsidRPr="00C267F3" w:rsidR="00E22D7D" w:rsidP="006F3D09" w:rsidRDefault="00E22D7D" w14:paraId="2F8D90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därav inkomster av försåld egendom</w:t>
            </w:r>
          </w:p>
        </w:tc>
        <w:tc>
          <w:tcPr>
            <w:tcW w:w="1080" w:type="dxa"/>
            <w:tcBorders>
              <w:top w:val="nil"/>
              <w:left w:val="nil"/>
              <w:bottom w:val="nil"/>
              <w:right w:val="nil"/>
            </w:tcBorders>
          </w:tcPr>
          <w:p w:rsidRPr="00C267F3" w:rsidR="00E22D7D" w:rsidP="006F3D09" w:rsidRDefault="00E22D7D" w14:paraId="2F8D90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E22D7D" w:rsidTr="006F3D09" w14:paraId="2F8D9081" w14:textId="77777777">
        <w:trPr>
          <w:cantSplit/>
        </w:trPr>
        <w:tc>
          <w:tcPr>
            <w:tcW w:w="5789" w:type="dxa"/>
            <w:tcBorders>
              <w:top w:val="nil"/>
              <w:left w:val="nil"/>
              <w:bottom w:val="nil"/>
              <w:right w:val="nil"/>
            </w:tcBorders>
          </w:tcPr>
          <w:p w:rsidRPr="00C267F3" w:rsidR="00E22D7D" w:rsidP="006F3D09" w:rsidRDefault="00E22D7D" w14:paraId="2F8D90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Statsbudgetens utgifter</w:t>
            </w:r>
          </w:p>
        </w:tc>
        <w:tc>
          <w:tcPr>
            <w:tcW w:w="1080" w:type="dxa"/>
            <w:tcBorders>
              <w:top w:val="nil"/>
              <w:left w:val="nil"/>
              <w:bottom w:val="nil"/>
              <w:right w:val="nil"/>
            </w:tcBorders>
          </w:tcPr>
          <w:p w:rsidRPr="00C267F3" w:rsidR="00E22D7D" w:rsidP="006F3D09" w:rsidRDefault="00E22D7D" w14:paraId="2F8D907E" w14:textId="32F3B74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+43 </w:t>
            </w:r>
            <w:r w:rsidR="000409CD">
              <w:rPr>
                <w:rFonts w:ascii="Times New Roman" w:hAnsi="Times New Roman" w:cs="Times New Roman"/>
                <w:color w:val="000000"/>
                <w:kern w:val="0"/>
                <w:sz w:val="20"/>
                <w:szCs w:val="20"/>
                <w14:numSpacing w14:val="default"/>
              </w:rPr>
              <w:t>540</w:t>
            </w:r>
          </w:p>
        </w:tc>
        <w:tc>
          <w:tcPr>
            <w:tcW w:w="1080" w:type="dxa"/>
            <w:tcBorders>
              <w:top w:val="nil"/>
              <w:left w:val="nil"/>
              <w:bottom w:val="nil"/>
              <w:right w:val="nil"/>
            </w:tcBorders>
          </w:tcPr>
          <w:p w:rsidRPr="00C267F3" w:rsidR="00E22D7D" w:rsidP="006F3D09" w:rsidRDefault="00E22D7D" w14:paraId="2F8D90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+64 155</w:t>
            </w:r>
          </w:p>
        </w:tc>
        <w:tc>
          <w:tcPr>
            <w:tcW w:w="1080" w:type="dxa"/>
            <w:tcBorders>
              <w:top w:val="nil"/>
              <w:left w:val="nil"/>
              <w:bottom w:val="nil"/>
              <w:right w:val="nil"/>
            </w:tcBorders>
          </w:tcPr>
          <w:p w:rsidRPr="00C267F3" w:rsidR="00E22D7D" w:rsidP="006F3D09" w:rsidRDefault="00E22D7D" w14:paraId="2F8D90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+75 348</w:t>
            </w:r>
          </w:p>
        </w:tc>
      </w:tr>
      <w:tr w:rsidRPr="00C267F3" w:rsidR="00E22D7D" w:rsidTr="006F3D09" w14:paraId="2F8D9086" w14:textId="77777777">
        <w:trPr>
          <w:cantSplit/>
        </w:trPr>
        <w:tc>
          <w:tcPr>
            <w:tcW w:w="5789" w:type="dxa"/>
            <w:tcBorders>
              <w:top w:val="nil"/>
              <w:left w:val="nil"/>
              <w:bottom w:val="nil"/>
              <w:right w:val="nil"/>
            </w:tcBorders>
          </w:tcPr>
          <w:p w:rsidRPr="00C267F3" w:rsidR="00E22D7D" w:rsidP="006F3D09" w:rsidRDefault="00E22D7D" w14:paraId="2F8D90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därav statsskuldsräntor</w:t>
            </w:r>
          </w:p>
        </w:tc>
        <w:tc>
          <w:tcPr>
            <w:tcW w:w="1080" w:type="dxa"/>
            <w:tcBorders>
              <w:top w:val="nil"/>
              <w:left w:val="nil"/>
              <w:bottom w:val="nil"/>
              <w:right w:val="nil"/>
            </w:tcBorders>
          </w:tcPr>
          <w:p w:rsidRPr="00C267F3" w:rsidR="00E22D7D" w:rsidP="006F3D09" w:rsidRDefault="00E22D7D" w14:paraId="2F8D90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E22D7D" w:rsidTr="006F3D09" w14:paraId="2F8D908B" w14:textId="77777777">
        <w:trPr>
          <w:cantSplit/>
        </w:trPr>
        <w:tc>
          <w:tcPr>
            <w:tcW w:w="5789" w:type="dxa"/>
            <w:tcBorders>
              <w:top w:val="nil"/>
              <w:left w:val="nil"/>
              <w:bottom w:val="nil"/>
              <w:right w:val="nil"/>
            </w:tcBorders>
          </w:tcPr>
          <w:p w:rsidRPr="00C267F3" w:rsidR="00E22D7D" w:rsidP="006F3D09" w:rsidRDefault="00E22D7D" w14:paraId="2F8D90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Riksgäldskontorets nettoutlåning</w:t>
            </w:r>
          </w:p>
        </w:tc>
        <w:tc>
          <w:tcPr>
            <w:tcW w:w="1080" w:type="dxa"/>
            <w:tcBorders>
              <w:top w:val="nil"/>
              <w:left w:val="nil"/>
              <w:bottom w:val="nil"/>
              <w:right w:val="nil"/>
            </w:tcBorders>
          </w:tcPr>
          <w:p w:rsidRPr="00C267F3" w:rsidR="00E22D7D" w:rsidP="006F3D09" w:rsidRDefault="00E22D7D" w14:paraId="2F8D90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E22D7D" w:rsidTr="006F3D09" w14:paraId="2F8D9090" w14:textId="77777777">
        <w:trPr>
          <w:cantSplit/>
        </w:trPr>
        <w:tc>
          <w:tcPr>
            <w:tcW w:w="5789" w:type="dxa"/>
            <w:tcBorders>
              <w:top w:val="nil"/>
              <w:left w:val="nil"/>
              <w:bottom w:val="nil"/>
              <w:right w:val="nil"/>
            </w:tcBorders>
          </w:tcPr>
          <w:p w:rsidRPr="00C267F3" w:rsidR="00E22D7D" w:rsidP="006F3D09" w:rsidRDefault="00E22D7D" w14:paraId="2F8D90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kassamässig korrigering</w:t>
            </w:r>
          </w:p>
        </w:tc>
        <w:tc>
          <w:tcPr>
            <w:tcW w:w="1080" w:type="dxa"/>
            <w:tcBorders>
              <w:top w:val="nil"/>
              <w:left w:val="nil"/>
              <w:bottom w:val="nil"/>
              <w:right w:val="nil"/>
            </w:tcBorders>
          </w:tcPr>
          <w:p w:rsidRPr="00C267F3" w:rsidR="00E22D7D" w:rsidP="006F3D09" w:rsidRDefault="00E22D7D" w14:paraId="2F8D90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E22D7D" w:rsidTr="006F3D09" w14:paraId="2F8D9095" w14:textId="77777777">
        <w:trPr>
          <w:cantSplit/>
        </w:trPr>
        <w:tc>
          <w:tcPr>
            <w:tcW w:w="5789" w:type="dxa"/>
            <w:tcBorders>
              <w:top w:val="nil"/>
              <w:left w:val="nil"/>
              <w:bottom w:val="nil"/>
              <w:right w:val="nil"/>
            </w:tcBorders>
          </w:tcPr>
          <w:p w:rsidRPr="00C267F3" w:rsidR="00E22D7D" w:rsidP="006F3D09" w:rsidRDefault="00E22D7D" w14:paraId="2F8D90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Statsbudgetens saldo </w:t>
            </w:r>
          </w:p>
        </w:tc>
        <w:tc>
          <w:tcPr>
            <w:tcW w:w="1080" w:type="dxa"/>
            <w:tcBorders>
              <w:top w:val="nil"/>
              <w:left w:val="nil"/>
              <w:bottom w:val="nil"/>
              <w:right w:val="nil"/>
            </w:tcBorders>
          </w:tcPr>
          <w:p w:rsidRPr="00C267F3" w:rsidR="00E22D7D" w:rsidP="006F3D09" w:rsidRDefault="00E22D7D" w14:paraId="2F8D9092" w14:textId="319287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–4 </w:t>
            </w:r>
            <w:r w:rsidR="000409CD">
              <w:rPr>
                <w:rFonts w:ascii="Times New Roman" w:hAnsi="Times New Roman" w:cs="Times New Roman"/>
                <w:b/>
                <w:bCs/>
                <w:color w:val="000000"/>
                <w:kern w:val="0"/>
                <w:sz w:val="20"/>
                <w:szCs w:val="20"/>
                <w14:numSpacing w14:val="default"/>
              </w:rPr>
              <w:t>600</w:t>
            </w:r>
          </w:p>
        </w:tc>
        <w:tc>
          <w:tcPr>
            <w:tcW w:w="1080" w:type="dxa"/>
            <w:tcBorders>
              <w:top w:val="nil"/>
              <w:left w:val="nil"/>
              <w:bottom w:val="nil"/>
              <w:right w:val="nil"/>
            </w:tcBorders>
          </w:tcPr>
          <w:p w:rsidRPr="00C267F3" w:rsidR="00E22D7D" w:rsidP="006F3D09" w:rsidRDefault="00E22D7D" w14:paraId="2F8D90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–3 995</w:t>
            </w:r>
          </w:p>
        </w:tc>
        <w:tc>
          <w:tcPr>
            <w:tcW w:w="1080" w:type="dxa"/>
            <w:tcBorders>
              <w:top w:val="nil"/>
              <w:left w:val="nil"/>
              <w:bottom w:val="nil"/>
              <w:right w:val="nil"/>
            </w:tcBorders>
          </w:tcPr>
          <w:p w:rsidRPr="00C267F3" w:rsidR="00E22D7D" w:rsidP="006F3D09" w:rsidRDefault="00E22D7D" w14:paraId="2F8D90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–7 638</w:t>
            </w:r>
          </w:p>
        </w:tc>
      </w:tr>
      <w:tr w:rsidRPr="00C267F3" w:rsidR="00E22D7D" w:rsidTr="006F3D09" w14:paraId="2F8D909A" w14:textId="77777777">
        <w:trPr>
          <w:cantSplit/>
        </w:trPr>
        <w:tc>
          <w:tcPr>
            <w:tcW w:w="5789" w:type="dxa"/>
            <w:tcBorders>
              <w:top w:val="nil"/>
              <w:left w:val="nil"/>
              <w:bottom w:val="single" w:color="auto" w:sz="6" w:space="0"/>
              <w:right w:val="nil"/>
            </w:tcBorders>
          </w:tcPr>
          <w:p w:rsidRPr="00C267F3" w:rsidR="00E22D7D" w:rsidP="006F3D09" w:rsidRDefault="00E22D7D" w14:paraId="2F8D90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Statsskuld vid årets slut</w:t>
            </w:r>
          </w:p>
        </w:tc>
        <w:tc>
          <w:tcPr>
            <w:tcW w:w="1080" w:type="dxa"/>
            <w:tcBorders>
              <w:top w:val="nil"/>
              <w:left w:val="nil"/>
              <w:bottom w:val="single" w:color="auto" w:sz="6" w:space="0"/>
              <w:right w:val="nil"/>
            </w:tcBorders>
          </w:tcPr>
          <w:p w:rsidRPr="00C267F3" w:rsidR="00E22D7D" w:rsidP="006F3D09" w:rsidRDefault="00E22D7D" w14:paraId="2F8D9097" w14:textId="3CD4F6F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+4 </w:t>
            </w:r>
            <w:r w:rsidR="000409CD">
              <w:rPr>
                <w:rFonts w:ascii="Times New Roman" w:hAnsi="Times New Roman" w:cs="Times New Roman"/>
                <w:color w:val="000000"/>
                <w:kern w:val="0"/>
                <w:sz w:val="20"/>
                <w:szCs w:val="20"/>
                <w14:numSpacing w14:val="default"/>
              </w:rPr>
              <w:t>600</w:t>
            </w:r>
          </w:p>
        </w:tc>
        <w:tc>
          <w:tcPr>
            <w:tcW w:w="1080" w:type="dxa"/>
            <w:tcBorders>
              <w:top w:val="nil"/>
              <w:left w:val="nil"/>
              <w:bottom w:val="single" w:color="auto" w:sz="6" w:space="0"/>
              <w:right w:val="nil"/>
            </w:tcBorders>
          </w:tcPr>
          <w:p w:rsidRPr="00C267F3" w:rsidR="00E22D7D" w:rsidP="006F3D09" w:rsidRDefault="00E22D7D" w14:paraId="2F8D9098" w14:textId="6EC0A99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+8 5</w:t>
            </w:r>
            <w:r w:rsidR="000409CD">
              <w:rPr>
                <w:rFonts w:ascii="Times New Roman" w:hAnsi="Times New Roman" w:cs="Times New Roman"/>
                <w:color w:val="000000"/>
                <w:kern w:val="0"/>
                <w:sz w:val="20"/>
                <w:szCs w:val="20"/>
                <w14:numSpacing w14:val="default"/>
              </w:rPr>
              <w:t>9</w:t>
            </w:r>
            <w:r w:rsidRPr="00C267F3">
              <w:rPr>
                <w:rFonts w:ascii="Times New Roman" w:hAnsi="Times New Roman" w:cs="Times New Roman"/>
                <w:color w:val="000000"/>
                <w:kern w:val="0"/>
                <w:sz w:val="20"/>
                <w:szCs w:val="20"/>
                <w14:numSpacing w14:val="default"/>
              </w:rPr>
              <w:t>5</w:t>
            </w:r>
          </w:p>
        </w:tc>
        <w:tc>
          <w:tcPr>
            <w:tcW w:w="1080" w:type="dxa"/>
            <w:tcBorders>
              <w:top w:val="nil"/>
              <w:left w:val="nil"/>
              <w:bottom w:val="single" w:color="auto" w:sz="6" w:space="0"/>
              <w:right w:val="nil"/>
            </w:tcBorders>
          </w:tcPr>
          <w:p w:rsidRPr="00C267F3" w:rsidR="00E22D7D" w:rsidP="006F3D09" w:rsidRDefault="00E22D7D" w14:paraId="2F8D9099" w14:textId="53ACD87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+16 </w:t>
            </w:r>
            <w:r w:rsidR="000409CD">
              <w:rPr>
                <w:rFonts w:ascii="Times New Roman" w:hAnsi="Times New Roman" w:cs="Times New Roman"/>
                <w:color w:val="000000"/>
                <w:kern w:val="0"/>
                <w:sz w:val="20"/>
                <w:szCs w:val="20"/>
                <w14:numSpacing w14:val="default"/>
              </w:rPr>
              <w:t>233</w:t>
            </w:r>
          </w:p>
        </w:tc>
      </w:tr>
    </w:tbl>
    <w:p w:rsidR="00E22D7D" w:rsidP="006F3D09" w:rsidRDefault="00E22D7D" w14:paraId="2F8D909C" w14:textId="33302CC9">
      <w:pPr>
        <w:pStyle w:val="Tabellrubrik"/>
        <w:spacing w:before="240"/>
      </w:pPr>
      <w:r w:rsidRPr="006F3D09">
        <w:t>Tabell 13 Statsbudgetens inkomster (V)</w:t>
      </w:r>
    </w:p>
    <w:p w:rsidRPr="006F3D09" w:rsidR="006F3D09" w:rsidP="006F3D09" w:rsidRDefault="006F3D09" w14:paraId="5A32E918" w14:textId="6E2521E5">
      <w:pPr>
        <w:pStyle w:val="Tabellunderrubrik"/>
      </w:pPr>
      <w:r w:rsidRPr="006F3D09">
        <w:t>Miljoner kronor, avvikelse från regeringen</w:t>
      </w:r>
    </w:p>
    <w:tbl>
      <w:tblPr>
        <w:tblW w:w="8505" w:type="dxa"/>
        <w:tblInd w:w="-30" w:type="dxa"/>
        <w:tblLayout w:type="fixed"/>
        <w:tblCellMar>
          <w:left w:w="0" w:type="dxa"/>
          <w:right w:w="70" w:type="dxa"/>
        </w:tblCellMar>
        <w:tblLook w:val="0000" w:firstRow="0" w:lastRow="0" w:firstColumn="0" w:lastColumn="0" w:noHBand="0" w:noVBand="0"/>
      </w:tblPr>
      <w:tblGrid>
        <w:gridCol w:w="5445"/>
        <w:gridCol w:w="1020"/>
        <w:gridCol w:w="1020"/>
        <w:gridCol w:w="1020"/>
      </w:tblGrid>
      <w:tr w:rsidRPr="00ED640E" w:rsidR="00E22D7D" w:rsidTr="00ED640E" w14:paraId="2F8D90A6" w14:textId="77777777">
        <w:trPr>
          <w:cantSplit/>
        </w:trPr>
        <w:tc>
          <w:tcPr>
            <w:tcW w:w="5789" w:type="dxa"/>
            <w:tcBorders>
              <w:top w:val="single" w:color="auto" w:sz="6" w:space="0"/>
              <w:left w:val="nil"/>
              <w:bottom w:val="single" w:color="auto" w:sz="6" w:space="0"/>
              <w:right w:val="nil"/>
            </w:tcBorders>
          </w:tcPr>
          <w:p w:rsidRPr="00ED640E" w:rsidR="00E22D7D" w:rsidP="006F3D09" w:rsidRDefault="00E22D7D" w14:paraId="2F8D90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p>
        </w:tc>
        <w:tc>
          <w:tcPr>
            <w:tcW w:w="1080" w:type="dxa"/>
            <w:tcBorders>
              <w:top w:val="single" w:color="auto" w:sz="6" w:space="0"/>
              <w:left w:val="nil"/>
              <w:bottom w:val="single" w:color="auto" w:sz="6" w:space="0"/>
              <w:right w:val="nil"/>
            </w:tcBorders>
          </w:tcPr>
          <w:p w:rsidRPr="00ED640E" w:rsidR="00E22D7D" w:rsidP="006F3D09" w:rsidRDefault="00E22D7D" w14:paraId="2F8D90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ED640E">
              <w:rPr>
                <w:rFonts w:ascii="Times New Roman" w:hAnsi="Times New Roman" w:cs="Times New Roman"/>
                <w:b/>
                <w:color w:val="000000"/>
                <w:kern w:val="0"/>
                <w:sz w:val="20"/>
                <w:szCs w:val="20"/>
                <w14:numSpacing w14:val="default"/>
              </w:rPr>
              <w:t>2020</w:t>
            </w:r>
          </w:p>
        </w:tc>
        <w:tc>
          <w:tcPr>
            <w:tcW w:w="1080" w:type="dxa"/>
            <w:tcBorders>
              <w:top w:val="single" w:color="auto" w:sz="6" w:space="0"/>
              <w:left w:val="nil"/>
              <w:bottom w:val="single" w:color="auto" w:sz="6" w:space="0"/>
              <w:right w:val="nil"/>
            </w:tcBorders>
          </w:tcPr>
          <w:p w:rsidRPr="00ED640E" w:rsidR="00E22D7D" w:rsidP="006F3D09" w:rsidRDefault="00E22D7D" w14:paraId="2F8D90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ED640E">
              <w:rPr>
                <w:rFonts w:ascii="Times New Roman" w:hAnsi="Times New Roman" w:cs="Times New Roman"/>
                <w:b/>
                <w:color w:val="000000"/>
                <w:kern w:val="0"/>
                <w:sz w:val="20"/>
                <w:szCs w:val="20"/>
                <w14:numSpacing w14:val="default"/>
              </w:rPr>
              <w:t>2021</w:t>
            </w:r>
          </w:p>
        </w:tc>
        <w:tc>
          <w:tcPr>
            <w:tcW w:w="1080" w:type="dxa"/>
            <w:tcBorders>
              <w:top w:val="single" w:color="auto" w:sz="6" w:space="0"/>
              <w:left w:val="nil"/>
              <w:bottom w:val="single" w:color="auto" w:sz="6" w:space="0"/>
              <w:right w:val="nil"/>
            </w:tcBorders>
          </w:tcPr>
          <w:p w:rsidRPr="00ED640E" w:rsidR="00E22D7D" w:rsidP="006F3D09" w:rsidRDefault="00E22D7D" w14:paraId="2F8D90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ED640E">
              <w:rPr>
                <w:rFonts w:ascii="Times New Roman" w:hAnsi="Times New Roman" w:cs="Times New Roman"/>
                <w:b/>
                <w:color w:val="000000"/>
                <w:kern w:val="0"/>
                <w:sz w:val="20"/>
                <w:szCs w:val="20"/>
                <w14:numSpacing w14:val="default"/>
              </w:rPr>
              <w:t>2022</w:t>
            </w:r>
          </w:p>
        </w:tc>
      </w:tr>
      <w:tr w:rsidRPr="00C267F3" w:rsidR="00E22D7D" w:rsidTr="00ED640E" w14:paraId="2F8D90AB" w14:textId="77777777">
        <w:trPr>
          <w:cantSplit/>
        </w:trPr>
        <w:tc>
          <w:tcPr>
            <w:tcW w:w="5789" w:type="dxa"/>
            <w:tcBorders>
              <w:top w:val="nil"/>
              <w:left w:val="nil"/>
              <w:bottom w:val="nil"/>
              <w:right w:val="nil"/>
            </w:tcBorders>
          </w:tcPr>
          <w:p w:rsidRPr="00C267F3" w:rsidR="00E22D7D" w:rsidP="006F3D09" w:rsidRDefault="00E22D7D" w14:paraId="2F8D90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Direkta skatter på arbete</w:t>
            </w:r>
          </w:p>
        </w:tc>
        <w:tc>
          <w:tcPr>
            <w:tcW w:w="1080" w:type="dxa"/>
            <w:tcBorders>
              <w:top w:val="nil"/>
              <w:left w:val="nil"/>
              <w:bottom w:val="nil"/>
              <w:right w:val="nil"/>
            </w:tcBorders>
          </w:tcPr>
          <w:p w:rsidRPr="00C267F3" w:rsidR="00E22D7D" w:rsidP="006F3D09" w:rsidRDefault="00E22D7D" w14:paraId="2F8D90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+3 190</w:t>
            </w:r>
          </w:p>
        </w:tc>
        <w:tc>
          <w:tcPr>
            <w:tcW w:w="1080" w:type="dxa"/>
            <w:tcBorders>
              <w:top w:val="nil"/>
              <w:left w:val="nil"/>
              <w:bottom w:val="nil"/>
              <w:right w:val="nil"/>
            </w:tcBorders>
          </w:tcPr>
          <w:p w:rsidRPr="00C267F3" w:rsidR="00E22D7D" w:rsidP="006F3D09" w:rsidRDefault="00E22D7D" w14:paraId="2F8D90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+9 760</w:t>
            </w:r>
          </w:p>
        </w:tc>
        <w:tc>
          <w:tcPr>
            <w:tcW w:w="1080" w:type="dxa"/>
            <w:tcBorders>
              <w:top w:val="nil"/>
              <w:left w:val="nil"/>
              <w:bottom w:val="nil"/>
              <w:right w:val="nil"/>
            </w:tcBorders>
          </w:tcPr>
          <w:p w:rsidRPr="00C267F3" w:rsidR="00E22D7D" w:rsidP="006F3D09" w:rsidRDefault="00E22D7D" w14:paraId="2F8D90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+11 740</w:t>
            </w:r>
          </w:p>
        </w:tc>
      </w:tr>
      <w:tr w:rsidRPr="00C267F3" w:rsidR="00E22D7D" w:rsidTr="00ED640E" w14:paraId="2F8D90B0" w14:textId="77777777">
        <w:trPr>
          <w:cantSplit/>
        </w:trPr>
        <w:tc>
          <w:tcPr>
            <w:tcW w:w="5789" w:type="dxa"/>
            <w:tcBorders>
              <w:top w:val="nil"/>
              <w:left w:val="nil"/>
              <w:bottom w:val="nil"/>
              <w:right w:val="nil"/>
            </w:tcBorders>
          </w:tcPr>
          <w:p w:rsidRPr="00C267F3" w:rsidR="00E22D7D" w:rsidP="006F3D09" w:rsidRDefault="00E22D7D" w14:paraId="2F8D90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Indirekta skatter på arbete</w:t>
            </w:r>
          </w:p>
        </w:tc>
        <w:tc>
          <w:tcPr>
            <w:tcW w:w="1080" w:type="dxa"/>
            <w:tcBorders>
              <w:top w:val="nil"/>
              <w:left w:val="nil"/>
              <w:bottom w:val="nil"/>
              <w:right w:val="nil"/>
            </w:tcBorders>
          </w:tcPr>
          <w:p w:rsidRPr="00C267F3" w:rsidR="00E22D7D" w:rsidP="006F3D09" w:rsidRDefault="00E22D7D" w14:paraId="2F8D90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+4 070</w:t>
            </w:r>
          </w:p>
        </w:tc>
        <w:tc>
          <w:tcPr>
            <w:tcW w:w="1080" w:type="dxa"/>
            <w:tcBorders>
              <w:top w:val="nil"/>
              <w:left w:val="nil"/>
              <w:bottom w:val="nil"/>
              <w:right w:val="nil"/>
            </w:tcBorders>
          </w:tcPr>
          <w:p w:rsidRPr="00C267F3" w:rsidR="00E22D7D" w:rsidP="006F3D09" w:rsidRDefault="00E22D7D" w14:paraId="2F8D90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+7 880</w:t>
            </w:r>
          </w:p>
        </w:tc>
        <w:tc>
          <w:tcPr>
            <w:tcW w:w="1080" w:type="dxa"/>
            <w:tcBorders>
              <w:top w:val="nil"/>
              <w:left w:val="nil"/>
              <w:bottom w:val="nil"/>
              <w:right w:val="nil"/>
            </w:tcBorders>
          </w:tcPr>
          <w:p w:rsidRPr="00C267F3" w:rsidR="00E22D7D" w:rsidP="006F3D09" w:rsidRDefault="00E22D7D" w14:paraId="2F8D90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+9 090</w:t>
            </w:r>
          </w:p>
        </w:tc>
      </w:tr>
      <w:tr w:rsidRPr="00C267F3" w:rsidR="00E22D7D" w:rsidTr="00ED640E" w14:paraId="2F8D90B5" w14:textId="77777777">
        <w:trPr>
          <w:cantSplit/>
        </w:trPr>
        <w:tc>
          <w:tcPr>
            <w:tcW w:w="5789" w:type="dxa"/>
            <w:tcBorders>
              <w:top w:val="nil"/>
              <w:left w:val="nil"/>
              <w:bottom w:val="nil"/>
              <w:right w:val="nil"/>
            </w:tcBorders>
          </w:tcPr>
          <w:p w:rsidRPr="00C267F3" w:rsidR="00E22D7D" w:rsidP="006F3D09" w:rsidRDefault="00E22D7D" w14:paraId="2F8D90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Skatt på kapital</w:t>
            </w:r>
          </w:p>
        </w:tc>
        <w:tc>
          <w:tcPr>
            <w:tcW w:w="1080" w:type="dxa"/>
            <w:tcBorders>
              <w:top w:val="nil"/>
              <w:left w:val="nil"/>
              <w:bottom w:val="nil"/>
              <w:right w:val="nil"/>
            </w:tcBorders>
          </w:tcPr>
          <w:p w:rsidRPr="00C267F3" w:rsidR="00E22D7D" w:rsidP="006F3D09" w:rsidRDefault="00E22D7D" w14:paraId="2F8D90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+22 080</w:t>
            </w:r>
          </w:p>
        </w:tc>
        <w:tc>
          <w:tcPr>
            <w:tcW w:w="1080" w:type="dxa"/>
            <w:tcBorders>
              <w:top w:val="nil"/>
              <w:left w:val="nil"/>
              <w:bottom w:val="nil"/>
              <w:right w:val="nil"/>
            </w:tcBorders>
          </w:tcPr>
          <w:p w:rsidRPr="00C267F3" w:rsidR="00E22D7D" w:rsidP="006F3D09" w:rsidRDefault="00E22D7D" w14:paraId="2F8D90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+25 650</w:t>
            </w:r>
          </w:p>
        </w:tc>
        <w:tc>
          <w:tcPr>
            <w:tcW w:w="1080" w:type="dxa"/>
            <w:tcBorders>
              <w:top w:val="nil"/>
              <w:left w:val="nil"/>
              <w:bottom w:val="nil"/>
              <w:right w:val="nil"/>
            </w:tcBorders>
          </w:tcPr>
          <w:p w:rsidRPr="00C267F3" w:rsidR="00E22D7D" w:rsidP="006F3D09" w:rsidRDefault="00E22D7D" w14:paraId="2F8D90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+33 210</w:t>
            </w:r>
          </w:p>
        </w:tc>
      </w:tr>
      <w:tr w:rsidRPr="00C267F3" w:rsidR="00E22D7D" w:rsidTr="00ED640E" w14:paraId="2F8D90BA" w14:textId="77777777">
        <w:trPr>
          <w:cantSplit/>
        </w:trPr>
        <w:tc>
          <w:tcPr>
            <w:tcW w:w="5789" w:type="dxa"/>
            <w:tcBorders>
              <w:top w:val="nil"/>
              <w:left w:val="nil"/>
              <w:bottom w:val="nil"/>
              <w:right w:val="nil"/>
            </w:tcBorders>
          </w:tcPr>
          <w:p w:rsidRPr="00C267F3" w:rsidR="00E22D7D" w:rsidP="006F3D09" w:rsidRDefault="00E22D7D" w14:paraId="2F8D90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Skatt på konsumtion och insatsvaror</w:t>
            </w:r>
          </w:p>
        </w:tc>
        <w:tc>
          <w:tcPr>
            <w:tcW w:w="1080" w:type="dxa"/>
            <w:tcBorders>
              <w:top w:val="nil"/>
              <w:left w:val="nil"/>
              <w:bottom w:val="nil"/>
              <w:right w:val="nil"/>
            </w:tcBorders>
          </w:tcPr>
          <w:p w:rsidRPr="00C267F3" w:rsidR="00E22D7D" w:rsidP="006F3D09" w:rsidRDefault="00E22D7D" w14:paraId="2F8D90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+6 440</w:t>
            </w:r>
          </w:p>
        </w:tc>
        <w:tc>
          <w:tcPr>
            <w:tcW w:w="1080" w:type="dxa"/>
            <w:tcBorders>
              <w:top w:val="nil"/>
              <w:left w:val="nil"/>
              <w:bottom w:val="nil"/>
              <w:right w:val="nil"/>
            </w:tcBorders>
          </w:tcPr>
          <w:p w:rsidRPr="00C267F3" w:rsidR="00E22D7D" w:rsidP="006F3D09" w:rsidRDefault="00E22D7D" w14:paraId="2F8D90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+13 520</w:t>
            </w:r>
          </w:p>
        </w:tc>
        <w:tc>
          <w:tcPr>
            <w:tcW w:w="1080" w:type="dxa"/>
            <w:tcBorders>
              <w:top w:val="nil"/>
              <w:left w:val="nil"/>
              <w:bottom w:val="nil"/>
              <w:right w:val="nil"/>
            </w:tcBorders>
          </w:tcPr>
          <w:p w:rsidRPr="00C267F3" w:rsidR="00E22D7D" w:rsidP="006F3D09" w:rsidRDefault="00E22D7D" w14:paraId="2F8D90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+10 760</w:t>
            </w:r>
          </w:p>
        </w:tc>
      </w:tr>
      <w:tr w:rsidRPr="00C267F3" w:rsidR="00E22D7D" w:rsidTr="00ED640E" w14:paraId="2F8D90BF" w14:textId="77777777">
        <w:trPr>
          <w:cantSplit/>
        </w:trPr>
        <w:tc>
          <w:tcPr>
            <w:tcW w:w="5789" w:type="dxa"/>
            <w:tcBorders>
              <w:top w:val="nil"/>
              <w:left w:val="nil"/>
              <w:bottom w:val="nil"/>
              <w:right w:val="nil"/>
            </w:tcBorders>
          </w:tcPr>
          <w:p w:rsidRPr="00C267F3" w:rsidR="00E22D7D" w:rsidP="006F3D09" w:rsidRDefault="00E22D7D" w14:paraId="2F8D90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Offentliga sektorns skatteintäkter (periodiserat)</w:t>
            </w:r>
          </w:p>
        </w:tc>
        <w:tc>
          <w:tcPr>
            <w:tcW w:w="1080" w:type="dxa"/>
            <w:tcBorders>
              <w:top w:val="nil"/>
              <w:left w:val="nil"/>
              <w:bottom w:val="nil"/>
              <w:right w:val="nil"/>
            </w:tcBorders>
          </w:tcPr>
          <w:p w:rsidRPr="00C267F3" w:rsidR="00E22D7D" w:rsidP="006F3D09" w:rsidRDefault="00E22D7D" w14:paraId="2F8D90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+42 280</w:t>
            </w:r>
          </w:p>
        </w:tc>
        <w:tc>
          <w:tcPr>
            <w:tcW w:w="1080" w:type="dxa"/>
            <w:tcBorders>
              <w:top w:val="nil"/>
              <w:left w:val="nil"/>
              <w:bottom w:val="nil"/>
              <w:right w:val="nil"/>
            </w:tcBorders>
          </w:tcPr>
          <w:p w:rsidRPr="00C267F3" w:rsidR="00E22D7D" w:rsidP="006F3D09" w:rsidRDefault="00E22D7D" w14:paraId="2F8D90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+63 310</w:t>
            </w:r>
          </w:p>
        </w:tc>
        <w:tc>
          <w:tcPr>
            <w:tcW w:w="1080" w:type="dxa"/>
            <w:tcBorders>
              <w:top w:val="nil"/>
              <w:left w:val="nil"/>
              <w:bottom w:val="nil"/>
              <w:right w:val="nil"/>
            </w:tcBorders>
          </w:tcPr>
          <w:p w:rsidRPr="00C267F3" w:rsidR="00E22D7D" w:rsidP="006F3D09" w:rsidRDefault="00E22D7D" w14:paraId="2F8D90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+71 300</w:t>
            </w:r>
          </w:p>
        </w:tc>
      </w:tr>
      <w:tr w:rsidRPr="00C267F3" w:rsidR="00E22D7D" w:rsidTr="00ED640E" w14:paraId="2F8D90C4" w14:textId="77777777">
        <w:trPr>
          <w:cantSplit/>
        </w:trPr>
        <w:tc>
          <w:tcPr>
            <w:tcW w:w="5789" w:type="dxa"/>
            <w:tcBorders>
              <w:top w:val="nil"/>
              <w:left w:val="nil"/>
              <w:bottom w:val="nil"/>
              <w:right w:val="nil"/>
            </w:tcBorders>
          </w:tcPr>
          <w:p w:rsidRPr="00C267F3" w:rsidR="00E22D7D" w:rsidP="006F3D09" w:rsidRDefault="00E22D7D" w14:paraId="2F8D90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     avgår skatter från andra sektorer</w:t>
            </w:r>
          </w:p>
        </w:tc>
        <w:tc>
          <w:tcPr>
            <w:tcW w:w="1080" w:type="dxa"/>
            <w:tcBorders>
              <w:top w:val="nil"/>
              <w:left w:val="nil"/>
              <w:bottom w:val="nil"/>
              <w:right w:val="nil"/>
            </w:tcBorders>
          </w:tcPr>
          <w:p w:rsidRPr="00C267F3" w:rsidR="00E22D7D" w:rsidP="006F3D09" w:rsidRDefault="00E22D7D" w14:paraId="2F8D90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–3 940</w:t>
            </w:r>
          </w:p>
        </w:tc>
        <w:tc>
          <w:tcPr>
            <w:tcW w:w="1080" w:type="dxa"/>
            <w:tcBorders>
              <w:top w:val="nil"/>
              <w:left w:val="nil"/>
              <w:bottom w:val="nil"/>
              <w:right w:val="nil"/>
            </w:tcBorders>
          </w:tcPr>
          <w:p w:rsidRPr="00C267F3" w:rsidR="00E22D7D" w:rsidP="006F3D09" w:rsidRDefault="00E22D7D" w14:paraId="2F8D90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–3 310</w:t>
            </w:r>
          </w:p>
        </w:tc>
        <w:tc>
          <w:tcPr>
            <w:tcW w:w="1080" w:type="dxa"/>
            <w:tcBorders>
              <w:top w:val="nil"/>
              <w:left w:val="nil"/>
              <w:bottom w:val="nil"/>
              <w:right w:val="nil"/>
            </w:tcBorders>
          </w:tcPr>
          <w:p w:rsidRPr="00C267F3" w:rsidR="00E22D7D" w:rsidP="006F3D09" w:rsidRDefault="00E22D7D" w14:paraId="2F8D90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–2 690</w:t>
            </w:r>
          </w:p>
        </w:tc>
      </w:tr>
      <w:tr w:rsidRPr="00C267F3" w:rsidR="00E22D7D" w:rsidTr="00ED640E" w14:paraId="2F8D90C9" w14:textId="77777777">
        <w:trPr>
          <w:cantSplit/>
        </w:trPr>
        <w:tc>
          <w:tcPr>
            <w:tcW w:w="5789" w:type="dxa"/>
            <w:tcBorders>
              <w:top w:val="nil"/>
              <w:left w:val="nil"/>
              <w:bottom w:val="nil"/>
              <w:right w:val="nil"/>
            </w:tcBorders>
          </w:tcPr>
          <w:p w:rsidRPr="00C267F3" w:rsidR="00E22D7D" w:rsidP="006F3D09" w:rsidRDefault="00E22D7D" w14:paraId="2F8D90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Statens skatteintäkter (periodiserat)</w:t>
            </w:r>
          </w:p>
        </w:tc>
        <w:tc>
          <w:tcPr>
            <w:tcW w:w="1080" w:type="dxa"/>
            <w:tcBorders>
              <w:top w:val="nil"/>
              <w:left w:val="nil"/>
              <w:bottom w:val="nil"/>
              <w:right w:val="nil"/>
            </w:tcBorders>
          </w:tcPr>
          <w:p w:rsidRPr="00C267F3" w:rsidR="00E22D7D" w:rsidP="006F3D09" w:rsidRDefault="00E22D7D" w14:paraId="2F8D90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+38 340</w:t>
            </w:r>
          </w:p>
        </w:tc>
        <w:tc>
          <w:tcPr>
            <w:tcW w:w="1080" w:type="dxa"/>
            <w:tcBorders>
              <w:top w:val="nil"/>
              <w:left w:val="nil"/>
              <w:bottom w:val="nil"/>
              <w:right w:val="nil"/>
            </w:tcBorders>
          </w:tcPr>
          <w:p w:rsidRPr="00C267F3" w:rsidR="00E22D7D" w:rsidP="006F3D09" w:rsidRDefault="00E22D7D" w14:paraId="2F8D90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+60 000</w:t>
            </w:r>
          </w:p>
        </w:tc>
        <w:tc>
          <w:tcPr>
            <w:tcW w:w="1080" w:type="dxa"/>
            <w:tcBorders>
              <w:top w:val="nil"/>
              <w:left w:val="nil"/>
              <w:bottom w:val="nil"/>
              <w:right w:val="nil"/>
            </w:tcBorders>
          </w:tcPr>
          <w:p w:rsidRPr="00C267F3" w:rsidR="00E22D7D" w:rsidP="006F3D09" w:rsidRDefault="00E22D7D" w14:paraId="2F8D90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+68 610</w:t>
            </w:r>
          </w:p>
        </w:tc>
      </w:tr>
      <w:tr w:rsidRPr="00C267F3" w:rsidR="00E22D7D" w:rsidTr="00ED640E" w14:paraId="2F8D90CE" w14:textId="77777777">
        <w:trPr>
          <w:cantSplit/>
        </w:trPr>
        <w:tc>
          <w:tcPr>
            <w:tcW w:w="5789" w:type="dxa"/>
            <w:tcBorders>
              <w:top w:val="nil"/>
              <w:left w:val="nil"/>
              <w:bottom w:val="nil"/>
              <w:right w:val="nil"/>
            </w:tcBorders>
          </w:tcPr>
          <w:p w:rsidRPr="00C267F3" w:rsidR="00E22D7D" w:rsidP="006F3D09" w:rsidRDefault="00E22D7D" w14:paraId="2F8D90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Periodiseringar</w:t>
            </w:r>
          </w:p>
        </w:tc>
        <w:tc>
          <w:tcPr>
            <w:tcW w:w="1080" w:type="dxa"/>
            <w:tcBorders>
              <w:top w:val="nil"/>
              <w:left w:val="nil"/>
              <w:bottom w:val="nil"/>
              <w:right w:val="nil"/>
            </w:tcBorders>
          </w:tcPr>
          <w:p w:rsidRPr="00C267F3" w:rsidR="00E22D7D" w:rsidP="006F3D09" w:rsidRDefault="00E22D7D" w14:paraId="2F8D90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080" w:type="dxa"/>
            <w:tcBorders>
              <w:top w:val="nil"/>
              <w:left w:val="nil"/>
              <w:bottom w:val="nil"/>
              <w:right w:val="nil"/>
            </w:tcBorders>
          </w:tcPr>
          <w:p w:rsidRPr="00C267F3" w:rsidR="00E22D7D" w:rsidP="006F3D09" w:rsidRDefault="00E22D7D" w14:paraId="2F8D90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E22D7D" w:rsidTr="00ED640E" w14:paraId="2F8D90D3" w14:textId="77777777">
        <w:trPr>
          <w:cantSplit/>
        </w:trPr>
        <w:tc>
          <w:tcPr>
            <w:tcW w:w="5789" w:type="dxa"/>
            <w:tcBorders>
              <w:top w:val="nil"/>
              <w:left w:val="nil"/>
              <w:bottom w:val="nil"/>
              <w:right w:val="nil"/>
            </w:tcBorders>
          </w:tcPr>
          <w:p w:rsidRPr="00C267F3" w:rsidR="00E22D7D" w:rsidP="006F3D09" w:rsidRDefault="00E22D7D" w14:paraId="2F8D90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Statens skatteinkomster (kassamässigt)</w:t>
            </w:r>
          </w:p>
        </w:tc>
        <w:tc>
          <w:tcPr>
            <w:tcW w:w="1080" w:type="dxa"/>
            <w:tcBorders>
              <w:top w:val="nil"/>
              <w:left w:val="nil"/>
              <w:bottom w:val="nil"/>
              <w:right w:val="nil"/>
            </w:tcBorders>
          </w:tcPr>
          <w:p w:rsidRPr="00C267F3" w:rsidR="00E22D7D" w:rsidP="006F3D09" w:rsidRDefault="00E22D7D" w14:paraId="2F8D90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+38 340</w:t>
            </w:r>
          </w:p>
        </w:tc>
        <w:tc>
          <w:tcPr>
            <w:tcW w:w="1080" w:type="dxa"/>
            <w:tcBorders>
              <w:top w:val="nil"/>
              <w:left w:val="nil"/>
              <w:bottom w:val="nil"/>
              <w:right w:val="nil"/>
            </w:tcBorders>
          </w:tcPr>
          <w:p w:rsidRPr="00C267F3" w:rsidR="00E22D7D" w:rsidP="006F3D09" w:rsidRDefault="00E22D7D" w14:paraId="2F8D90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+60 000</w:t>
            </w:r>
          </w:p>
        </w:tc>
        <w:tc>
          <w:tcPr>
            <w:tcW w:w="1080" w:type="dxa"/>
            <w:tcBorders>
              <w:top w:val="nil"/>
              <w:left w:val="nil"/>
              <w:bottom w:val="nil"/>
              <w:right w:val="nil"/>
            </w:tcBorders>
          </w:tcPr>
          <w:p w:rsidRPr="00C267F3" w:rsidR="00E22D7D" w:rsidP="006F3D09" w:rsidRDefault="00E22D7D" w14:paraId="2F8D90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+68 610</w:t>
            </w:r>
          </w:p>
        </w:tc>
      </w:tr>
      <w:tr w:rsidRPr="00C267F3" w:rsidR="00E22D7D" w:rsidTr="00ED640E" w14:paraId="2F8D90D8" w14:textId="77777777">
        <w:trPr>
          <w:cantSplit/>
        </w:trPr>
        <w:tc>
          <w:tcPr>
            <w:tcW w:w="5789" w:type="dxa"/>
            <w:tcBorders>
              <w:top w:val="nil"/>
              <w:left w:val="nil"/>
              <w:bottom w:val="nil"/>
              <w:right w:val="nil"/>
            </w:tcBorders>
          </w:tcPr>
          <w:p w:rsidRPr="00C267F3" w:rsidR="00E22D7D" w:rsidP="006F3D09" w:rsidRDefault="00E22D7D" w14:paraId="2F8D90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Övriga inkomster (kassamässigt)</w:t>
            </w:r>
          </w:p>
        </w:tc>
        <w:tc>
          <w:tcPr>
            <w:tcW w:w="1080" w:type="dxa"/>
            <w:tcBorders>
              <w:top w:val="nil"/>
              <w:left w:val="nil"/>
              <w:bottom w:val="nil"/>
              <w:right w:val="nil"/>
            </w:tcBorders>
          </w:tcPr>
          <w:p w:rsidRPr="00C267F3" w:rsidR="00E22D7D" w:rsidP="006F3D09" w:rsidRDefault="00E22D7D" w14:paraId="2F8D90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+600</w:t>
            </w:r>
          </w:p>
        </w:tc>
        <w:tc>
          <w:tcPr>
            <w:tcW w:w="1080" w:type="dxa"/>
            <w:tcBorders>
              <w:top w:val="nil"/>
              <w:left w:val="nil"/>
              <w:bottom w:val="nil"/>
              <w:right w:val="nil"/>
            </w:tcBorders>
          </w:tcPr>
          <w:p w:rsidRPr="00C267F3" w:rsidR="00E22D7D" w:rsidP="006F3D09" w:rsidRDefault="00E22D7D" w14:paraId="2F8D90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+160</w:t>
            </w:r>
          </w:p>
        </w:tc>
        <w:tc>
          <w:tcPr>
            <w:tcW w:w="1080" w:type="dxa"/>
            <w:tcBorders>
              <w:top w:val="nil"/>
              <w:left w:val="nil"/>
              <w:bottom w:val="nil"/>
              <w:right w:val="nil"/>
            </w:tcBorders>
          </w:tcPr>
          <w:p w:rsidRPr="00C267F3" w:rsidR="00E22D7D" w:rsidP="006F3D09" w:rsidRDefault="00E22D7D" w14:paraId="2F8D90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–900</w:t>
            </w:r>
          </w:p>
        </w:tc>
      </w:tr>
      <w:tr w:rsidRPr="00C267F3" w:rsidR="00E22D7D" w:rsidTr="00ED640E" w14:paraId="2F8D90DD" w14:textId="77777777">
        <w:trPr>
          <w:cantSplit/>
        </w:trPr>
        <w:tc>
          <w:tcPr>
            <w:tcW w:w="5789" w:type="dxa"/>
            <w:tcBorders>
              <w:top w:val="nil"/>
              <w:left w:val="nil"/>
              <w:bottom w:val="single" w:color="auto" w:sz="6" w:space="0"/>
              <w:right w:val="nil"/>
            </w:tcBorders>
          </w:tcPr>
          <w:p w:rsidRPr="00C267F3" w:rsidR="00E22D7D" w:rsidP="006F3D09" w:rsidRDefault="00E22D7D" w14:paraId="2F8D90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Statsbudgetens inkomster (kassamässigt)</w:t>
            </w:r>
          </w:p>
        </w:tc>
        <w:tc>
          <w:tcPr>
            <w:tcW w:w="1080" w:type="dxa"/>
            <w:tcBorders>
              <w:top w:val="nil"/>
              <w:left w:val="nil"/>
              <w:bottom w:val="single" w:color="auto" w:sz="6" w:space="0"/>
              <w:right w:val="nil"/>
            </w:tcBorders>
          </w:tcPr>
          <w:p w:rsidRPr="00C267F3" w:rsidR="00E22D7D" w:rsidP="006F3D09" w:rsidRDefault="00E22D7D" w14:paraId="2F8D90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+38 940</w:t>
            </w:r>
          </w:p>
        </w:tc>
        <w:tc>
          <w:tcPr>
            <w:tcW w:w="1080" w:type="dxa"/>
            <w:tcBorders>
              <w:top w:val="nil"/>
              <w:left w:val="nil"/>
              <w:bottom w:val="single" w:color="auto" w:sz="6" w:space="0"/>
              <w:right w:val="nil"/>
            </w:tcBorders>
          </w:tcPr>
          <w:p w:rsidRPr="00C267F3" w:rsidR="00E22D7D" w:rsidP="006F3D09" w:rsidRDefault="00E22D7D" w14:paraId="2F8D90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+60 160</w:t>
            </w:r>
          </w:p>
        </w:tc>
        <w:tc>
          <w:tcPr>
            <w:tcW w:w="1080" w:type="dxa"/>
            <w:tcBorders>
              <w:top w:val="nil"/>
              <w:left w:val="nil"/>
              <w:bottom w:val="single" w:color="auto" w:sz="6" w:space="0"/>
              <w:right w:val="nil"/>
            </w:tcBorders>
          </w:tcPr>
          <w:p w:rsidRPr="00C267F3" w:rsidR="00E22D7D" w:rsidP="006F3D09" w:rsidRDefault="00E22D7D" w14:paraId="2F8D90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+67 710</w:t>
            </w:r>
          </w:p>
        </w:tc>
      </w:tr>
    </w:tbl>
    <w:p w:rsidR="00E22D7D" w:rsidP="00C26C31" w:rsidRDefault="00E22D7D" w14:paraId="2F8D90DF" w14:textId="1108C975">
      <w:pPr>
        <w:pStyle w:val="Tabellrubrik"/>
        <w:keepNext/>
        <w:spacing w:before="240"/>
      </w:pPr>
      <w:r w:rsidRPr="00ED640E">
        <w:t xml:space="preserve">Tabell 14 </w:t>
      </w:r>
      <w:r w:rsidRPr="00ED640E" w:rsidR="00DB4814">
        <w:t>Utgiftstak för staten</w:t>
      </w:r>
      <w:r w:rsidRPr="00ED640E">
        <w:t xml:space="preserve"> (V)</w:t>
      </w:r>
    </w:p>
    <w:p w:rsidRPr="00ED640E" w:rsidR="00ED640E" w:rsidP="00ED640E" w:rsidRDefault="00ED640E" w14:paraId="192538BD" w14:textId="31A4AC85">
      <w:pPr>
        <w:pStyle w:val="Tabellunderrubrik"/>
      </w:pPr>
      <w:r w:rsidRPr="00ED640E">
        <w:t>Miljoner kronor, avvikelse från regeringen</w:t>
      </w:r>
    </w:p>
    <w:tbl>
      <w:tblPr>
        <w:tblW w:w="6409" w:type="dxa"/>
        <w:tblInd w:w="-30" w:type="dxa"/>
        <w:tblLayout w:type="fixed"/>
        <w:tblCellMar>
          <w:left w:w="0" w:type="dxa"/>
          <w:right w:w="70" w:type="dxa"/>
        </w:tblCellMar>
        <w:tblLook w:val="0000" w:firstRow="0" w:lastRow="0" w:firstColumn="0" w:lastColumn="0" w:noHBand="0" w:noVBand="0"/>
      </w:tblPr>
      <w:tblGrid>
        <w:gridCol w:w="5133"/>
        <w:gridCol w:w="1276"/>
      </w:tblGrid>
      <w:tr w:rsidRPr="00ED640E" w:rsidR="00DB4814" w:rsidTr="00ED640E" w14:paraId="2F8D90E5" w14:textId="77777777">
        <w:trPr>
          <w:cantSplit/>
        </w:trPr>
        <w:tc>
          <w:tcPr>
            <w:tcW w:w="5133" w:type="dxa"/>
            <w:tcBorders>
              <w:top w:val="single" w:color="auto" w:sz="6" w:space="0"/>
              <w:left w:val="nil"/>
              <w:bottom w:val="single" w:color="auto" w:sz="6" w:space="0"/>
              <w:right w:val="nil"/>
            </w:tcBorders>
          </w:tcPr>
          <w:p w:rsidRPr="00ED640E" w:rsidR="00DB4814" w:rsidP="00ED640E" w:rsidRDefault="00DB4814" w14:paraId="2F8D90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p>
        </w:tc>
        <w:tc>
          <w:tcPr>
            <w:tcW w:w="1276" w:type="dxa"/>
            <w:tcBorders>
              <w:top w:val="single" w:color="auto" w:sz="6" w:space="0"/>
              <w:left w:val="nil"/>
              <w:bottom w:val="single" w:color="auto" w:sz="6" w:space="0"/>
              <w:right w:val="nil"/>
            </w:tcBorders>
          </w:tcPr>
          <w:p w:rsidRPr="00ED640E" w:rsidR="00DB4814" w:rsidP="00ED640E" w:rsidRDefault="00DB4814" w14:paraId="2F8D90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ED640E">
              <w:rPr>
                <w:rFonts w:ascii="Times New Roman" w:hAnsi="Times New Roman" w:cs="Times New Roman"/>
                <w:b/>
                <w:color w:val="000000"/>
                <w:kern w:val="0"/>
                <w:sz w:val="20"/>
                <w:szCs w:val="20"/>
                <w14:numSpacing w14:val="default"/>
              </w:rPr>
              <w:t>2020</w:t>
            </w:r>
          </w:p>
        </w:tc>
      </w:tr>
      <w:tr w:rsidRPr="00C267F3" w:rsidR="00DB4814" w:rsidTr="00ED640E" w14:paraId="2F8D90E8" w14:textId="77777777">
        <w:trPr>
          <w:cantSplit/>
        </w:trPr>
        <w:tc>
          <w:tcPr>
            <w:tcW w:w="5133" w:type="dxa"/>
            <w:tcBorders>
              <w:top w:val="nil"/>
              <w:left w:val="nil"/>
              <w:bottom w:val="nil"/>
              <w:right w:val="nil"/>
            </w:tcBorders>
          </w:tcPr>
          <w:p w:rsidRPr="00C267F3" w:rsidR="00DB4814" w:rsidP="00ED640E" w:rsidRDefault="00DB4814" w14:paraId="2F8D90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Takbegränsade utgifter</w:t>
            </w:r>
          </w:p>
        </w:tc>
        <w:tc>
          <w:tcPr>
            <w:tcW w:w="1276" w:type="dxa"/>
            <w:tcBorders>
              <w:top w:val="nil"/>
              <w:left w:val="nil"/>
              <w:bottom w:val="nil"/>
              <w:right w:val="nil"/>
            </w:tcBorders>
          </w:tcPr>
          <w:p w:rsidRPr="00C267F3" w:rsidR="00DB4814" w:rsidP="00ED640E" w:rsidRDefault="00DB4814" w14:paraId="2F8D90E7" w14:textId="03639BB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+44 1</w:t>
            </w:r>
            <w:r w:rsidR="000409CD">
              <w:rPr>
                <w:rFonts w:ascii="Times New Roman" w:hAnsi="Times New Roman" w:cs="Times New Roman"/>
                <w:color w:val="000000"/>
                <w:kern w:val="0"/>
                <w:sz w:val="20"/>
                <w:szCs w:val="20"/>
                <w14:numSpacing w14:val="default"/>
              </w:rPr>
              <w:t>5</w:t>
            </w:r>
            <w:r w:rsidRPr="00C267F3">
              <w:rPr>
                <w:rFonts w:ascii="Times New Roman" w:hAnsi="Times New Roman" w:cs="Times New Roman"/>
                <w:color w:val="000000"/>
                <w:kern w:val="0"/>
                <w:sz w:val="20"/>
                <w:szCs w:val="20"/>
                <w14:numSpacing w14:val="default"/>
              </w:rPr>
              <w:t>0</w:t>
            </w:r>
          </w:p>
        </w:tc>
      </w:tr>
      <w:tr w:rsidRPr="00C267F3" w:rsidR="00DB4814" w:rsidTr="00ED640E" w14:paraId="2F8D90EB" w14:textId="77777777">
        <w:trPr>
          <w:cantSplit/>
        </w:trPr>
        <w:tc>
          <w:tcPr>
            <w:tcW w:w="5133" w:type="dxa"/>
            <w:tcBorders>
              <w:top w:val="nil"/>
              <w:left w:val="nil"/>
              <w:bottom w:val="nil"/>
              <w:right w:val="nil"/>
            </w:tcBorders>
          </w:tcPr>
          <w:p w:rsidRPr="00C267F3" w:rsidR="00DB4814" w:rsidP="00ED640E" w:rsidRDefault="00DB4814" w14:paraId="2F8D90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Budgeteringsmarginal</w:t>
            </w:r>
          </w:p>
        </w:tc>
        <w:tc>
          <w:tcPr>
            <w:tcW w:w="1276" w:type="dxa"/>
            <w:tcBorders>
              <w:top w:val="nil"/>
              <w:left w:val="nil"/>
              <w:bottom w:val="nil"/>
              <w:right w:val="nil"/>
            </w:tcBorders>
          </w:tcPr>
          <w:p w:rsidRPr="00C267F3" w:rsidR="00DB4814" w:rsidP="00ED640E" w:rsidRDefault="00DB4814" w14:paraId="2F8D90EA" w14:textId="569AD40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0409CD">
              <w:rPr>
                <w:rFonts w:ascii="Times New Roman" w:hAnsi="Times New Roman" w:cs="Times New Roman"/>
                <w:color w:val="000000"/>
                <w:kern w:val="0"/>
                <w:sz w:val="20"/>
                <w:szCs w:val="20"/>
                <w14:numSpacing w14:val="default"/>
              </w:rPr>
              <w:t>5</w:t>
            </w:r>
            <w:r w:rsidRPr="00C267F3">
              <w:rPr>
                <w:rFonts w:ascii="Times New Roman" w:hAnsi="Times New Roman" w:cs="Times New Roman"/>
                <w:color w:val="000000"/>
                <w:kern w:val="0"/>
                <w:sz w:val="20"/>
                <w:szCs w:val="20"/>
                <w14:numSpacing w14:val="default"/>
              </w:rPr>
              <w:t>0</w:t>
            </w:r>
          </w:p>
        </w:tc>
      </w:tr>
      <w:tr w:rsidRPr="00C267F3" w:rsidR="00DB4814" w:rsidTr="00ED640E" w14:paraId="2F8D90EE" w14:textId="77777777">
        <w:trPr>
          <w:cantSplit/>
        </w:trPr>
        <w:tc>
          <w:tcPr>
            <w:tcW w:w="5133" w:type="dxa"/>
            <w:tcBorders>
              <w:top w:val="nil"/>
              <w:left w:val="nil"/>
              <w:bottom w:val="single" w:color="auto" w:sz="6" w:space="0"/>
              <w:right w:val="nil"/>
            </w:tcBorders>
          </w:tcPr>
          <w:p w:rsidRPr="00C267F3" w:rsidR="00DB4814" w:rsidP="00ED640E" w:rsidRDefault="00DB4814" w14:paraId="2F8D90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Utgiftstak för staten</w:t>
            </w:r>
          </w:p>
        </w:tc>
        <w:tc>
          <w:tcPr>
            <w:tcW w:w="1276" w:type="dxa"/>
            <w:tcBorders>
              <w:top w:val="nil"/>
              <w:left w:val="nil"/>
              <w:bottom w:val="single" w:color="auto" w:sz="6" w:space="0"/>
              <w:right w:val="nil"/>
            </w:tcBorders>
          </w:tcPr>
          <w:p w:rsidRPr="00C267F3" w:rsidR="00DB4814" w:rsidP="00ED640E" w:rsidRDefault="00DB4814" w14:paraId="2F8D90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+44 000</w:t>
            </w:r>
          </w:p>
        </w:tc>
      </w:tr>
    </w:tbl>
    <w:p w:rsidRPr="00883BB7" w:rsidR="00926B85" w:rsidP="00883BB7" w:rsidRDefault="0076795D" w14:paraId="2F8D90F2" w14:textId="26740E9C">
      <w:pPr>
        <w:pStyle w:val="Rubrik1numrerat"/>
      </w:pPr>
      <w:bookmarkStart w:name="_Toc55464040" w:id="57"/>
      <w:r w:rsidRPr="00883BB7">
        <w:t>Beräkning av statsbudgetens inkomster</w:t>
      </w:r>
      <w:bookmarkEnd w:id="57"/>
    </w:p>
    <w:p w:rsidR="0098685F" w:rsidP="00FD53C6" w:rsidRDefault="00DB4814" w14:paraId="2F8D90F3" w14:textId="6FB03497">
      <w:pPr>
        <w:pStyle w:val="Tabellrubrik"/>
        <w:keepNext/>
        <w:spacing w:before="240"/>
      </w:pPr>
      <w:r w:rsidRPr="00C26C31">
        <w:t>Tabell 15</w:t>
      </w:r>
      <w:r w:rsidRPr="00C26C31" w:rsidR="0098685F">
        <w:t xml:space="preserve"> Beräkning av statsbudgetens inkomster 2020</w:t>
      </w:r>
    </w:p>
    <w:p w:rsidRPr="00C26C31" w:rsidR="00C26C31" w:rsidP="00FD53C6" w:rsidRDefault="00C26C31" w14:paraId="55DE72C6" w14:textId="5B9D987A">
      <w:pPr>
        <w:pStyle w:val="Tabellunderrubrik"/>
        <w:keepNext/>
      </w:pPr>
      <w:r w:rsidRPr="00C26C31">
        <w:t>Tusental kronor</w:t>
      </w:r>
    </w:p>
    <w:tbl>
      <w:tblPr>
        <w:tblW w:w="8505" w:type="dxa"/>
        <w:tblInd w:w="-30" w:type="dxa"/>
        <w:tblLayout w:type="fixed"/>
        <w:tblCellMar>
          <w:left w:w="0" w:type="dxa"/>
          <w:right w:w="70" w:type="dxa"/>
        </w:tblCellMar>
        <w:tblLook w:val="0000" w:firstRow="0" w:lastRow="0" w:firstColumn="0" w:lastColumn="0" w:noHBand="0" w:noVBand="0"/>
      </w:tblPr>
      <w:tblGrid>
        <w:gridCol w:w="5179"/>
        <w:gridCol w:w="1415"/>
        <w:gridCol w:w="1911"/>
      </w:tblGrid>
      <w:tr w:rsidRPr="00C267F3" w:rsidR="0098685F" w:rsidTr="009D2BDB" w14:paraId="2F8D9103" w14:textId="77777777">
        <w:trPr>
          <w:cantSplit/>
          <w:trHeight w:val="20"/>
        </w:trPr>
        <w:tc>
          <w:tcPr>
            <w:tcW w:w="5179" w:type="dxa"/>
            <w:tcBorders>
              <w:top w:val="single" w:color="auto" w:sz="6" w:space="0"/>
              <w:left w:val="nil"/>
              <w:bottom w:val="single" w:color="auto" w:sz="6" w:space="0"/>
              <w:right w:val="nil"/>
            </w:tcBorders>
          </w:tcPr>
          <w:p w:rsidRPr="00C267F3" w:rsidR="0098685F" w:rsidP="00C26C31" w:rsidRDefault="0098685F" w14:paraId="2F8D91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Inkomsttitel</w:t>
            </w:r>
          </w:p>
        </w:tc>
        <w:tc>
          <w:tcPr>
            <w:tcW w:w="1415" w:type="dxa"/>
            <w:tcBorders>
              <w:top w:val="single" w:color="auto" w:sz="6" w:space="0"/>
              <w:left w:val="nil"/>
              <w:bottom w:val="single" w:color="auto" w:sz="6" w:space="0"/>
              <w:right w:val="nil"/>
            </w:tcBorders>
          </w:tcPr>
          <w:p w:rsidRPr="00C267F3" w:rsidR="0098685F" w:rsidP="00C26C31" w:rsidRDefault="0098685F" w14:paraId="2F8D91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Regeringens förslag</w:t>
            </w:r>
          </w:p>
        </w:tc>
        <w:tc>
          <w:tcPr>
            <w:tcW w:w="1911" w:type="dxa"/>
            <w:tcBorders>
              <w:top w:val="single" w:color="auto" w:sz="6" w:space="0"/>
              <w:left w:val="nil"/>
              <w:bottom w:val="single" w:color="auto" w:sz="6" w:space="0"/>
              <w:right w:val="nil"/>
            </w:tcBorders>
          </w:tcPr>
          <w:p w:rsidRPr="00C267F3" w:rsidR="0098685F" w:rsidP="00C26C31" w:rsidRDefault="0098685F" w14:paraId="2F8D9102" w14:textId="6828CE2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Avvikelse från regeringen (V)</w:t>
            </w:r>
          </w:p>
        </w:tc>
      </w:tr>
      <w:tr w:rsidRPr="00C267F3" w:rsidR="0098685F" w:rsidTr="009D2BDB" w14:paraId="2F8D9107" w14:textId="77777777">
        <w:trPr>
          <w:cantSplit/>
          <w:trHeight w:val="20"/>
        </w:trPr>
        <w:tc>
          <w:tcPr>
            <w:tcW w:w="5179" w:type="dxa"/>
            <w:tcBorders>
              <w:top w:val="nil"/>
              <w:left w:val="nil"/>
              <w:bottom w:val="nil"/>
              <w:right w:val="nil"/>
            </w:tcBorders>
          </w:tcPr>
          <w:p w:rsidRPr="00C267F3" w:rsidR="0098685F" w:rsidP="00C26C31" w:rsidRDefault="0098685F" w14:paraId="2F8D91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1100 Direkta skatter på arbete</w:t>
            </w:r>
          </w:p>
        </w:tc>
        <w:tc>
          <w:tcPr>
            <w:tcW w:w="1415" w:type="dxa"/>
            <w:tcBorders>
              <w:top w:val="nil"/>
              <w:left w:val="nil"/>
              <w:bottom w:val="nil"/>
              <w:right w:val="nil"/>
            </w:tcBorders>
          </w:tcPr>
          <w:p w:rsidRPr="00C267F3" w:rsidR="0098685F" w:rsidP="00C26C31" w:rsidRDefault="0098685F" w14:paraId="2F8D91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674 875 760</w:t>
            </w:r>
          </w:p>
        </w:tc>
        <w:tc>
          <w:tcPr>
            <w:tcW w:w="1911" w:type="dxa"/>
            <w:tcBorders>
              <w:top w:val="nil"/>
              <w:left w:val="nil"/>
              <w:bottom w:val="nil"/>
              <w:right w:val="nil"/>
            </w:tcBorders>
          </w:tcPr>
          <w:p w:rsidRPr="00C267F3" w:rsidR="0098685F" w:rsidP="00C26C31" w:rsidRDefault="0098685F" w14:paraId="2F8D91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+3 190 000</w:t>
            </w:r>
          </w:p>
        </w:tc>
      </w:tr>
      <w:tr w:rsidRPr="00C267F3" w:rsidR="0098685F" w:rsidTr="009D2BDB" w14:paraId="2F8D910B" w14:textId="77777777">
        <w:trPr>
          <w:cantSplit/>
          <w:trHeight w:val="20"/>
        </w:trPr>
        <w:tc>
          <w:tcPr>
            <w:tcW w:w="5179" w:type="dxa"/>
            <w:tcBorders>
              <w:top w:val="nil"/>
              <w:left w:val="nil"/>
              <w:bottom w:val="nil"/>
              <w:right w:val="nil"/>
            </w:tcBorders>
          </w:tcPr>
          <w:p w:rsidRPr="00C267F3" w:rsidR="0098685F" w:rsidP="00C26C31" w:rsidRDefault="0098685F" w14:paraId="2F8D91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1111 Statlig inkomstskatt</w:t>
            </w:r>
          </w:p>
        </w:tc>
        <w:tc>
          <w:tcPr>
            <w:tcW w:w="1415" w:type="dxa"/>
            <w:tcBorders>
              <w:top w:val="nil"/>
              <w:left w:val="nil"/>
              <w:bottom w:val="nil"/>
              <w:right w:val="nil"/>
            </w:tcBorders>
          </w:tcPr>
          <w:p w:rsidRPr="00C267F3" w:rsidR="0098685F" w:rsidP="00C26C31" w:rsidRDefault="0098685F" w14:paraId="2F8D91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51 458 623</w:t>
            </w:r>
          </w:p>
        </w:tc>
        <w:tc>
          <w:tcPr>
            <w:tcW w:w="1911" w:type="dxa"/>
            <w:tcBorders>
              <w:top w:val="nil"/>
              <w:left w:val="nil"/>
              <w:bottom w:val="nil"/>
              <w:right w:val="nil"/>
            </w:tcBorders>
          </w:tcPr>
          <w:p w:rsidRPr="00C267F3" w:rsidR="0098685F" w:rsidP="00C26C31" w:rsidRDefault="0098685F" w14:paraId="2F8D91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+7 390 000</w:t>
            </w:r>
          </w:p>
        </w:tc>
      </w:tr>
      <w:tr w:rsidRPr="00C267F3" w:rsidR="0098685F" w:rsidTr="009D2BDB" w14:paraId="2F8D910F" w14:textId="77777777">
        <w:trPr>
          <w:cantSplit/>
          <w:trHeight w:val="20"/>
        </w:trPr>
        <w:tc>
          <w:tcPr>
            <w:tcW w:w="5179" w:type="dxa"/>
            <w:tcBorders>
              <w:top w:val="nil"/>
              <w:left w:val="nil"/>
              <w:bottom w:val="nil"/>
              <w:right w:val="nil"/>
            </w:tcBorders>
          </w:tcPr>
          <w:p w:rsidRPr="00C267F3" w:rsidR="0098685F" w:rsidP="00C26C31" w:rsidRDefault="0098685F" w14:paraId="2F8D91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1115 Kommunal inkomstskatt</w:t>
            </w:r>
          </w:p>
        </w:tc>
        <w:tc>
          <w:tcPr>
            <w:tcW w:w="1415" w:type="dxa"/>
            <w:tcBorders>
              <w:top w:val="nil"/>
              <w:left w:val="nil"/>
              <w:bottom w:val="nil"/>
              <w:right w:val="nil"/>
            </w:tcBorders>
          </w:tcPr>
          <w:p w:rsidRPr="00C267F3" w:rsidR="0098685F" w:rsidP="00C26C31" w:rsidRDefault="0098685F" w14:paraId="2F8D91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771 750 328</w:t>
            </w:r>
          </w:p>
        </w:tc>
        <w:tc>
          <w:tcPr>
            <w:tcW w:w="1911" w:type="dxa"/>
            <w:tcBorders>
              <w:top w:val="nil"/>
              <w:left w:val="nil"/>
              <w:bottom w:val="nil"/>
              <w:right w:val="nil"/>
            </w:tcBorders>
          </w:tcPr>
          <w:p w:rsidRPr="00C267F3" w:rsidR="0098685F" w:rsidP="00C26C31" w:rsidRDefault="0098685F" w14:paraId="2F8D91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+3 950 000</w:t>
            </w:r>
          </w:p>
        </w:tc>
      </w:tr>
      <w:tr w:rsidRPr="00C267F3" w:rsidR="0098685F" w:rsidTr="009D2BDB" w14:paraId="2F8D9113" w14:textId="77777777">
        <w:trPr>
          <w:cantSplit/>
          <w:trHeight w:val="20"/>
        </w:trPr>
        <w:tc>
          <w:tcPr>
            <w:tcW w:w="5179" w:type="dxa"/>
            <w:tcBorders>
              <w:top w:val="nil"/>
              <w:left w:val="nil"/>
              <w:bottom w:val="nil"/>
              <w:right w:val="nil"/>
            </w:tcBorders>
          </w:tcPr>
          <w:p w:rsidRPr="00C267F3" w:rsidR="0098685F" w:rsidP="00C26C31" w:rsidRDefault="0098685F" w14:paraId="2F8D91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1120 Allmän pensionsavgift</w:t>
            </w:r>
          </w:p>
        </w:tc>
        <w:tc>
          <w:tcPr>
            <w:tcW w:w="1415" w:type="dxa"/>
            <w:tcBorders>
              <w:top w:val="nil"/>
              <w:left w:val="nil"/>
              <w:bottom w:val="nil"/>
              <w:right w:val="nil"/>
            </w:tcBorders>
          </w:tcPr>
          <w:p w:rsidRPr="00C267F3" w:rsidR="0098685F" w:rsidP="00C26C31" w:rsidRDefault="0098685F" w14:paraId="2F8D91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132 637 236</w:t>
            </w:r>
          </w:p>
        </w:tc>
        <w:tc>
          <w:tcPr>
            <w:tcW w:w="1911" w:type="dxa"/>
            <w:tcBorders>
              <w:top w:val="nil"/>
              <w:left w:val="nil"/>
              <w:bottom w:val="nil"/>
              <w:right w:val="nil"/>
            </w:tcBorders>
          </w:tcPr>
          <w:p w:rsidRPr="00C267F3" w:rsidR="0098685F" w:rsidP="00C26C31" w:rsidRDefault="0098685F" w14:paraId="2F8D91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−10 000</w:t>
            </w:r>
          </w:p>
        </w:tc>
      </w:tr>
      <w:tr w:rsidRPr="00C267F3" w:rsidR="0098685F" w:rsidTr="009D2BDB" w14:paraId="2F8D9117" w14:textId="77777777">
        <w:trPr>
          <w:cantSplit/>
          <w:trHeight w:val="20"/>
        </w:trPr>
        <w:tc>
          <w:tcPr>
            <w:tcW w:w="5179" w:type="dxa"/>
            <w:tcBorders>
              <w:top w:val="nil"/>
              <w:left w:val="nil"/>
              <w:bottom w:val="nil"/>
              <w:right w:val="nil"/>
            </w:tcBorders>
          </w:tcPr>
          <w:p w:rsidRPr="00C267F3" w:rsidR="0098685F" w:rsidP="00C26C31" w:rsidRDefault="0098685F" w14:paraId="2F8D91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1130 Artistskatt</w:t>
            </w:r>
          </w:p>
        </w:tc>
        <w:tc>
          <w:tcPr>
            <w:tcW w:w="1415" w:type="dxa"/>
            <w:tcBorders>
              <w:top w:val="nil"/>
              <w:left w:val="nil"/>
              <w:bottom w:val="nil"/>
              <w:right w:val="nil"/>
            </w:tcBorders>
          </w:tcPr>
          <w:p w:rsidRPr="00C267F3" w:rsidR="0098685F" w:rsidP="00C26C31" w:rsidRDefault="0098685F" w14:paraId="2F8D91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911" w:type="dxa"/>
            <w:tcBorders>
              <w:top w:val="nil"/>
              <w:left w:val="nil"/>
              <w:bottom w:val="nil"/>
              <w:right w:val="nil"/>
            </w:tcBorders>
          </w:tcPr>
          <w:p w:rsidRPr="00C267F3" w:rsidR="0098685F" w:rsidP="00C26C31" w:rsidRDefault="0098685F" w14:paraId="2F8D91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1B" w14:textId="77777777">
        <w:trPr>
          <w:cantSplit/>
          <w:trHeight w:val="20"/>
        </w:trPr>
        <w:tc>
          <w:tcPr>
            <w:tcW w:w="5179" w:type="dxa"/>
            <w:tcBorders>
              <w:top w:val="nil"/>
              <w:left w:val="nil"/>
              <w:bottom w:val="nil"/>
              <w:right w:val="nil"/>
            </w:tcBorders>
          </w:tcPr>
          <w:p w:rsidRPr="00C267F3" w:rsidR="0098685F" w:rsidP="00C26C31" w:rsidRDefault="0098685F" w14:paraId="2F8D91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lastRenderedPageBreak/>
              <w:t>1140 Skattereduktioner</w:t>
            </w:r>
          </w:p>
        </w:tc>
        <w:tc>
          <w:tcPr>
            <w:tcW w:w="1415" w:type="dxa"/>
            <w:tcBorders>
              <w:top w:val="nil"/>
              <w:left w:val="nil"/>
              <w:bottom w:val="nil"/>
              <w:right w:val="nil"/>
            </w:tcBorders>
          </w:tcPr>
          <w:p w:rsidRPr="00C267F3" w:rsidR="0098685F" w:rsidP="00C26C31" w:rsidRDefault="0098685F" w14:paraId="2F8D91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−280 970 427</w:t>
            </w:r>
          </w:p>
        </w:tc>
        <w:tc>
          <w:tcPr>
            <w:tcW w:w="1911" w:type="dxa"/>
            <w:tcBorders>
              <w:top w:val="nil"/>
              <w:left w:val="nil"/>
              <w:bottom w:val="nil"/>
              <w:right w:val="nil"/>
            </w:tcBorders>
          </w:tcPr>
          <w:p w:rsidRPr="00C267F3" w:rsidR="0098685F" w:rsidP="00C26C31" w:rsidRDefault="0098685F" w14:paraId="2F8D91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−8 140 000</w:t>
            </w:r>
          </w:p>
        </w:tc>
      </w:tr>
      <w:tr w:rsidRPr="00C267F3" w:rsidR="0098685F" w:rsidTr="009D2BDB" w14:paraId="2F8D911F" w14:textId="77777777">
        <w:trPr>
          <w:cantSplit/>
          <w:trHeight w:val="20"/>
        </w:trPr>
        <w:tc>
          <w:tcPr>
            <w:tcW w:w="5179" w:type="dxa"/>
            <w:tcBorders>
              <w:top w:val="nil"/>
              <w:left w:val="nil"/>
              <w:bottom w:val="nil"/>
              <w:right w:val="nil"/>
            </w:tcBorders>
          </w:tcPr>
          <w:p w:rsidRPr="00C267F3" w:rsidR="0098685F" w:rsidP="00C26C31" w:rsidRDefault="0098685F" w14:paraId="2F8D91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15" w:type="dxa"/>
            <w:tcBorders>
              <w:top w:val="nil"/>
              <w:left w:val="nil"/>
              <w:bottom w:val="nil"/>
              <w:right w:val="nil"/>
            </w:tcBorders>
          </w:tcPr>
          <w:p w:rsidRPr="00C267F3" w:rsidR="0098685F" w:rsidP="00C26C31" w:rsidRDefault="0098685F" w14:paraId="2F8D91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911" w:type="dxa"/>
            <w:tcBorders>
              <w:top w:val="nil"/>
              <w:left w:val="nil"/>
              <w:bottom w:val="nil"/>
              <w:right w:val="nil"/>
            </w:tcBorders>
          </w:tcPr>
          <w:p w:rsidRPr="00C267F3" w:rsidR="0098685F" w:rsidP="00C26C31" w:rsidRDefault="0098685F" w14:paraId="2F8D91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98685F" w:rsidTr="009D2BDB" w14:paraId="2F8D9123" w14:textId="77777777">
        <w:trPr>
          <w:cantSplit/>
          <w:trHeight w:val="20"/>
        </w:trPr>
        <w:tc>
          <w:tcPr>
            <w:tcW w:w="5179" w:type="dxa"/>
            <w:tcBorders>
              <w:top w:val="nil"/>
              <w:left w:val="nil"/>
              <w:bottom w:val="nil"/>
              <w:right w:val="nil"/>
            </w:tcBorders>
          </w:tcPr>
          <w:p w:rsidRPr="00C267F3" w:rsidR="0098685F" w:rsidP="00C26C31" w:rsidRDefault="0098685F" w14:paraId="2F8D91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1200 Indirekta skatter på arbete</w:t>
            </w:r>
          </w:p>
        </w:tc>
        <w:tc>
          <w:tcPr>
            <w:tcW w:w="1415" w:type="dxa"/>
            <w:tcBorders>
              <w:top w:val="nil"/>
              <w:left w:val="nil"/>
              <w:bottom w:val="nil"/>
              <w:right w:val="nil"/>
            </w:tcBorders>
          </w:tcPr>
          <w:p w:rsidRPr="00C267F3" w:rsidR="0098685F" w:rsidP="00C26C31" w:rsidRDefault="0098685F" w14:paraId="2F8D91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622 143 910</w:t>
            </w:r>
          </w:p>
        </w:tc>
        <w:tc>
          <w:tcPr>
            <w:tcW w:w="1911" w:type="dxa"/>
            <w:tcBorders>
              <w:top w:val="nil"/>
              <w:left w:val="nil"/>
              <w:bottom w:val="nil"/>
              <w:right w:val="nil"/>
            </w:tcBorders>
          </w:tcPr>
          <w:p w:rsidRPr="00C267F3" w:rsidR="0098685F" w:rsidP="00C26C31" w:rsidRDefault="0098685F" w14:paraId="2F8D91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+4 070 000</w:t>
            </w:r>
          </w:p>
        </w:tc>
      </w:tr>
      <w:tr w:rsidRPr="00C267F3" w:rsidR="0098685F" w:rsidTr="009D2BDB" w14:paraId="2F8D9127" w14:textId="77777777">
        <w:trPr>
          <w:cantSplit/>
          <w:trHeight w:val="20"/>
        </w:trPr>
        <w:tc>
          <w:tcPr>
            <w:tcW w:w="5179" w:type="dxa"/>
            <w:tcBorders>
              <w:top w:val="nil"/>
              <w:left w:val="nil"/>
              <w:bottom w:val="nil"/>
              <w:right w:val="nil"/>
            </w:tcBorders>
          </w:tcPr>
          <w:p w:rsidRPr="00C267F3" w:rsidR="0098685F" w:rsidP="00C26C31" w:rsidRDefault="0098685F" w14:paraId="2F8D91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1210 Arbetsgivaravgifter</w:t>
            </w:r>
          </w:p>
        </w:tc>
        <w:tc>
          <w:tcPr>
            <w:tcW w:w="1415" w:type="dxa"/>
            <w:tcBorders>
              <w:top w:val="nil"/>
              <w:left w:val="nil"/>
              <w:bottom w:val="nil"/>
              <w:right w:val="nil"/>
            </w:tcBorders>
          </w:tcPr>
          <w:p w:rsidRPr="00C267F3" w:rsidR="0098685F" w:rsidP="00C26C31" w:rsidRDefault="0098685F" w14:paraId="2F8D91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608 391 355</w:t>
            </w:r>
          </w:p>
        </w:tc>
        <w:tc>
          <w:tcPr>
            <w:tcW w:w="1911" w:type="dxa"/>
            <w:tcBorders>
              <w:top w:val="nil"/>
              <w:left w:val="nil"/>
              <w:bottom w:val="nil"/>
              <w:right w:val="nil"/>
            </w:tcBorders>
          </w:tcPr>
          <w:p w:rsidRPr="00C267F3" w:rsidR="0098685F" w:rsidP="00C26C31" w:rsidRDefault="0098685F" w14:paraId="2F8D91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+4 070 000</w:t>
            </w:r>
          </w:p>
        </w:tc>
      </w:tr>
      <w:tr w:rsidRPr="00C267F3" w:rsidR="0098685F" w:rsidTr="009D2BDB" w14:paraId="2F8D912B" w14:textId="77777777">
        <w:trPr>
          <w:cantSplit/>
          <w:trHeight w:val="20"/>
        </w:trPr>
        <w:tc>
          <w:tcPr>
            <w:tcW w:w="5179" w:type="dxa"/>
            <w:tcBorders>
              <w:top w:val="nil"/>
              <w:left w:val="nil"/>
              <w:bottom w:val="nil"/>
              <w:right w:val="nil"/>
            </w:tcBorders>
          </w:tcPr>
          <w:p w:rsidRPr="00C267F3" w:rsidR="0098685F" w:rsidP="00C26C31" w:rsidRDefault="0098685F" w14:paraId="2F8D91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1240 Egenavgifter</w:t>
            </w:r>
          </w:p>
        </w:tc>
        <w:tc>
          <w:tcPr>
            <w:tcW w:w="1415" w:type="dxa"/>
            <w:tcBorders>
              <w:top w:val="nil"/>
              <w:left w:val="nil"/>
              <w:bottom w:val="nil"/>
              <w:right w:val="nil"/>
            </w:tcBorders>
          </w:tcPr>
          <w:p w:rsidRPr="00C267F3" w:rsidR="0098685F" w:rsidP="00C26C31" w:rsidRDefault="0098685F" w14:paraId="2F8D91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12 765 653</w:t>
            </w:r>
          </w:p>
        </w:tc>
        <w:tc>
          <w:tcPr>
            <w:tcW w:w="1911" w:type="dxa"/>
            <w:tcBorders>
              <w:top w:val="nil"/>
              <w:left w:val="nil"/>
              <w:bottom w:val="nil"/>
              <w:right w:val="nil"/>
            </w:tcBorders>
          </w:tcPr>
          <w:p w:rsidRPr="00C267F3" w:rsidR="0098685F" w:rsidP="00C26C31" w:rsidRDefault="0098685F" w14:paraId="2F8D91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2F" w14:textId="77777777">
        <w:trPr>
          <w:cantSplit/>
          <w:trHeight w:val="20"/>
        </w:trPr>
        <w:tc>
          <w:tcPr>
            <w:tcW w:w="5179" w:type="dxa"/>
            <w:tcBorders>
              <w:top w:val="nil"/>
              <w:left w:val="nil"/>
              <w:bottom w:val="nil"/>
              <w:right w:val="nil"/>
            </w:tcBorders>
          </w:tcPr>
          <w:p w:rsidRPr="00C267F3" w:rsidR="0098685F" w:rsidP="00C26C31" w:rsidRDefault="0098685F" w14:paraId="2F8D91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1260 Avgifter till premiepensionssystemet</w:t>
            </w:r>
          </w:p>
        </w:tc>
        <w:tc>
          <w:tcPr>
            <w:tcW w:w="1415" w:type="dxa"/>
            <w:tcBorders>
              <w:top w:val="nil"/>
              <w:left w:val="nil"/>
              <w:bottom w:val="nil"/>
              <w:right w:val="nil"/>
            </w:tcBorders>
          </w:tcPr>
          <w:p w:rsidRPr="00C267F3" w:rsidR="0098685F" w:rsidP="00C26C31" w:rsidRDefault="0098685F" w14:paraId="2F8D91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−41 981 008</w:t>
            </w:r>
          </w:p>
        </w:tc>
        <w:tc>
          <w:tcPr>
            <w:tcW w:w="1911" w:type="dxa"/>
            <w:tcBorders>
              <w:top w:val="nil"/>
              <w:left w:val="nil"/>
              <w:bottom w:val="nil"/>
              <w:right w:val="nil"/>
            </w:tcBorders>
          </w:tcPr>
          <w:p w:rsidRPr="00C267F3" w:rsidR="0098685F" w:rsidP="00C26C31" w:rsidRDefault="0098685F" w14:paraId="2F8D91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33" w14:textId="77777777">
        <w:trPr>
          <w:cantSplit/>
          <w:trHeight w:val="20"/>
        </w:trPr>
        <w:tc>
          <w:tcPr>
            <w:tcW w:w="5179" w:type="dxa"/>
            <w:tcBorders>
              <w:top w:val="nil"/>
              <w:left w:val="nil"/>
              <w:bottom w:val="nil"/>
              <w:right w:val="nil"/>
            </w:tcBorders>
          </w:tcPr>
          <w:p w:rsidRPr="00C267F3" w:rsidR="0098685F" w:rsidP="00C26C31" w:rsidRDefault="0098685F" w14:paraId="2F8D91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1270 Särskild löneskatt</w:t>
            </w:r>
          </w:p>
        </w:tc>
        <w:tc>
          <w:tcPr>
            <w:tcW w:w="1415" w:type="dxa"/>
            <w:tcBorders>
              <w:top w:val="nil"/>
              <w:left w:val="nil"/>
              <w:bottom w:val="nil"/>
              <w:right w:val="nil"/>
            </w:tcBorders>
          </w:tcPr>
          <w:p w:rsidRPr="00C267F3" w:rsidR="0098685F" w:rsidP="00C26C31" w:rsidRDefault="0098685F" w14:paraId="2F8D91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49 882 734</w:t>
            </w:r>
          </w:p>
        </w:tc>
        <w:tc>
          <w:tcPr>
            <w:tcW w:w="1911" w:type="dxa"/>
            <w:tcBorders>
              <w:top w:val="nil"/>
              <w:left w:val="nil"/>
              <w:bottom w:val="nil"/>
              <w:right w:val="nil"/>
            </w:tcBorders>
          </w:tcPr>
          <w:p w:rsidRPr="00C267F3" w:rsidR="0098685F" w:rsidP="00C26C31" w:rsidRDefault="0098685F" w14:paraId="2F8D91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37" w14:textId="77777777">
        <w:trPr>
          <w:cantSplit/>
          <w:trHeight w:val="20"/>
        </w:trPr>
        <w:tc>
          <w:tcPr>
            <w:tcW w:w="5179" w:type="dxa"/>
            <w:tcBorders>
              <w:top w:val="nil"/>
              <w:left w:val="nil"/>
              <w:bottom w:val="nil"/>
              <w:right w:val="nil"/>
            </w:tcBorders>
          </w:tcPr>
          <w:p w:rsidRPr="00C267F3" w:rsidR="0098685F" w:rsidP="00C26C31" w:rsidRDefault="0098685F" w14:paraId="2F8D91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1280 Nedsättningar</w:t>
            </w:r>
          </w:p>
        </w:tc>
        <w:tc>
          <w:tcPr>
            <w:tcW w:w="1415" w:type="dxa"/>
            <w:tcBorders>
              <w:top w:val="nil"/>
              <w:left w:val="nil"/>
              <w:bottom w:val="nil"/>
              <w:right w:val="nil"/>
            </w:tcBorders>
          </w:tcPr>
          <w:p w:rsidRPr="00C267F3" w:rsidR="0098685F" w:rsidP="00C26C31" w:rsidRDefault="0098685F" w14:paraId="2F8D91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−7 475 020</w:t>
            </w:r>
          </w:p>
        </w:tc>
        <w:tc>
          <w:tcPr>
            <w:tcW w:w="1911" w:type="dxa"/>
            <w:tcBorders>
              <w:top w:val="nil"/>
              <w:left w:val="nil"/>
              <w:bottom w:val="nil"/>
              <w:right w:val="nil"/>
            </w:tcBorders>
          </w:tcPr>
          <w:p w:rsidRPr="00C267F3" w:rsidR="0098685F" w:rsidP="00C26C31" w:rsidRDefault="0098685F" w14:paraId="2F8D91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3B" w14:textId="77777777">
        <w:trPr>
          <w:cantSplit/>
          <w:trHeight w:val="20"/>
        </w:trPr>
        <w:tc>
          <w:tcPr>
            <w:tcW w:w="5179" w:type="dxa"/>
            <w:tcBorders>
              <w:top w:val="nil"/>
              <w:left w:val="nil"/>
              <w:bottom w:val="nil"/>
              <w:right w:val="nil"/>
            </w:tcBorders>
          </w:tcPr>
          <w:p w:rsidRPr="00C267F3" w:rsidR="0098685F" w:rsidP="00C26C31" w:rsidRDefault="0098685F" w14:paraId="2F8D91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1290 Tjänstegruppliv</w:t>
            </w:r>
          </w:p>
        </w:tc>
        <w:tc>
          <w:tcPr>
            <w:tcW w:w="1415" w:type="dxa"/>
            <w:tcBorders>
              <w:top w:val="nil"/>
              <w:left w:val="nil"/>
              <w:bottom w:val="nil"/>
              <w:right w:val="nil"/>
            </w:tcBorders>
          </w:tcPr>
          <w:p w:rsidRPr="00C267F3" w:rsidR="0098685F" w:rsidP="00C26C31" w:rsidRDefault="0098685F" w14:paraId="2F8D91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560 196</w:t>
            </w:r>
          </w:p>
        </w:tc>
        <w:tc>
          <w:tcPr>
            <w:tcW w:w="1911" w:type="dxa"/>
            <w:tcBorders>
              <w:top w:val="nil"/>
              <w:left w:val="nil"/>
              <w:bottom w:val="nil"/>
              <w:right w:val="nil"/>
            </w:tcBorders>
          </w:tcPr>
          <w:p w:rsidRPr="00C267F3" w:rsidR="0098685F" w:rsidP="00C26C31" w:rsidRDefault="0098685F" w14:paraId="2F8D91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3F" w14:textId="77777777">
        <w:trPr>
          <w:cantSplit/>
          <w:trHeight w:val="20"/>
        </w:trPr>
        <w:tc>
          <w:tcPr>
            <w:tcW w:w="5179" w:type="dxa"/>
            <w:tcBorders>
              <w:top w:val="nil"/>
              <w:left w:val="nil"/>
              <w:bottom w:val="nil"/>
              <w:right w:val="nil"/>
            </w:tcBorders>
          </w:tcPr>
          <w:p w:rsidRPr="00C267F3" w:rsidR="0098685F" w:rsidP="00C26C31" w:rsidRDefault="0098685F" w14:paraId="2F8D91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15" w:type="dxa"/>
            <w:tcBorders>
              <w:top w:val="nil"/>
              <w:left w:val="nil"/>
              <w:bottom w:val="nil"/>
              <w:right w:val="nil"/>
            </w:tcBorders>
          </w:tcPr>
          <w:p w:rsidRPr="00C267F3" w:rsidR="0098685F" w:rsidP="00C26C31" w:rsidRDefault="0098685F" w14:paraId="2F8D91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911" w:type="dxa"/>
            <w:tcBorders>
              <w:top w:val="nil"/>
              <w:left w:val="nil"/>
              <w:bottom w:val="nil"/>
              <w:right w:val="nil"/>
            </w:tcBorders>
          </w:tcPr>
          <w:p w:rsidRPr="00C267F3" w:rsidR="0098685F" w:rsidP="00C26C31" w:rsidRDefault="0098685F" w14:paraId="2F8D91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98685F" w:rsidTr="009D2BDB" w14:paraId="2F8D9143" w14:textId="77777777">
        <w:trPr>
          <w:cantSplit/>
          <w:trHeight w:val="20"/>
        </w:trPr>
        <w:tc>
          <w:tcPr>
            <w:tcW w:w="5179" w:type="dxa"/>
            <w:tcBorders>
              <w:top w:val="nil"/>
              <w:left w:val="nil"/>
              <w:bottom w:val="nil"/>
              <w:right w:val="nil"/>
            </w:tcBorders>
          </w:tcPr>
          <w:p w:rsidRPr="00C267F3" w:rsidR="0098685F" w:rsidP="00C26C31" w:rsidRDefault="0098685F" w14:paraId="2F8D91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1300 Skatt på kapital</w:t>
            </w:r>
          </w:p>
        </w:tc>
        <w:tc>
          <w:tcPr>
            <w:tcW w:w="1415" w:type="dxa"/>
            <w:tcBorders>
              <w:top w:val="nil"/>
              <w:left w:val="nil"/>
              <w:bottom w:val="nil"/>
              <w:right w:val="nil"/>
            </w:tcBorders>
          </w:tcPr>
          <w:p w:rsidRPr="00C267F3" w:rsidR="0098685F" w:rsidP="00C26C31" w:rsidRDefault="0098685F" w14:paraId="2F8D91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279 261 406</w:t>
            </w:r>
          </w:p>
        </w:tc>
        <w:tc>
          <w:tcPr>
            <w:tcW w:w="1911" w:type="dxa"/>
            <w:tcBorders>
              <w:top w:val="nil"/>
              <w:left w:val="nil"/>
              <w:bottom w:val="nil"/>
              <w:right w:val="nil"/>
            </w:tcBorders>
          </w:tcPr>
          <w:p w:rsidRPr="00C267F3" w:rsidR="0098685F" w:rsidP="00C26C31" w:rsidRDefault="0098685F" w14:paraId="2F8D91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+22 080 000</w:t>
            </w:r>
          </w:p>
        </w:tc>
      </w:tr>
      <w:tr w:rsidRPr="00C267F3" w:rsidR="0098685F" w:rsidTr="009D2BDB" w14:paraId="2F8D9147" w14:textId="77777777">
        <w:trPr>
          <w:cantSplit/>
          <w:trHeight w:val="20"/>
        </w:trPr>
        <w:tc>
          <w:tcPr>
            <w:tcW w:w="5179" w:type="dxa"/>
            <w:tcBorders>
              <w:top w:val="nil"/>
              <w:left w:val="nil"/>
              <w:bottom w:val="nil"/>
              <w:right w:val="nil"/>
            </w:tcBorders>
          </w:tcPr>
          <w:p w:rsidRPr="00C267F3" w:rsidR="0098685F" w:rsidP="00C26C31" w:rsidRDefault="0098685F" w14:paraId="2F8D91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1310 Skatt på kapital, hushåll</w:t>
            </w:r>
          </w:p>
        </w:tc>
        <w:tc>
          <w:tcPr>
            <w:tcW w:w="1415" w:type="dxa"/>
            <w:tcBorders>
              <w:top w:val="nil"/>
              <w:left w:val="nil"/>
              <w:bottom w:val="nil"/>
              <w:right w:val="nil"/>
            </w:tcBorders>
          </w:tcPr>
          <w:p w:rsidRPr="00C267F3" w:rsidR="0098685F" w:rsidP="00C26C31" w:rsidRDefault="0098685F" w14:paraId="2F8D91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67 300 187</w:t>
            </w:r>
          </w:p>
        </w:tc>
        <w:tc>
          <w:tcPr>
            <w:tcW w:w="1911" w:type="dxa"/>
            <w:tcBorders>
              <w:top w:val="nil"/>
              <w:left w:val="nil"/>
              <w:bottom w:val="nil"/>
              <w:right w:val="nil"/>
            </w:tcBorders>
          </w:tcPr>
          <w:p w:rsidRPr="00C267F3" w:rsidR="0098685F" w:rsidP="00C26C31" w:rsidRDefault="0098685F" w14:paraId="2F8D91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+13 400 000</w:t>
            </w:r>
          </w:p>
        </w:tc>
      </w:tr>
      <w:tr w:rsidRPr="00C267F3" w:rsidR="0098685F" w:rsidTr="009D2BDB" w14:paraId="2F8D914B" w14:textId="77777777">
        <w:trPr>
          <w:cantSplit/>
          <w:trHeight w:val="20"/>
        </w:trPr>
        <w:tc>
          <w:tcPr>
            <w:tcW w:w="5179" w:type="dxa"/>
            <w:tcBorders>
              <w:top w:val="nil"/>
              <w:left w:val="nil"/>
              <w:bottom w:val="nil"/>
              <w:right w:val="nil"/>
            </w:tcBorders>
          </w:tcPr>
          <w:p w:rsidRPr="00C267F3" w:rsidR="0098685F" w:rsidP="00C26C31" w:rsidRDefault="0098685F" w14:paraId="2F8D91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1320 Skatt på företagsvinster</w:t>
            </w:r>
          </w:p>
        </w:tc>
        <w:tc>
          <w:tcPr>
            <w:tcW w:w="1415" w:type="dxa"/>
            <w:tcBorders>
              <w:top w:val="nil"/>
              <w:left w:val="nil"/>
              <w:bottom w:val="nil"/>
              <w:right w:val="nil"/>
            </w:tcBorders>
          </w:tcPr>
          <w:p w:rsidRPr="00C267F3" w:rsidR="0098685F" w:rsidP="00C26C31" w:rsidRDefault="0098685F" w14:paraId="2F8D91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153 413 428</w:t>
            </w:r>
          </w:p>
        </w:tc>
        <w:tc>
          <w:tcPr>
            <w:tcW w:w="1911" w:type="dxa"/>
            <w:tcBorders>
              <w:top w:val="nil"/>
              <w:left w:val="nil"/>
              <w:bottom w:val="nil"/>
              <w:right w:val="nil"/>
            </w:tcBorders>
          </w:tcPr>
          <w:p w:rsidRPr="00C267F3" w:rsidR="0098685F" w:rsidP="00C26C31" w:rsidRDefault="0098685F" w14:paraId="2F8D91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+3 080 000</w:t>
            </w:r>
          </w:p>
        </w:tc>
      </w:tr>
      <w:tr w:rsidRPr="00C267F3" w:rsidR="0098685F" w:rsidTr="009D2BDB" w14:paraId="2F8D914F" w14:textId="77777777">
        <w:trPr>
          <w:cantSplit/>
          <w:trHeight w:val="20"/>
        </w:trPr>
        <w:tc>
          <w:tcPr>
            <w:tcW w:w="5179" w:type="dxa"/>
            <w:tcBorders>
              <w:top w:val="nil"/>
              <w:left w:val="nil"/>
              <w:bottom w:val="nil"/>
              <w:right w:val="nil"/>
            </w:tcBorders>
          </w:tcPr>
          <w:p w:rsidRPr="00C267F3" w:rsidR="0098685F" w:rsidP="00C26C31" w:rsidRDefault="0098685F" w14:paraId="2F8D91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1330 Kupongskatt</w:t>
            </w:r>
          </w:p>
        </w:tc>
        <w:tc>
          <w:tcPr>
            <w:tcW w:w="1415" w:type="dxa"/>
            <w:tcBorders>
              <w:top w:val="nil"/>
              <w:left w:val="nil"/>
              <w:bottom w:val="nil"/>
              <w:right w:val="nil"/>
            </w:tcBorders>
          </w:tcPr>
          <w:p w:rsidRPr="00C267F3" w:rsidR="0098685F" w:rsidP="00C26C31" w:rsidRDefault="0098685F" w14:paraId="2F8D91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9 098 409</w:t>
            </w:r>
          </w:p>
        </w:tc>
        <w:tc>
          <w:tcPr>
            <w:tcW w:w="1911" w:type="dxa"/>
            <w:tcBorders>
              <w:top w:val="nil"/>
              <w:left w:val="nil"/>
              <w:bottom w:val="nil"/>
              <w:right w:val="nil"/>
            </w:tcBorders>
          </w:tcPr>
          <w:p w:rsidRPr="00C267F3" w:rsidR="0098685F" w:rsidP="00C26C31" w:rsidRDefault="0098685F" w14:paraId="2F8D91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53" w14:textId="77777777">
        <w:trPr>
          <w:cantSplit/>
          <w:trHeight w:val="20"/>
        </w:trPr>
        <w:tc>
          <w:tcPr>
            <w:tcW w:w="5179" w:type="dxa"/>
            <w:tcBorders>
              <w:top w:val="nil"/>
              <w:left w:val="nil"/>
              <w:bottom w:val="nil"/>
              <w:right w:val="nil"/>
            </w:tcBorders>
          </w:tcPr>
          <w:p w:rsidRPr="00C267F3" w:rsidR="0098685F" w:rsidP="00C26C31" w:rsidRDefault="0098685F" w14:paraId="2F8D91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1340 Avkastningsskatt</w:t>
            </w:r>
          </w:p>
        </w:tc>
        <w:tc>
          <w:tcPr>
            <w:tcW w:w="1415" w:type="dxa"/>
            <w:tcBorders>
              <w:top w:val="nil"/>
              <w:left w:val="nil"/>
              <w:bottom w:val="nil"/>
              <w:right w:val="nil"/>
            </w:tcBorders>
          </w:tcPr>
          <w:p w:rsidRPr="00C267F3" w:rsidR="0098685F" w:rsidP="00C26C31" w:rsidRDefault="0098685F" w14:paraId="2F8D91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5 391 303</w:t>
            </w:r>
          </w:p>
        </w:tc>
        <w:tc>
          <w:tcPr>
            <w:tcW w:w="1911" w:type="dxa"/>
            <w:tcBorders>
              <w:top w:val="nil"/>
              <w:left w:val="nil"/>
              <w:bottom w:val="nil"/>
              <w:right w:val="nil"/>
            </w:tcBorders>
          </w:tcPr>
          <w:p w:rsidRPr="00C267F3" w:rsidR="0098685F" w:rsidP="00C26C31" w:rsidRDefault="0098685F" w14:paraId="2F8D91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57" w14:textId="77777777">
        <w:trPr>
          <w:cantSplit/>
          <w:trHeight w:val="20"/>
        </w:trPr>
        <w:tc>
          <w:tcPr>
            <w:tcW w:w="5179" w:type="dxa"/>
            <w:tcBorders>
              <w:top w:val="nil"/>
              <w:left w:val="nil"/>
              <w:bottom w:val="nil"/>
              <w:right w:val="nil"/>
            </w:tcBorders>
          </w:tcPr>
          <w:p w:rsidRPr="00C267F3" w:rsidR="0098685F" w:rsidP="00C26C31" w:rsidRDefault="0098685F" w14:paraId="2F8D9154" w14:textId="46C66EE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1350 Fastighets</w:t>
            </w:r>
            <w:r w:rsidR="00C26C31">
              <w:rPr>
                <w:rFonts w:ascii="Times New Roman" w:hAnsi="Times New Roman" w:cs="Times New Roman"/>
                <w:color w:val="000000"/>
                <w:kern w:val="0"/>
                <w:sz w:val="20"/>
                <w:szCs w:val="20"/>
                <w14:numSpacing w14:val="default"/>
              </w:rPr>
              <w:t>s</w:t>
            </w:r>
            <w:r w:rsidRPr="00C267F3">
              <w:rPr>
                <w:rFonts w:ascii="Times New Roman" w:hAnsi="Times New Roman" w:cs="Times New Roman"/>
                <w:color w:val="000000"/>
                <w:kern w:val="0"/>
                <w:sz w:val="20"/>
                <w:szCs w:val="20"/>
                <w14:numSpacing w14:val="default"/>
              </w:rPr>
              <w:t>katt</w:t>
            </w:r>
          </w:p>
        </w:tc>
        <w:tc>
          <w:tcPr>
            <w:tcW w:w="1415" w:type="dxa"/>
            <w:tcBorders>
              <w:top w:val="nil"/>
              <w:left w:val="nil"/>
              <w:bottom w:val="nil"/>
              <w:right w:val="nil"/>
            </w:tcBorders>
          </w:tcPr>
          <w:p w:rsidRPr="00C267F3" w:rsidR="0098685F" w:rsidP="00C26C31" w:rsidRDefault="0098685F" w14:paraId="2F8D91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32 121 707</w:t>
            </w:r>
          </w:p>
        </w:tc>
        <w:tc>
          <w:tcPr>
            <w:tcW w:w="1911" w:type="dxa"/>
            <w:tcBorders>
              <w:top w:val="nil"/>
              <w:left w:val="nil"/>
              <w:bottom w:val="nil"/>
              <w:right w:val="nil"/>
            </w:tcBorders>
          </w:tcPr>
          <w:p w:rsidRPr="00C267F3" w:rsidR="0098685F" w:rsidP="00C26C31" w:rsidRDefault="0098685F" w14:paraId="2F8D91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+5 600 000</w:t>
            </w:r>
          </w:p>
        </w:tc>
      </w:tr>
      <w:tr w:rsidRPr="00C267F3" w:rsidR="0098685F" w:rsidTr="009D2BDB" w14:paraId="2F8D915F" w14:textId="77777777">
        <w:trPr>
          <w:cantSplit/>
          <w:trHeight w:val="20"/>
        </w:trPr>
        <w:tc>
          <w:tcPr>
            <w:tcW w:w="5179" w:type="dxa"/>
            <w:tcBorders>
              <w:top w:val="nil"/>
              <w:left w:val="nil"/>
              <w:bottom w:val="nil"/>
              <w:right w:val="nil"/>
            </w:tcBorders>
          </w:tcPr>
          <w:p w:rsidRPr="00C267F3" w:rsidR="0098685F" w:rsidP="00C26C31" w:rsidRDefault="0098685F" w14:paraId="2F8D91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1360 Stämpelskatt</w:t>
            </w:r>
          </w:p>
        </w:tc>
        <w:tc>
          <w:tcPr>
            <w:tcW w:w="1415" w:type="dxa"/>
            <w:tcBorders>
              <w:top w:val="nil"/>
              <w:left w:val="nil"/>
              <w:bottom w:val="nil"/>
              <w:right w:val="nil"/>
            </w:tcBorders>
          </w:tcPr>
          <w:p w:rsidRPr="00C267F3" w:rsidR="0098685F" w:rsidP="00C26C31" w:rsidRDefault="0098685F" w14:paraId="2F8D91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11 936 372</w:t>
            </w:r>
          </w:p>
        </w:tc>
        <w:tc>
          <w:tcPr>
            <w:tcW w:w="1911" w:type="dxa"/>
            <w:tcBorders>
              <w:top w:val="nil"/>
              <w:left w:val="nil"/>
              <w:bottom w:val="nil"/>
              <w:right w:val="nil"/>
            </w:tcBorders>
          </w:tcPr>
          <w:p w:rsidRPr="00C267F3" w:rsidR="0098685F" w:rsidP="00C26C31" w:rsidRDefault="0098685F" w14:paraId="2F8D91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63" w14:textId="77777777">
        <w:trPr>
          <w:cantSplit/>
          <w:trHeight w:val="20"/>
        </w:trPr>
        <w:tc>
          <w:tcPr>
            <w:tcW w:w="5179" w:type="dxa"/>
            <w:tcBorders>
              <w:top w:val="nil"/>
              <w:left w:val="nil"/>
              <w:bottom w:val="nil"/>
              <w:right w:val="nil"/>
            </w:tcBorders>
          </w:tcPr>
          <w:p w:rsidRPr="00C267F3" w:rsidR="0098685F" w:rsidP="00C26C31" w:rsidRDefault="0098685F" w14:paraId="2F8D91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15" w:type="dxa"/>
            <w:tcBorders>
              <w:top w:val="nil"/>
              <w:left w:val="nil"/>
              <w:bottom w:val="nil"/>
              <w:right w:val="nil"/>
            </w:tcBorders>
          </w:tcPr>
          <w:p w:rsidRPr="00C267F3" w:rsidR="0098685F" w:rsidP="00C26C31" w:rsidRDefault="0098685F" w14:paraId="2F8D91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911" w:type="dxa"/>
            <w:tcBorders>
              <w:top w:val="nil"/>
              <w:left w:val="nil"/>
              <w:bottom w:val="nil"/>
              <w:right w:val="nil"/>
            </w:tcBorders>
          </w:tcPr>
          <w:p w:rsidRPr="00C267F3" w:rsidR="0098685F" w:rsidP="00C26C31" w:rsidRDefault="0098685F" w14:paraId="2F8D91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98685F" w:rsidTr="009D2BDB" w14:paraId="2F8D9167" w14:textId="77777777">
        <w:trPr>
          <w:cantSplit/>
          <w:trHeight w:val="20"/>
        </w:trPr>
        <w:tc>
          <w:tcPr>
            <w:tcW w:w="5179" w:type="dxa"/>
            <w:tcBorders>
              <w:top w:val="nil"/>
              <w:left w:val="nil"/>
              <w:bottom w:val="nil"/>
              <w:right w:val="nil"/>
            </w:tcBorders>
          </w:tcPr>
          <w:p w:rsidRPr="00C267F3" w:rsidR="0098685F" w:rsidP="00C26C31" w:rsidRDefault="0098685F" w14:paraId="2F8D91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1400 Skatt på konsumtion och insatsvaror</w:t>
            </w:r>
          </w:p>
        </w:tc>
        <w:tc>
          <w:tcPr>
            <w:tcW w:w="1415" w:type="dxa"/>
            <w:tcBorders>
              <w:top w:val="nil"/>
              <w:left w:val="nil"/>
              <w:bottom w:val="nil"/>
              <w:right w:val="nil"/>
            </w:tcBorders>
          </w:tcPr>
          <w:p w:rsidRPr="00C267F3" w:rsidR="0098685F" w:rsidP="00C26C31" w:rsidRDefault="0098685F" w14:paraId="2F8D91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615 148 700</w:t>
            </w:r>
          </w:p>
        </w:tc>
        <w:tc>
          <w:tcPr>
            <w:tcW w:w="1911" w:type="dxa"/>
            <w:tcBorders>
              <w:top w:val="nil"/>
              <w:left w:val="nil"/>
              <w:bottom w:val="nil"/>
              <w:right w:val="nil"/>
            </w:tcBorders>
          </w:tcPr>
          <w:p w:rsidRPr="00C267F3" w:rsidR="0098685F" w:rsidP="00C26C31" w:rsidRDefault="0098685F" w14:paraId="2F8D91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+6 440 000</w:t>
            </w:r>
          </w:p>
        </w:tc>
      </w:tr>
      <w:tr w:rsidRPr="00C267F3" w:rsidR="0098685F" w:rsidTr="009D2BDB" w14:paraId="2F8D916B" w14:textId="77777777">
        <w:trPr>
          <w:cantSplit/>
          <w:trHeight w:val="20"/>
        </w:trPr>
        <w:tc>
          <w:tcPr>
            <w:tcW w:w="5179" w:type="dxa"/>
            <w:tcBorders>
              <w:top w:val="nil"/>
              <w:left w:val="nil"/>
              <w:bottom w:val="nil"/>
              <w:right w:val="nil"/>
            </w:tcBorders>
          </w:tcPr>
          <w:p w:rsidRPr="00C267F3" w:rsidR="0098685F" w:rsidP="00C26C31" w:rsidRDefault="0098685F" w14:paraId="2F8D91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1410 Mervärdesskatt</w:t>
            </w:r>
          </w:p>
        </w:tc>
        <w:tc>
          <w:tcPr>
            <w:tcW w:w="1415" w:type="dxa"/>
            <w:tcBorders>
              <w:top w:val="nil"/>
              <w:left w:val="nil"/>
              <w:bottom w:val="nil"/>
              <w:right w:val="nil"/>
            </w:tcBorders>
          </w:tcPr>
          <w:p w:rsidRPr="00C267F3" w:rsidR="0098685F" w:rsidP="00C26C31" w:rsidRDefault="0098685F" w14:paraId="2F8D91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474 187 045</w:t>
            </w:r>
          </w:p>
        </w:tc>
        <w:tc>
          <w:tcPr>
            <w:tcW w:w="1911" w:type="dxa"/>
            <w:tcBorders>
              <w:top w:val="nil"/>
              <w:left w:val="nil"/>
              <w:bottom w:val="nil"/>
              <w:right w:val="nil"/>
            </w:tcBorders>
          </w:tcPr>
          <w:p w:rsidRPr="00C267F3" w:rsidR="0098685F" w:rsidP="00C26C31" w:rsidRDefault="0098685F" w14:paraId="2F8D91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+6 000 000</w:t>
            </w:r>
          </w:p>
        </w:tc>
      </w:tr>
      <w:tr w:rsidRPr="00C267F3" w:rsidR="0098685F" w:rsidTr="009D2BDB" w14:paraId="2F8D916F" w14:textId="77777777">
        <w:trPr>
          <w:cantSplit/>
          <w:trHeight w:val="20"/>
        </w:trPr>
        <w:tc>
          <w:tcPr>
            <w:tcW w:w="5179" w:type="dxa"/>
            <w:tcBorders>
              <w:top w:val="nil"/>
              <w:left w:val="nil"/>
              <w:bottom w:val="nil"/>
              <w:right w:val="nil"/>
            </w:tcBorders>
          </w:tcPr>
          <w:p w:rsidRPr="00C267F3" w:rsidR="0098685F" w:rsidP="00C26C31" w:rsidRDefault="0098685F" w14:paraId="2F8D91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1420 Skatt på alkohol och tobak</w:t>
            </w:r>
          </w:p>
        </w:tc>
        <w:tc>
          <w:tcPr>
            <w:tcW w:w="1415" w:type="dxa"/>
            <w:tcBorders>
              <w:top w:val="nil"/>
              <w:left w:val="nil"/>
              <w:bottom w:val="nil"/>
              <w:right w:val="nil"/>
            </w:tcBorders>
          </w:tcPr>
          <w:p w:rsidRPr="00C267F3" w:rsidR="0098685F" w:rsidP="00C26C31" w:rsidRDefault="0098685F" w14:paraId="2F8D91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27 575 536</w:t>
            </w:r>
          </w:p>
        </w:tc>
        <w:tc>
          <w:tcPr>
            <w:tcW w:w="1911" w:type="dxa"/>
            <w:tcBorders>
              <w:top w:val="nil"/>
              <w:left w:val="nil"/>
              <w:bottom w:val="nil"/>
              <w:right w:val="nil"/>
            </w:tcBorders>
          </w:tcPr>
          <w:p w:rsidRPr="00C267F3" w:rsidR="0098685F" w:rsidP="00C26C31" w:rsidRDefault="0098685F" w14:paraId="2F8D91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73" w14:textId="77777777">
        <w:trPr>
          <w:cantSplit/>
          <w:trHeight w:val="20"/>
        </w:trPr>
        <w:tc>
          <w:tcPr>
            <w:tcW w:w="5179" w:type="dxa"/>
            <w:tcBorders>
              <w:top w:val="nil"/>
              <w:left w:val="nil"/>
              <w:bottom w:val="nil"/>
              <w:right w:val="nil"/>
            </w:tcBorders>
          </w:tcPr>
          <w:p w:rsidRPr="00C267F3" w:rsidR="0098685F" w:rsidP="00C26C31" w:rsidRDefault="0098685F" w14:paraId="2F8D91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1430 Energiskatt</w:t>
            </w:r>
          </w:p>
        </w:tc>
        <w:tc>
          <w:tcPr>
            <w:tcW w:w="1415" w:type="dxa"/>
            <w:tcBorders>
              <w:top w:val="nil"/>
              <w:left w:val="nil"/>
              <w:bottom w:val="nil"/>
              <w:right w:val="nil"/>
            </w:tcBorders>
          </w:tcPr>
          <w:p w:rsidRPr="00C267F3" w:rsidR="0098685F" w:rsidP="00C26C31" w:rsidRDefault="0098685F" w14:paraId="2F8D91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52 715 802</w:t>
            </w:r>
          </w:p>
        </w:tc>
        <w:tc>
          <w:tcPr>
            <w:tcW w:w="1911" w:type="dxa"/>
            <w:tcBorders>
              <w:top w:val="nil"/>
              <w:left w:val="nil"/>
              <w:bottom w:val="nil"/>
              <w:right w:val="nil"/>
            </w:tcBorders>
          </w:tcPr>
          <w:p w:rsidRPr="00C267F3" w:rsidR="0098685F" w:rsidP="00C26C31" w:rsidRDefault="0098685F" w14:paraId="2F8D91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77" w14:textId="77777777">
        <w:trPr>
          <w:cantSplit/>
          <w:trHeight w:val="20"/>
        </w:trPr>
        <w:tc>
          <w:tcPr>
            <w:tcW w:w="5179" w:type="dxa"/>
            <w:tcBorders>
              <w:top w:val="nil"/>
              <w:left w:val="nil"/>
              <w:bottom w:val="nil"/>
              <w:right w:val="nil"/>
            </w:tcBorders>
          </w:tcPr>
          <w:p w:rsidRPr="00C267F3" w:rsidR="0098685F" w:rsidP="00C26C31" w:rsidRDefault="0098685F" w14:paraId="2F8D91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1440 Koldioxidskatt</w:t>
            </w:r>
          </w:p>
        </w:tc>
        <w:tc>
          <w:tcPr>
            <w:tcW w:w="1415" w:type="dxa"/>
            <w:tcBorders>
              <w:top w:val="nil"/>
              <w:left w:val="nil"/>
              <w:bottom w:val="nil"/>
              <w:right w:val="nil"/>
            </w:tcBorders>
          </w:tcPr>
          <w:p w:rsidRPr="00C267F3" w:rsidR="0098685F" w:rsidP="00C26C31" w:rsidRDefault="0098685F" w14:paraId="2F8D91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22 868 603</w:t>
            </w:r>
          </w:p>
        </w:tc>
        <w:tc>
          <w:tcPr>
            <w:tcW w:w="1911" w:type="dxa"/>
            <w:tcBorders>
              <w:top w:val="nil"/>
              <w:left w:val="nil"/>
              <w:bottom w:val="nil"/>
              <w:right w:val="nil"/>
            </w:tcBorders>
          </w:tcPr>
          <w:p w:rsidRPr="00C267F3" w:rsidR="0098685F" w:rsidP="00C26C31" w:rsidRDefault="0098685F" w14:paraId="2F8D91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7B" w14:textId="77777777">
        <w:trPr>
          <w:cantSplit/>
          <w:trHeight w:val="20"/>
        </w:trPr>
        <w:tc>
          <w:tcPr>
            <w:tcW w:w="5179" w:type="dxa"/>
            <w:tcBorders>
              <w:top w:val="nil"/>
              <w:left w:val="nil"/>
              <w:bottom w:val="nil"/>
              <w:right w:val="nil"/>
            </w:tcBorders>
          </w:tcPr>
          <w:p w:rsidRPr="00C267F3" w:rsidR="0098685F" w:rsidP="00C26C31" w:rsidRDefault="0098685F" w14:paraId="2F8D91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1450 Övriga skatter på energi och miljö</w:t>
            </w:r>
          </w:p>
        </w:tc>
        <w:tc>
          <w:tcPr>
            <w:tcW w:w="1415" w:type="dxa"/>
            <w:tcBorders>
              <w:top w:val="nil"/>
              <w:left w:val="nil"/>
              <w:bottom w:val="nil"/>
              <w:right w:val="nil"/>
            </w:tcBorders>
          </w:tcPr>
          <w:p w:rsidRPr="00C267F3" w:rsidR="0098685F" w:rsidP="00C26C31" w:rsidRDefault="0098685F" w14:paraId="2F8D91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7 587 434</w:t>
            </w:r>
          </w:p>
        </w:tc>
        <w:tc>
          <w:tcPr>
            <w:tcW w:w="1911" w:type="dxa"/>
            <w:tcBorders>
              <w:top w:val="nil"/>
              <w:left w:val="nil"/>
              <w:bottom w:val="nil"/>
              <w:right w:val="nil"/>
            </w:tcBorders>
          </w:tcPr>
          <w:p w:rsidRPr="00C267F3" w:rsidR="0098685F" w:rsidP="00C26C31" w:rsidRDefault="0098685F" w14:paraId="2F8D91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+440 000</w:t>
            </w:r>
          </w:p>
        </w:tc>
      </w:tr>
      <w:tr w:rsidRPr="00C267F3" w:rsidR="0098685F" w:rsidTr="009D2BDB" w14:paraId="2F8D917F" w14:textId="77777777">
        <w:trPr>
          <w:cantSplit/>
          <w:trHeight w:val="20"/>
        </w:trPr>
        <w:tc>
          <w:tcPr>
            <w:tcW w:w="5179" w:type="dxa"/>
            <w:tcBorders>
              <w:top w:val="nil"/>
              <w:left w:val="nil"/>
              <w:bottom w:val="nil"/>
              <w:right w:val="nil"/>
            </w:tcBorders>
          </w:tcPr>
          <w:p w:rsidRPr="00C267F3" w:rsidR="0098685F" w:rsidP="00C26C31" w:rsidRDefault="0098685F" w14:paraId="2F8D91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1470 Skatt på vägtrafik</w:t>
            </w:r>
          </w:p>
        </w:tc>
        <w:tc>
          <w:tcPr>
            <w:tcW w:w="1415" w:type="dxa"/>
            <w:tcBorders>
              <w:top w:val="nil"/>
              <w:left w:val="nil"/>
              <w:bottom w:val="nil"/>
              <w:right w:val="nil"/>
            </w:tcBorders>
          </w:tcPr>
          <w:p w:rsidRPr="00C267F3" w:rsidR="0098685F" w:rsidP="00C26C31" w:rsidRDefault="0098685F" w14:paraId="2F8D91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23 493 975</w:t>
            </w:r>
          </w:p>
        </w:tc>
        <w:tc>
          <w:tcPr>
            <w:tcW w:w="1911" w:type="dxa"/>
            <w:tcBorders>
              <w:top w:val="nil"/>
              <w:left w:val="nil"/>
              <w:bottom w:val="nil"/>
              <w:right w:val="nil"/>
            </w:tcBorders>
          </w:tcPr>
          <w:p w:rsidRPr="00C267F3" w:rsidR="0098685F" w:rsidP="00C26C31" w:rsidRDefault="0098685F" w14:paraId="2F8D91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83" w14:textId="77777777">
        <w:trPr>
          <w:cantSplit/>
          <w:trHeight w:val="20"/>
        </w:trPr>
        <w:tc>
          <w:tcPr>
            <w:tcW w:w="5179" w:type="dxa"/>
            <w:tcBorders>
              <w:top w:val="nil"/>
              <w:left w:val="nil"/>
              <w:bottom w:val="nil"/>
              <w:right w:val="nil"/>
            </w:tcBorders>
          </w:tcPr>
          <w:p w:rsidRPr="00C267F3" w:rsidR="0098685F" w:rsidP="00C26C31" w:rsidRDefault="0098685F" w14:paraId="2F8D91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1480 Övriga skatter</w:t>
            </w:r>
          </w:p>
        </w:tc>
        <w:tc>
          <w:tcPr>
            <w:tcW w:w="1415" w:type="dxa"/>
            <w:tcBorders>
              <w:top w:val="nil"/>
              <w:left w:val="nil"/>
              <w:bottom w:val="nil"/>
              <w:right w:val="nil"/>
            </w:tcBorders>
          </w:tcPr>
          <w:p w:rsidRPr="00C267F3" w:rsidR="0098685F" w:rsidP="00C26C31" w:rsidRDefault="0098685F" w14:paraId="2F8D91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6 720 305</w:t>
            </w:r>
          </w:p>
        </w:tc>
        <w:tc>
          <w:tcPr>
            <w:tcW w:w="1911" w:type="dxa"/>
            <w:tcBorders>
              <w:top w:val="nil"/>
              <w:left w:val="nil"/>
              <w:bottom w:val="nil"/>
              <w:right w:val="nil"/>
            </w:tcBorders>
          </w:tcPr>
          <w:p w:rsidRPr="00C267F3" w:rsidR="0098685F" w:rsidP="00C26C31" w:rsidRDefault="0098685F" w14:paraId="2F8D91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98685F" w:rsidTr="009D2BDB" w14:paraId="2F8D9187" w14:textId="77777777">
        <w:trPr>
          <w:cantSplit/>
          <w:trHeight w:val="20"/>
        </w:trPr>
        <w:tc>
          <w:tcPr>
            <w:tcW w:w="5179" w:type="dxa"/>
            <w:tcBorders>
              <w:top w:val="nil"/>
              <w:left w:val="nil"/>
              <w:bottom w:val="nil"/>
              <w:right w:val="nil"/>
            </w:tcBorders>
          </w:tcPr>
          <w:p w:rsidRPr="00C267F3" w:rsidR="0098685F" w:rsidP="00C26C31" w:rsidRDefault="0098685F" w14:paraId="2F8D91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15" w:type="dxa"/>
            <w:tcBorders>
              <w:top w:val="nil"/>
              <w:left w:val="nil"/>
              <w:bottom w:val="nil"/>
              <w:right w:val="nil"/>
            </w:tcBorders>
          </w:tcPr>
          <w:p w:rsidRPr="00C267F3" w:rsidR="0098685F" w:rsidP="00C26C31" w:rsidRDefault="0098685F" w14:paraId="2F8D91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911" w:type="dxa"/>
            <w:tcBorders>
              <w:top w:val="nil"/>
              <w:left w:val="nil"/>
              <w:bottom w:val="nil"/>
              <w:right w:val="nil"/>
            </w:tcBorders>
          </w:tcPr>
          <w:p w:rsidRPr="00C267F3" w:rsidR="0098685F" w:rsidP="00C26C31" w:rsidRDefault="0098685F" w14:paraId="2F8D91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98685F" w:rsidTr="009D2BDB" w14:paraId="2F8D918B" w14:textId="77777777">
        <w:trPr>
          <w:cantSplit/>
          <w:trHeight w:val="20"/>
        </w:trPr>
        <w:tc>
          <w:tcPr>
            <w:tcW w:w="5179" w:type="dxa"/>
            <w:tcBorders>
              <w:top w:val="nil"/>
              <w:left w:val="nil"/>
              <w:bottom w:val="nil"/>
              <w:right w:val="nil"/>
            </w:tcBorders>
          </w:tcPr>
          <w:p w:rsidRPr="00C267F3" w:rsidR="0098685F" w:rsidP="00C26C31" w:rsidRDefault="0098685F" w14:paraId="2F8D91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1500 Skatt på import</w:t>
            </w:r>
          </w:p>
        </w:tc>
        <w:tc>
          <w:tcPr>
            <w:tcW w:w="1415" w:type="dxa"/>
            <w:tcBorders>
              <w:top w:val="nil"/>
              <w:left w:val="nil"/>
              <w:bottom w:val="nil"/>
              <w:right w:val="nil"/>
            </w:tcBorders>
          </w:tcPr>
          <w:p w:rsidRPr="00C267F3" w:rsidR="0098685F" w:rsidP="00C26C31" w:rsidRDefault="0098685F" w14:paraId="2F8D91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7 329 781</w:t>
            </w:r>
          </w:p>
        </w:tc>
        <w:tc>
          <w:tcPr>
            <w:tcW w:w="1911" w:type="dxa"/>
            <w:tcBorders>
              <w:top w:val="nil"/>
              <w:left w:val="nil"/>
              <w:bottom w:val="nil"/>
              <w:right w:val="nil"/>
            </w:tcBorders>
          </w:tcPr>
          <w:p w:rsidRPr="00C267F3" w:rsidR="0098685F" w:rsidP="00C26C31" w:rsidRDefault="0098685F" w14:paraId="2F8D91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93" w14:textId="77777777">
        <w:trPr>
          <w:cantSplit/>
          <w:trHeight w:val="20"/>
        </w:trPr>
        <w:tc>
          <w:tcPr>
            <w:tcW w:w="5179" w:type="dxa"/>
            <w:tcBorders>
              <w:top w:val="nil"/>
              <w:left w:val="nil"/>
              <w:bottom w:val="nil"/>
              <w:right w:val="nil"/>
            </w:tcBorders>
          </w:tcPr>
          <w:p w:rsidRPr="00C267F3" w:rsidR="0098685F" w:rsidP="00C26C31" w:rsidRDefault="0098685F" w14:paraId="2F8D91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1600 Restförda och övriga skatter</w:t>
            </w:r>
          </w:p>
        </w:tc>
        <w:tc>
          <w:tcPr>
            <w:tcW w:w="1415" w:type="dxa"/>
            <w:tcBorders>
              <w:top w:val="nil"/>
              <w:left w:val="nil"/>
              <w:bottom w:val="nil"/>
              <w:right w:val="nil"/>
            </w:tcBorders>
          </w:tcPr>
          <w:p w:rsidRPr="00C267F3" w:rsidR="0098685F" w:rsidP="00C26C31" w:rsidRDefault="0098685F" w14:paraId="2F8D91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17 936 044</w:t>
            </w:r>
          </w:p>
        </w:tc>
        <w:tc>
          <w:tcPr>
            <w:tcW w:w="1911" w:type="dxa"/>
            <w:tcBorders>
              <w:top w:val="nil"/>
              <w:left w:val="nil"/>
              <w:bottom w:val="nil"/>
              <w:right w:val="nil"/>
            </w:tcBorders>
          </w:tcPr>
          <w:p w:rsidRPr="00C267F3" w:rsidR="0098685F" w:rsidP="00C26C31" w:rsidRDefault="0098685F" w14:paraId="2F8D91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+6 500 000</w:t>
            </w:r>
          </w:p>
        </w:tc>
      </w:tr>
      <w:tr w:rsidRPr="00C267F3" w:rsidR="0098685F" w:rsidTr="009D2BDB" w14:paraId="2F8D919B" w14:textId="77777777">
        <w:trPr>
          <w:cantSplit/>
          <w:trHeight w:val="20"/>
        </w:trPr>
        <w:tc>
          <w:tcPr>
            <w:tcW w:w="5179" w:type="dxa"/>
            <w:tcBorders>
              <w:top w:val="nil"/>
              <w:left w:val="nil"/>
              <w:bottom w:val="nil"/>
              <w:right w:val="nil"/>
            </w:tcBorders>
          </w:tcPr>
          <w:p w:rsidRPr="00C267F3" w:rsidR="0098685F" w:rsidP="00C26C31" w:rsidRDefault="0098685F" w14:paraId="2F8D91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1700 Avgående poster, skatter till EU</w:t>
            </w:r>
          </w:p>
        </w:tc>
        <w:tc>
          <w:tcPr>
            <w:tcW w:w="1415" w:type="dxa"/>
            <w:tcBorders>
              <w:top w:val="nil"/>
              <w:left w:val="nil"/>
              <w:bottom w:val="nil"/>
              <w:right w:val="nil"/>
            </w:tcBorders>
          </w:tcPr>
          <w:p w:rsidRPr="00C267F3" w:rsidR="0098685F" w:rsidP="00C26C31" w:rsidRDefault="0098685F" w14:paraId="2F8D91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−7 329 780</w:t>
            </w:r>
          </w:p>
        </w:tc>
        <w:tc>
          <w:tcPr>
            <w:tcW w:w="1911" w:type="dxa"/>
            <w:tcBorders>
              <w:top w:val="nil"/>
              <w:left w:val="nil"/>
              <w:bottom w:val="nil"/>
              <w:right w:val="nil"/>
            </w:tcBorders>
          </w:tcPr>
          <w:p w:rsidRPr="00C267F3" w:rsidR="0098685F" w:rsidP="00C26C31" w:rsidRDefault="0098685F" w14:paraId="2F8D91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A3" w14:textId="77777777">
        <w:trPr>
          <w:cantSplit/>
          <w:trHeight w:val="20"/>
        </w:trPr>
        <w:tc>
          <w:tcPr>
            <w:tcW w:w="5179" w:type="dxa"/>
            <w:tcBorders>
              <w:top w:val="nil"/>
              <w:left w:val="nil"/>
              <w:bottom w:val="nil"/>
              <w:right w:val="nil"/>
            </w:tcBorders>
          </w:tcPr>
          <w:p w:rsidRPr="00C267F3" w:rsidR="0098685F" w:rsidP="00C26C31" w:rsidRDefault="0098685F" w14:paraId="2F8D91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Offentliga sektorns skatteintäkter (periodiserat)</w:t>
            </w:r>
          </w:p>
        </w:tc>
        <w:tc>
          <w:tcPr>
            <w:tcW w:w="1415" w:type="dxa"/>
            <w:tcBorders>
              <w:top w:val="nil"/>
              <w:left w:val="nil"/>
              <w:bottom w:val="nil"/>
              <w:right w:val="nil"/>
            </w:tcBorders>
          </w:tcPr>
          <w:p w:rsidRPr="00C267F3" w:rsidR="0098685F" w:rsidP="00C26C31" w:rsidRDefault="0098685F" w14:paraId="2F8D91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2 209 365 821</w:t>
            </w:r>
          </w:p>
        </w:tc>
        <w:tc>
          <w:tcPr>
            <w:tcW w:w="1911" w:type="dxa"/>
            <w:tcBorders>
              <w:top w:val="nil"/>
              <w:left w:val="nil"/>
              <w:bottom w:val="nil"/>
              <w:right w:val="nil"/>
            </w:tcBorders>
          </w:tcPr>
          <w:p w:rsidRPr="00C267F3" w:rsidR="0098685F" w:rsidP="00C26C31" w:rsidRDefault="0098685F" w14:paraId="2F8D91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+42 280 000</w:t>
            </w:r>
          </w:p>
        </w:tc>
      </w:tr>
      <w:tr w:rsidRPr="00C267F3" w:rsidR="0098685F" w:rsidTr="009D2BDB" w14:paraId="2F8D91AB" w14:textId="77777777">
        <w:trPr>
          <w:cantSplit/>
          <w:trHeight w:val="20"/>
        </w:trPr>
        <w:tc>
          <w:tcPr>
            <w:tcW w:w="5179" w:type="dxa"/>
            <w:tcBorders>
              <w:top w:val="nil"/>
              <w:left w:val="nil"/>
              <w:bottom w:val="nil"/>
              <w:right w:val="nil"/>
            </w:tcBorders>
          </w:tcPr>
          <w:p w:rsidRPr="00C267F3" w:rsidR="0098685F" w:rsidP="00C26C31" w:rsidRDefault="0098685F" w14:paraId="2F8D91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1800 Avgående poster, skatter till andra sektorer</w:t>
            </w:r>
          </w:p>
        </w:tc>
        <w:tc>
          <w:tcPr>
            <w:tcW w:w="1415" w:type="dxa"/>
            <w:tcBorders>
              <w:top w:val="nil"/>
              <w:left w:val="nil"/>
              <w:bottom w:val="nil"/>
              <w:right w:val="nil"/>
            </w:tcBorders>
          </w:tcPr>
          <w:p w:rsidRPr="00C267F3" w:rsidR="0098685F" w:rsidP="00C26C31" w:rsidRDefault="0098685F" w14:paraId="2F8D91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−1 065 298 821</w:t>
            </w:r>
          </w:p>
        </w:tc>
        <w:tc>
          <w:tcPr>
            <w:tcW w:w="1911" w:type="dxa"/>
            <w:tcBorders>
              <w:top w:val="nil"/>
              <w:left w:val="nil"/>
              <w:bottom w:val="nil"/>
              <w:right w:val="nil"/>
            </w:tcBorders>
          </w:tcPr>
          <w:p w:rsidRPr="00C267F3" w:rsidR="0098685F" w:rsidP="00C26C31" w:rsidRDefault="0098685F" w14:paraId="2F8D91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−3 940 000</w:t>
            </w:r>
          </w:p>
        </w:tc>
      </w:tr>
      <w:tr w:rsidRPr="00C267F3" w:rsidR="0098685F" w:rsidTr="009D2BDB" w14:paraId="2F8D91B3" w14:textId="77777777">
        <w:trPr>
          <w:cantSplit/>
          <w:trHeight w:val="20"/>
        </w:trPr>
        <w:tc>
          <w:tcPr>
            <w:tcW w:w="5179" w:type="dxa"/>
            <w:tcBorders>
              <w:top w:val="nil"/>
              <w:left w:val="nil"/>
              <w:bottom w:val="nil"/>
              <w:right w:val="nil"/>
            </w:tcBorders>
          </w:tcPr>
          <w:p w:rsidRPr="00C267F3" w:rsidR="0098685F" w:rsidP="00C26C31" w:rsidRDefault="0098685F" w14:paraId="2F8D91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Statens skatteintäkter (periodiserat)</w:t>
            </w:r>
          </w:p>
        </w:tc>
        <w:tc>
          <w:tcPr>
            <w:tcW w:w="1415" w:type="dxa"/>
            <w:tcBorders>
              <w:top w:val="nil"/>
              <w:left w:val="nil"/>
              <w:bottom w:val="nil"/>
              <w:right w:val="nil"/>
            </w:tcBorders>
          </w:tcPr>
          <w:p w:rsidRPr="00C267F3" w:rsidR="0098685F" w:rsidP="00C26C31" w:rsidRDefault="0098685F" w14:paraId="2F8D91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1 144 067 000</w:t>
            </w:r>
          </w:p>
        </w:tc>
        <w:tc>
          <w:tcPr>
            <w:tcW w:w="1911" w:type="dxa"/>
            <w:tcBorders>
              <w:top w:val="nil"/>
              <w:left w:val="nil"/>
              <w:bottom w:val="nil"/>
              <w:right w:val="nil"/>
            </w:tcBorders>
          </w:tcPr>
          <w:p w:rsidRPr="00C267F3" w:rsidR="0098685F" w:rsidP="00C26C31" w:rsidRDefault="0098685F" w14:paraId="2F8D91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+38 340 000</w:t>
            </w:r>
          </w:p>
        </w:tc>
      </w:tr>
      <w:tr w:rsidRPr="00C267F3" w:rsidR="0098685F" w:rsidTr="009D2BDB" w14:paraId="2F8D91BB" w14:textId="77777777">
        <w:trPr>
          <w:cantSplit/>
          <w:trHeight w:val="20"/>
        </w:trPr>
        <w:tc>
          <w:tcPr>
            <w:tcW w:w="5179" w:type="dxa"/>
            <w:tcBorders>
              <w:top w:val="nil"/>
              <w:left w:val="nil"/>
              <w:bottom w:val="nil"/>
              <w:right w:val="nil"/>
            </w:tcBorders>
          </w:tcPr>
          <w:p w:rsidRPr="00C267F3" w:rsidR="0098685F" w:rsidP="00C26C31" w:rsidRDefault="0098685F" w14:paraId="2F8D91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1900 Periodiseringar</w:t>
            </w:r>
          </w:p>
        </w:tc>
        <w:tc>
          <w:tcPr>
            <w:tcW w:w="1415" w:type="dxa"/>
            <w:tcBorders>
              <w:top w:val="nil"/>
              <w:left w:val="nil"/>
              <w:bottom w:val="nil"/>
              <w:right w:val="nil"/>
            </w:tcBorders>
          </w:tcPr>
          <w:p w:rsidRPr="00C267F3" w:rsidR="0098685F" w:rsidP="00C26C31" w:rsidRDefault="0098685F" w14:paraId="2F8D91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13 731 068</w:t>
            </w:r>
          </w:p>
        </w:tc>
        <w:tc>
          <w:tcPr>
            <w:tcW w:w="1911" w:type="dxa"/>
            <w:tcBorders>
              <w:top w:val="nil"/>
              <w:left w:val="nil"/>
              <w:bottom w:val="nil"/>
              <w:right w:val="nil"/>
            </w:tcBorders>
          </w:tcPr>
          <w:p w:rsidRPr="00C267F3" w:rsidR="0098685F" w:rsidP="00C26C31" w:rsidRDefault="0098685F" w14:paraId="2F8D91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C3" w14:textId="77777777">
        <w:trPr>
          <w:cantSplit/>
          <w:trHeight w:val="20"/>
        </w:trPr>
        <w:tc>
          <w:tcPr>
            <w:tcW w:w="5179" w:type="dxa"/>
            <w:tcBorders>
              <w:top w:val="nil"/>
              <w:left w:val="nil"/>
              <w:bottom w:val="nil"/>
              <w:right w:val="nil"/>
            </w:tcBorders>
          </w:tcPr>
          <w:p w:rsidRPr="00C267F3" w:rsidR="0098685F" w:rsidP="00C26C31" w:rsidRDefault="0098685F" w14:paraId="2F8D91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1000 Statens skatteinkomster</w:t>
            </w:r>
          </w:p>
        </w:tc>
        <w:tc>
          <w:tcPr>
            <w:tcW w:w="1415" w:type="dxa"/>
            <w:tcBorders>
              <w:top w:val="nil"/>
              <w:left w:val="nil"/>
              <w:bottom w:val="nil"/>
              <w:right w:val="nil"/>
            </w:tcBorders>
          </w:tcPr>
          <w:p w:rsidRPr="00C267F3" w:rsidR="0098685F" w:rsidP="00C26C31" w:rsidRDefault="0098685F" w14:paraId="2F8D91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1 157 798 068</w:t>
            </w:r>
          </w:p>
        </w:tc>
        <w:tc>
          <w:tcPr>
            <w:tcW w:w="1911" w:type="dxa"/>
            <w:tcBorders>
              <w:top w:val="nil"/>
              <w:left w:val="nil"/>
              <w:bottom w:val="nil"/>
              <w:right w:val="nil"/>
            </w:tcBorders>
          </w:tcPr>
          <w:p w:rsidRPr="00C267F3" w:rsidR="0098685F" w:rsidP="00C26C31" w:rsidRDefault="0098685F" w14:paraId="2F8D91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+38 340 000</w:t>
            </w:r>
          </w:p>
        </w:tc>
      </w:tr>
      <w:tr w:rsidRPr="00C267F3" w:rsidR="0098685F" w:rsidTr="009D2BDB" w14:paraId="2F8D91CB" w14:textId="77777777">
        <w:trPr>
          <w:cantSplit/>
          <w:trHeight w:val="20"/>
        </w:trPr>
        <w:tc>
          <w:tcPr>
            <w:tcW w:w="5179" w:type="dxa"/>
            <w:tcBorders>
              <w:top w:val="nil"/>
              <w:left w:val="nil"/>
              <w:bottom w:val="nil"/>
              <w:right w:val="nil"/>
            </w:tcBorders>
          </w:tcPr>
          <w:p w:rsidRPr="00C267F3" w:rsidR="0098685F" w:rsidP="00C26C31" w:rsidRDefault="0098685F" w14:paraId="2F8D91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Övriga inkomster (kassamässigt)</w:t>
            </w:r>
          </w:p>
        </w:tc>
        <w:tc>
          <w:tcPr>
            <w:tcW w:w="1415" w:type="dxa"/>
            <w:tcBorders>
              <w:top w:val="nil"/>
              <w:left w:val="nil"/>
              <w:bottom w:val="nil"/>
              <w:right w:val="nil"/>
            </w:tcBorders>
          </w:tcPr>
          <w:p w:rsidRPr="00C267F3" w:rsidR="0098685F" w:rsidP="00C26C31" w:rsidRDefault="0098685F" w14:paraId="2F8D91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−41 690 262</w:t>
            </w:r>
          </w:p>
        </w:tc>
        <w:tc>
          <w:tcPr>
            <w:tcW w:w="1911" w:type="dxa"/>
            <w:tcBorders>
              <w:top w:val="nil"/>
              <w:left w:val="nil"/>
              <w:bottom w:val="nil"/>
              <w:right w:val="nil"/>
            </w:tcBorders>
          </w:tcPr>
          <w:p w:rsidRPr="00C267F3" w:rsidR="0098685F" w:rsidP="00C26C31" w:rsidRDefault="0098685F" w14:paraId="2F8D91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+600 000</w:t>
            </w:r>
          </w:p>
        </w:tc>
      </w:tr>
      <w:tr w:rsidRPr="00C267F3" w:rsidR="0098685F" w:rsidTr="009D2BDB" w14:paraId="2F8D91CF" w14:textId="77777777">
        <w:trPr>
          <w:cantSplit/>
          <w:trHeight w:val="20"/>
        </w:trPr>
        <w:tc>
          <w:tcPr>
            <w:tcW w:w="5179" w:type="dxa"/>
            <w:tcBorders>
              <w:top w:val="nil"/>
              <w:left w:val="nil"/>
              <w:bottom w:val="nil"/>
              <w:right w:val="nil"/>
            </w:tcBorders>
          </w:tcPr>
          <w:p w:rsidRPr="00C267F3" w:rsidR="0098685F" w:rsidP="00C26C31" w:rsidRDefault="0098685F" w14:paraId="2F8D91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2000 Inkomster av statens verksamhet</w:t>
            </w:r>
          </w:p>
        </w:tc>
        <w:tc>
          <w:tcPr>
            <w:tcW w:w="1415" w:type="dxa"/>
            <w:tcBorders>
              <w:top w:val="nil"/>
              <w:left w:val="nil"/>
              <w:bottom w:val="nil"/>
              <w:right w:val="nil"/>
            </w:tcBorders>
          </w:tcPr>
          <w:p w:rsidRPr="00C267F3" w:rsidR="0098685F" w:rsidP="00C26C31" w:rsidRDefault="0098685F" w14:paraId="2F8D91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41 163 268</w:t>
            </w:r>
          </w:p>
        </w:tc>
        <w:tc>
          <w:tcPr>
            <w:tcW w:w="1911" w:type="dxa"/>
            <w:tcBorders>
              <w:top w:val="nil"/>
              <w:left w:val="nil"/>
              <w:bottom w:val="nil"/>
              <w:right w:val="nil"/>
            </w:tcBorders>
          </w:tcPr>
          <w:p w:rsidRPr="00C267F3" w:rsidR="0098685F" w:rsidP="00C26C31" w:rsidRDefault="0098685F" w14:paraId="2F8D91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+600 000</w:t>
            </w:r>
          </w:p>
        </w:tc>
      </w:tr>
      <w:tr w:rsidRPr="00C267F3" w:rsidR="0098685F" w:rsidTr="009D2BDB" w14:paraId="2F8D91D3" w14:textId="77777777">
        <w:trPr>
          <w:cantSplit/>
          <w:trHeight w:val="20"/>
        </w:trPr>
        <w:tc>
          <w:tcPr>
            <w:tcW w:w="5179" w:type="dxa"/>
            <w:tcBorders>
              <w:top w:val="nil"/>
              <w:left w:val="nil"/>
              <w:bottom w:val="nil"/>
              <w:right w:val="nil"/>
            </w:tcBorders>
          </w:tcPr>
          <w:p w:rsidRPr="00C267F3" w:rsidR="0098685F" w:rsidP="00C26C31" w:rsidRDefault="0098685F" w14:paraId="2F8D91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3000 Inkomster av försåld egendom</w:t>
            </w:r>
          </w:p>
        </w:tc>
        <w:tc>
          <w:tcPr>
            <w:tcW w:w="1415" w:type="dxa"/>
            <w:tcBorders>
              <w:top w:val="nil"/>
              <w:left w:val="nil"/>
              <w:bottom w:val="nil"/>
              <w:right w:val="nil"/>
            </w:tcBorders>
          </w:tcPr>
          <w:p w:rsidRPr="00C267F3" w:rsidR="0098685F" w:rsidP="00C26C31" w:rsidRDefault="0098685F" w14:paraId="2F8D91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5 000 000</w:t>
            </w:r>
          </w:p>
        </w:tc>
        <w:tc>
          <w:tcPr>
            <w:tcW w:w="1911" w:type="dxa"/>
            <w:tcBorders>
              <w:top w:val="nil"/>
              <w:left w:val="nil"/>
              <w:bottom w:val="nil"/>
              <w:right w:val="nil"/>
            </w:tcBorders>
          </w:tcPr>
          <w:p w:rsidRPr="00C267F3" w:rsidR="0098685F" w:rsidP="00C26C31" w:rsidRDefault="0098685F" w14:paraId="2F8D91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D7" w14:textId="77777777">
        <w:trPr>
          <w:cantSplit/>
          <w:trHeight w:val="20"/>
        </w:trPr>
        <w:tc>
          <w:tcPr>
            <w:tcW w:w="5179" w:type="dxa"/>
            <w:tcBorders>
              <w:top w:val="nil"/>
              <w:left w:val="nil"/>
              <w:bottom w:val="nil"/>
              <w:right w:val="nil"/>
            </w:tcBorders>
          </w:tcPr>
          <w:p w:rsidRPr="00C267F3" w:rsidR="0098685F" w:rsidP="00C26C31" w:rsidRDefault="0098685F" w14:paraId="2F8D91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4000 Återbetalning av lån</w:t>
            </w:r>
          </w:p>
        </w:tc>
        <w:tc>
          <w:tcPr>
            <w:tcW w:w="1415" w:type="dxa"/>
            <w:tcBorders>
              <w:top w:val="nil"/>
              <w:left w:val="nil"/>
              <w:bottom w:val="nil"/>
              <w:right w:val="nil"/>
            </w:tcBorders>
          </w:tcPr>
          <w:p w:rsidRPr="00C267F3" w:rsidR="0098685F" w:rsidP="00C26C31" w:rsidRDefault="0098685F" w14:paraId="2F8D91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656 524</w:t>
            </w:r>
          </w:p>
        </w:tc>
        <w:tc>
          <w:tcPr>
            <w:tcW w:w="1911" w:type="dxa"/>
            <w:tcBorders>
              <w:top w:val="nil"/>
              <w:left w:val="nil"/>
              <w:bottom w:val="nil"/>
              <w:right w:val="nil"/>
            </w:tcBorders>
          </w:tcPr>
          <w:p w:rsidRPr="00C267F3" w:rsidR="0098685F" w:rsidP="00C26C31" w:rsidRDefault="0098685F" w14:paraId="2F8D91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DB" w14:textId="77777777">
        <w:trPr>
          <w:cantSplit/>
          <w:trHeight w:val="20"/>
        </w:trPr>
        <w:tc>
          <w:tcPr>
            <w:tcW w:w="5179" w:type="dxa"/>
            <w:tcBorders>
              <w:top w:val="nil"/>
              <w:left w:val="nil"/>
              <w:bottom w:val="nil"/>
              <w:right w:val="nil"/>
            </w:tcBorders>
          </w:tcPr>
          <w:p w:rsidRPr="00C267F3" w:rsidR="0098685F" w:rsidP="00C26C31" w:rsidRDefault="0098685F" w14:paraId="2F8D91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5000 Kalkylmässiga inkomster</w:t>
            </w:r>
          </w:p>
        </w:tc>
        <w:tc>
          <w:tcPr>
            <w:tcW w:w="1415" w:type="dxa"/>
            <w:tcBorders>
              <w:top w:val="nil"/>
              <w:left w:val="nil"/>
              <w:bottom w:val="nil"/>
              <w:right w:val="nil"/>
            </w:tcBorders>
          </w:tcPr>
          <w:p w:rsidRPr="00C267F3" w:rsidR="0098685F" w:rsidP="00C26C31" w:rsidRDefault="0098685F" w14:paraId="2F8D91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16 009 000</w:t>
            </w:r>
          </w:p>
        </w:tc>
        <w:tc>
          <w:tcPr>
            <w:tcW w:w="1911" w:type="dxa"/>
            <w:tcBorders>
              <w:top w:val="nil"/>
              <w:left w:val="nil"/>
              <w:bottom w:val="nil"/>
              <w:right w:val="nil"/>
            </w:tcBorders>
          </w:tcPr>
          <w:p w:rsidRPr="00C267F3" w:rsidR="0098685F" w:rsidP="00C26C31" w:rsidRDefault="0098685F" w14:paraId="2F8D91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DF" w14:textId="77777777">
        <w:trPr>
          <w:cantSplit/>
          <w:trHeight w:val="20"/>
        </w:trPr>
        <w:tc>
          <w:tcPr>
            <w:tcW w:w="5179" w:type="dxa"/>
            <w:tcBorders>
              <w:top w:val="nil"/>
              <w:left w:val="nil"/>
              <w:bottom w:val="nil"/>
              <w:right w:val="nil"/>
            </w:tcBorders>
          </w:tcPr>
          <w:p w:rsidRPr="00C267F3" w:rsidR="0098685F" w:rsidP="00C26C31" w:rsidRDefault="0098685F" w14:paraId="2F8D91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6000 Bidrag m.m. från EU</w:t>
            </w:r>
          </w:p>
        </w:tc>
        <w:tc>
          <w:tcPr>
            <w:tcW w:w="1415" w:type="dxa"/>
            <w:tcBorders>
              <w:top w:val="nil"/>
              <w:left w:val="nil"/>
              <w:bottom w:val="nil"/>
              <w:right w:val="nil"/>
            </w:tcBorders>
          </w:tcPr>
          <w:p w:rsidRPr="00C267F3" w:rsidR="0098685F" w:rsidP="00C26C31" w:rsidRDefault="0098685F" w14:paraId="2F8D91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13 715 886</w:t>
            </w:r>
          </w:p>
        </w:tc>
        <w:tc>
          <w:tcPr>
            <w:tcW w:w="1911" w:type="dxa"/>
            <w:tcBorders>
              <w:top w:val="nil"/>
              <w:left w:val="nil"/>
              <w:bottom w:val="nil"/>
              <w:right w:val="nil"/>
            </w:tcBorders>
          </w:tcPr>
          <w:p w:rsidRPr="00C267F3" w:rsidR="0098685F" w:rsidP="00C26C31" w:rsidRDefault="0098685F" w14:paraId="2F8D91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E3" w14:textId="77777777">
        <w:trPr>
          <w:cantSplit/>
          <w:trHeight w:val="20"/>
        </w:trPr>
        <w:tc>
          <w:tcPr>
            <w:tcW w:w="5179" w:type="dxa"/>
            <w:tcBorders>
              <w:top w:val="nil"/>
              <w:left w:val="nil"/>
              <w:bottom w:val="nil"/>
              <w:right w:val="nil"/>
            </w:tcBorders>
          </w:tcPr>
          <w:p w:rsidRPr="00C267F3" w:rsidR="0098685F" w:rsidP="00C26C31" w:rsidRDefault="0098685F" w14:paraId="2F8D91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7000 Avräkningar m.m. i anslutning till skattesystemet</w:t>
            </w:r>
          </w:p>
        </w:tc>
        <w:tc>
          <w:tcPr>
            <w:tcW w:w="1415" w:type="dxa"/>
            <w:tcBorders>
              <w:top w:val="nil"/>
              <w:left w:val="nil"/>
              <w:bottom w:val="nil"/>
              <w:right w:val="nil"/>
            </w:tcBorders>
          </w:tcPr>
          <w:p w:rsidRPr="00C267F3" w:rsidR="0098685F" w:rsidP="00C26C31" w:rsidRDefault="0098685F" w14:paraId="2F8D91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−118 234 940</w:t>
            </w:r>
          </w:p>
        </w:tc>
        <w:tc>
          <w:tcPr>
            <w:tcW w:w="1911" w:type="dxa"/>
            <w:tcBorders>
              <w:top w:val="nil"/>
              <w:left w:val="nil"/>
              <w:bottom w:val="nil"/>
              <w:right w:val="nil"/>
            </w:tcBorders>
          </w:tcPr>
          <w:p w:rsidRPr="00C267F3" w:rsidR="0098685F" w:rsidP="00C26C31" w:rsidRDefault="0098685F" w14:paraId="2F8D91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E7" w14:textId="77777777">
        <w:trPr>
          <w:cantSplit/>
          <w:trHeight w:val="20"/>
        </w:trPr>
        <w:tc>
          <w:tcPr>
            <w:tcW w:w="5179" w:type="dxa"/>
            <w:tcBorders>
              <w:top w:val="nil"/>
              <w:left w:val="nil"/>
              <w:bottom w:val="nil"/>
              <w:right w:val="nil"/>
            </w:tcBorders>
          </w:tcPr>
          <w:p w:rsidRPr="00C267F3" w:rsidR="0098685F" w:rsidP="00C26C31" w:rsidRDefault="0098685F" w14:paraId="2F8D91E4" w14:textId="0380653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8000 Utgifter som redovisas som krediteringar på skattekonto</w:t>
            </w:r>
          </w:p>
        </w:tc>
        <w:tc>
          <w:tcPr>
            <w:tcW w:w="1415" w:type="dxa"/>
            <w:tcBorders>
              <w:top w:val="nil"/>
              <w:left w:val="nil"/>
              <w:bottom w:val="nil"/>
              <w:right w:val="nil"/>
            </w:tcBorders>
          </w:tcPr>
          <w:p w:rsidRPr="00C267F3" w:rsidR="0098685F" w:rsidP="00C26C31" w:rsidRDefault="000A5D9A" w14:paraId="2F8D91E5" w14:textId="78E49B3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w:t>
            </w:r>
            <w:r w:rsidRPr="00C267F3" w:rsidR="0098685F">
              <w:rPr>
                <w:rFonts w:ascii="Times New Roman" w:hAnsi="Times New Roman" w:cs="Times New Roman"/>
                <w:b/>
                <w:bCs/>
                <w:color w:val="000000"/>
                <w:kern w:val="0"/>
                <w:sz w:val="20"/>
                <w:szCs w:val="20"/>
                <w14:numSpacing w14:val="default"/>
              </w:rPr>
              <w:t>0</w:t>
            </w:r>
          </w:p>
        </w:tc>
        <w:tc>
          <w:tcPr>
            <w:tcW w:w="1911" w:type="dxa"/>
            <w:tcBorders>
              <w:top w:val="nil"/>
              <w:left w:val="nil"/>
              <w:bottom w:val="nil"/>
              <w:right w:val="nil"/>
            </w:tcBorders>
          </w:tcPr>
          <w:p w:rsidRPr="00C267F3" w:rsidR="0098685F" w:rsidP="00C26C31" w:rsidRDefault="0098685F" w14:paraId="2F8D91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98685F" w:rsidTr="009D2BDB" w14:paraId="2F8D91EF" w14:textId="77777777">
        <w:trPr>
          <w:cantSplit/>
          <w:trHeight w:val="20"/>
        </w:trPr>
        <w:tc>
          <w:tcPr>
            <w:tcW w:w="5179" w:type="dxa"/>
            <w:tcBorders>
              <w:top w:val="nil"/>
              <w:left w:val="nil"/>
              <w:bottom w:val="single" w:color="auto" w:sz="6" w:space="0"/>
              <w:right w:val="nil"/>
            </w:tcBorders>
          </w:tcPr>
          <w:p w:rsidRPr="00C267F3" w:rsidR="0098685F" w:rsidP="00C26C31" w:rsidRDefault="0098685F" w14:paraId="2F8D91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Statsbudgetens inkomster (kassamässigt)</w:t>
            </w:r>
          </w:p>
        </w:tc>
        <w:tc>
          <w:tcPr>
            <w:tcW w:w="1415" w:type="dxa"/>
            <w:tcBorders>
              <w:top w:val="nil"/>
              <w:left w:val="nil"/>
              <w:bottom w:val="single" w:color="auto" w:sz="6" w:space="0"/>
              <w:right w:val="nil"/>
            </w:tcBorders>
          </w:tcPr>
          <w:p w:rsidRPr="00C267F3" w:rsidR="0098685F" w:rsidP="00C26C31" w:rsidRDefault="0098685F" w14:paraId="2F8D91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1 116 107 806</w:t>
            </w:r>
          </w:p>
        </w:tc>
        <w:tc>
          <w:tcPr>
            <w:tcW w:w="1911" w:type="dxa"/>
            <w:tcBorders>
              <w:top w:val="nil"/>
              <w:left w:val="nil"/>
              <w:bottom w:val="single" w:color="auto" w:sz="6" w:space="0"/>
              <w:right w:val="nil"/>
            </w:tcBorders>
          </w:tcPr>
          <w:p w:rsidRPr="00C267F3" w:rsidR="0098685F" w:rsidP="00C26C31" w:rsidRDefault="0098685F" w14:paraId="2F8D91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+38 940 000</w:t>
            </w:r>
          </w:p>
        </w:tc>
      </w:tr>
    </w:tbl>
    <w:p w:rsidR="0076795D" w:rsidP="00E80843" w:rsidRDefault="00DB4814" w14:paraId="2F8D91F1" w14:textId="35E422C4">
      <w:pPr>
        <w:pStyle w:val="Tabellrubrik"/>
        <w:keepNext/>
        <w:spacing w:before="240"/>
      </w:pPr>
      <w:r w:rsidRPr="006533D6">
        <w:lastRenderedPageBreak/>
        <w:t>Tabell 16</w:t>
      </w:r>
      <w:r w:rsidRPr="006533D6" w:rsidR="0076795D">
        <w:t xml:space="preserve"> Beräkning av statsbudgetens inkomster 2021</w:t>
      </w:r>
      <w:r w:rsidR="00A81A18">
        <w:t>–</w:t>
      </w:r>
      <w:r w:rsidRPr="006533D6" w:rsidR="0076795D">
        <w:t>2022</w:t>
      </w:r>
    </w:p>
    <w:p w:rsidRPr="006533D6" w:rsidR="006533D6" w:rsidP="006533D6" w:rsidRDefault="006533D6" w14:paraId="341EFCA9" w14:textId="23CFB15E">
      <w:pPr>
        <w:pStyle w:val="Tabellunderrubrik"/>
      </w:pPr>
      <w:r w:rsidRPr="006533D6">
        <w:t>Miljoner kronor</w:t>
      </w:r>
    </w:p>
    <w:tbl>
      <w:tblPr>
        <w:tblW w:w="8505" w:type="dxa"/>
        <w:tblInd w:w="-30" w:type="dxa"/>
        <w:tblLayout w:type="fixed"/>
        <w:tblCellMar>
          <w:left w:w="0" w:type="dxa"/>
          <w:right w:w="70" w:type="dxa"/>
        </w:tblCellMar>
        <w:tblLook w:val="0000" w:firstRow="0" w:lastRow="0" w:firstColumn="0" w:lastColumn="0" w:noHBand="0" w:noVBand="0"/>
      </w:tblPr>
      <w:tblGrid>
        <w:gridCol w:w="5180"/>
        <w:gridCol w:w="1458"/>
        <w:gridCol w:w="1867"/>
      </w:tblGrid>
      <w:tr w:rsidRPr="00C267F3" w:rsidR="0076795D" w:rsidTr="009D2BDB" w14:paraId="2F8D9200" w14:textId="77777777">
        <w:trPr>
          <w:cantSplit/>
        </w:trPr>
        <w:tc>
          <w:tcPr>
            <w:tcW w:w="5180" w:type="dxa"/>
            <w:tcBorders>
              <w:top w:val="single" w:color="auto" w:sz="6" w:space="0"/>
              <w:left w:val="nil"/>
              <w:bottom w:val="nil"/>
              <w:right w:val="nil"/>
            </w:tcBorders>
          </w:tcPr>
          <w:p w:rsidRPr="00C267F3" w:rsidR="0076795D" w:rsidP="006533D6" w:rsidRDefault="0076795D" w14:paraId="2F8D91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Inkomsttitel</w:t>
            </w:r>
          </w:p>
        </w:tc>
        <w:tc>
          <w:tcPr>
            <w:tcW w:w="3325" w:type="dxa"/>
            <w:gridSpan w:val="2"/>
            <w:tcBorders>
              <w:top w:val="single" w:color="auto" w:sz="6" w:space="0"/>
              <w:left w:val="nil"/>
              <w:bottom w:val="nil"/>
              <w:right w:val="nil"/>
            </w:tcBorders>
          </w:tcPr>
          <w:p w:rsidRPr="00C267F3" w:rsidR="0076795D" w:rsidP="006533D6" w:rsidRDefault="0076795D" w14:paraId="2F8D91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center"/>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Avvikelse från regeringen (V)</w:t>
            </w:r>
          </w:p>
        </w:tc>
      </w:tr>
      <w:tr w:rsidRPr="00C267F3" w:rsidR="0076795D" w:rsidTr="009D2BDB" w14:paraId="2F8D9204" w14:textId="77777777">
        <w:trPr>
          <w:cantSplit/>
        </w:trPr>
        <w:tc>
          <w:tcPr>
            <w:tcW w:w="5180" w:type="dxa"/>
            <w:tcBorders>
              <w:top w:val="nil"/>
              <w:left w:val="nil"/>
              <w:bottom w:val="single" w:color="auto" w:sz="6" w:space="0"/>
              <w:right w:val="nil"/>
            </w:tcBorders>
          </w:tcPr>
          <w:p w:rsidRPr="00C267F3" w:rsidR="0076795D" w:rsidP="006533D6" w:rsidRDefault="0076795D" w14:paraId="2F8D92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58" w:type="dxa"/>
            <w:tcBorders>
              <w:top w:val="nil"/>
              <w:left w:val="nil"/>
              <w:bottom w:val="single" w:color="auto" w:sz="6" w:space="0"/>
              <w:right w:val="nil"/>
            </w:tcBorders>
          </w:tcPr>
          <w:p w:rsidRPr="00C267F3" w:rsidR="0076795D" w:rsidP="006533D6" w:rsidRDefault="0076795D" w14:paraId="2F8D92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2021</w:t>
            </w:r>
          </w:p>
        </w:tc>
        <w:tc>
          <w:tcPr>
            <w:tcW w:w="1867" w:type="dxa"/>
            <w:tcBorders>
              <w:top w:val="nil"/>
              <w:left w:val="nil"/>
              <w:bottom w:val="single" w:color="auto" w:sz="6" w:space="0"/>
              <w:right w:val="nil"/>
            </w:tcBorders>
          </w:tcPr>
          <w:p w:rsidRPr="00C267F3" w:rsidR="0076795D" w:rsidP="006533D6" w:rsidRDefault="0076795D" w14:paraId="2F8D92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2022</w:t>
            </w:r>
          </w:p>
        </w:tc>
      </w:tr>
      <w:tr w:rsidRPr="00C267F3" w:rsidR="0076795D" w:rsidTr="009D2BDB" w14:paraId="2F8D9208" w14:textId="77777777">
        <w:trPr>
          <w:cantSplit/>
        </w:trPr>
        <w:tc>
          <w:tcPr>
            <w:tcW w:w="5180" w:type="dxa"/>
            <w:tcBorders>
              <w:top w:val="nil"/>
              <w:left w:val="nil"/>
              <w:bottom w:val="nil"/>
              <w:right w:val="nil"/>
            </w:tcBorders>
          </w:tcPr>
          <w:p w:rsidRPr="00C267F3" w:rsidR="0076795D" w:rsidP="006533D6" w:rsidRDefault="0076795D" w14:paraId="2F8D92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1100 Direkta skatter på arbete</w:t>
            </w:r>
          </w:p>
        </w:tc>
        <w:tc>
          <w:tcPr>
            <w:tcW w:w="1458" w:type="dxa"/>
            <w:tcBorders>
              <w:top w:val="nil"/>
              <w:left w:val="nil"/>
              <w:bottom w:val="nil"/>
              <w:right w:val="nil"/>
            </w:tcBorders>
          </w:tcPr>
          <w:p w:rsidRPr="00C267F3" w:rsidR="0076795D" w:rsidP="006533D6" w:rsidRDefault="0076795D" w14:paraId="2F8D92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+9 760</w:t>
            </w:r>
          </w:p>
        </w:tc>
        <w:tc>
          <w:tcPr>
            <w:tcW w:w="1867" w:type="dxa"/>
            <w:tcBorders>
              <w:top w:val="nil"/>
              <w:left w:val="nil"/>
              <w:bottom w:val="nil"/>
              <w:right w:val="nil"/>
            </w:tcBorders>
          </w:tcPr>
          <w:p w:rsidRPr="00C267F3" w:rsidR="0076795D" w:rsidP="006533D6" w:rsidRDefault="0076795D" w14:paraId="2F8D92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+11 740</w:t>
            </w:r>
          </w:p>
        </w:tc>
      </w:tr>
      <w:tr w:rsidRPr="00C267F3" w:rsidR="0076795D" w:rsidTr="009D2BDB" w14:paraId="2F8D920C" w14:textId="77777777">
        <w:trPr>
          <w:cantSplit/>
        </w:trPr>
        <w:tc>
          <w:tcPr>
            <w:tcW w:w="5180" w:type="dxa"/>
            <w:tcBorders>
              <w:top w:val="nil"/>
              <w:left w:val="nil"/>
              <w:bottom w:val="nil"/>
              <w:right w:val="nil"/>
            </w:tcBorders>
          </w:tcPr>
          <w:p w:rsidRPr="00C267F3" w:rsidR="0076795D" w:rsidP="006533D6" w:rsidRDefault="0076795D" w14:paraId="2F8D92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1111 Statlig inkomstskatt</w:t>
            </w:r>
          </w:p>
        </w:tc>
        <w:tc>
          <w:tcPr>
            <w:tcW w:w="1458" w:type="dxa"/>
            <w:tcBorders>
              <w:top w:val="nil"/>
              <w:left w:val="nil"/>
              <w:bottom w:val="nil"/>
              <w:right w:val="nil"/>
            </w:tcBorders>
          </w:tcPr>
          <w:p w:rsidRPr="00C267F3" w:rsidR="0076795D" w:rsidP="006533D6" w:rsidRDefault="0076795D" w14:paraId="2F8D92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+8 080</w:t>
            </w:r>
          </w:p>
        </w:tc>
        <w:tc>
          <w:tcPr>
            <w:tcW w:w="1867" w:type="dxa"/>
            <w:tcBorders>
              <w:top w:val="nil"/>
              <w:left w:val="nil"/>
              <w:bottom w:val="nil"/>
              <w:right w:val="nil"/>
            </w:tcBorders>
          </w:tcPr>
          <w:p w:rsidRPr="00C267F3" w:rsidR="0076795D" w:rsidP="006533D6" w:rsidRDefault="0076795D" w14:paraId="2F8D92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+9 180</w:t>
            </w:r>
          </w:p>
        </w:tc>
      </w:tr>
      <w:tr w:rsidRPr="00C267F3" w:rsidR="0076795D" w:rsidTr="009D2BDB" w14:paraId="2F8D9210" w14:textId="77777777">
        <w:trPr>
          <w:cantSplit/>
        </w:trPr>
        <w:tc>
          <w:tcPr>
            <w:tcW w:w="5180" w:type="dxa"/>
            <w:tcBorders>
              <w:top w:val="nil"/>
              <w:left w:val="nil"/>
              <w:bottom w:val="nil"/>
              <w:right w:val="nil"/>
            </w:tcBorders>
          </w:tcPr>
          <w:p w:rsidRPr="00C267F3" w:rsidR="0076795D" w:rsidP="006533D6" w:rsidRDefault="0076795D" w14:paraId="2F8D92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1115 Kommunal inkomstskatt</w:t>
            </w:r>
          </w:p>
        </w:tc>
        <w:tc>
          <w:tcPr>
            <w:tcW w:w="1458" w:type="dxa"/>
            <w:tcBorders>
              <w:top w:val="nil"/>
              <w:left w:val="nil"/>
              <w:bottom w:val="nil"/>
              <w:right w:val="nil"/>
            </w:tcBorders>
          </w:tcPr>
          <w:p w:rsidRPr="00C267F3" w:rsidR="0076795D" w:rsidP="006533D6" w:rsidRDefault="0076795D" w14:paraId="2F8D92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+3 420</w:t>
            </w:r>
          </w:p>
        </w:tc>
        <w:tc>
          <w:tcPr>
            <w:tcW w:w="1867" w:type="dxa"/>
            <w:tcBorders>
              <w:top w:val="nil"/>
              <w:left w:val="nil"/>
              <w:bottom w:val="nil"/>
              <w:right w:val="nil"/>
            </w:tcBorders>
          </w:tcPr>
          <w:p w:rsidRPr="00C267F3" w:rsidR="0076795D" w:rsidP="006533D6" w:rsidRDefault="0076795D" w14:paraId="2F8D92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+2 900</w:t>
            </w:r>
          </w:p>
        </w:tc>
      </w:tr>
      <w:tr w:rsidRPr="00C267F3" w:rsidR="0076795D" w:rsidTr="009D2BDB" w14:paraId="2F8D9214" w14:textId="77777777">
        <w:trPr>
          <w:cantSplit/>
        </w:trPr>
        <w:tc>
          <w:tcPr>
            <w:tcW w:w="5180" w:type="dxa"/>
            <w:tcBorders>
              <w:top w:val="nil"/>
              <w:left w:val="nil"/>
              <w:bottom w:val="nil"/>
              <w:right w:val="nil"/>
            </w:tcBorders>
          </w:tcPr>
          <w:p w:rsidRPr="00C267F3" w:rsidR="0076795D" w:rsidP="006533D6" w:rsidRDefault="0076795D" w14:paraId="2F8D92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1120 Allmän pensionsavgift</w:t>
            </w:r>
          </w:p>
        </w:tc>
        <w:tc>
          <w:tcPr>
            <w:tcW w:w="1458" w:type="dxa"/>
            <w:tcBorders>
              <w:top w:val="nil"/>
              <w:left w:val="nil"/>
              <w:bottom w:val="nil"/>
              <w:right w:val="nil"/>
            </w:tcBorders>
          </w:tcPr>
          <w:p w:rsidRPr="00C267F3" w:rsidR="0076795D" w:rsidP="006533D6" w:rsidRDefault="0076795D" w14:paraId="2F8D92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−110</w:t>
            </w:r>
          </w:p>
        </w:tc>
        <w:tc>
          <w:tcPr>
            <w:tcW w:w="1867" w:type="dxa"/>
            <w:tcBorders>
              <w:top w:val="nil"/>
              <w:left w:val="nil"/>
              <w:bottom w:val="nil"/>
              <w:right w:val="nil"/>
            </w:tcBorders>
          </w:tcPr>
          <w:p w:rsidRPr="00C267F3" w:rsidR="0076795D" w:rsidP="006533D6" w:rsidRDefault="0076795D" w14:paraId="2F8D92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−210</w:t>
            </w:r>
          </w:p>
        </w:tc>
      </w:tr>
      <w:tr w:rsidRPr="00C267F3" w:rsidR="0076795D" w:rsidTr="009D2BDB" w14:paraId="2F8D9218" w14:textId="77777777">
        <w:trPr>
          <w:cantSplit/>
        </w:trPr>
        <w:tc>
          <w:tcPr>
            <w:tcW w:w="5180" w:type="dxa"/>
            <w:tcBorders>
              <w:top w:val="nil"/>
              <w:left w:val="nil"/>
              <w:bottom w:val="nil"/>
              <w:right w:val="nil"/>
            </w:tcBorders>
          </w:tcPr>
          <w:p w:rsidRPr="00C267F3" w:rsidR="0076795D" w:rsidP="006533D6" w:rsidRDefault="0076795D" w14:paraId="2F8D92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1130 Artistskatt</w:t>
            </w:r>
          </w:p>
        </w:tc>
        <w:tc>
          <w:tcPr>
            <w:tcW w:w="1458" w:type="dxa"/>
            <w:tcBorders>
              <w:top w:val="nil"/>
              <w:left w:val="nil"/>
              <w:bottom w:val="nil"/>
              <w:right w:val="nil"/>
            </w:tcBorders>
          </w:tcPr>
          <w:p w:rsidRPr="00C267F3" w:rsidR="0076795D" w:rsidP="006533D6" w:rsidRDefault="0076795D" w14:paraId="2F8D92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1C" w14:textId="77777777">
        <w:trPr>
          <w:cantSplit/>
        </w:trPr>
        <w:tc>
          <w:tcPr>
            <w:tcW w:w="5180" w:type="dxa"/>
            <w:tcBorders>
              <w:top w:val="nil"/>
              <w:left w:val="nil"/>
              <w:bottom w:val="nil"/>
              <w:right w:val="nil"/>
            </w:tcBorders>
          </w:tcPr>
          <w:p w:rsidRPr="00C267F3" w:rsidR="0076795D" w:rsidP="006533D6" w:rsidRDefault="0076795D" w14:paraId="2F8D92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1140 Skattereduktioner</w:t>
            </w:r>
          </w:p>
        </w:tc>
        <w:tc>
          <w:tcPr>
            <w:tcW w:w="1458" w:type="dxa"/>
            <w:tcBorders>
              <w:top w:val="nil"/>
              <w:left w:val="nil"/>
              <w:bottom w:val="nil"/>
              <w:right w:val="nil"/>
            </w:tcBorders>
          </w:tcPr>
          <w:p w:rsidRPr="00C267F3" w:rsidR="0076795D" w:rsidP="006533D6" w:rsidRDefault="0076795D" w14:paraId="2F8D92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−1 630</w:t>
            </w:r>
          </w:p>
        </w:tc>
        <w:tc>
          <w:tcPr>
            <w:tcW w:w="1867" w:type="dxa"/>
            <w:tcBorders>
              <w:top w:val="nil"/>
              <w:left w:val="nil"/>
              <w:bottom w:val="nil"/>
              <w:right w:val="nil"/>
            </w:tcBorders>
          </w:tcPr>
          <w:p w:rsidRPr="00C267F3" w:rsidR="0076795D" w:rsidP="006533D6" w:rsidRDefault="0076795D" w14:paraId="2F8D92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−130</w:t>
            </w:r>
          </w:p>
        </w:tc>
      </w:tr>
      <w:tr w:rsidRPr="00C267F3" w:rsidR="0076795D" w:rsidTr="009D2BDB" w14:paraId="2F8D9220" w14:textId="77777777">
        <w:trPr>
          <w:cantSplit/>
        </w:trPr>
        <w:tc>
          <w:tcPr>
            <w:tcW w:w="5180" w:type="dxa"/>
            <w:tcBorders>
              <w:top w:val="nil"/>
              <w:left w:val="nil"/>
              <w:bottom w:val="nil"/>
              <w:right w:val="nil"/>
            </w:tcBorders>
          </w:tcPr>
          <w:p w:rsidRPr="00C267F3" w:rsidR="0076795D" w:rsidP="006533D6" w:rsidRDefault="0076795D" w14:paraId="2F8D92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58" w:type="dxa"/>
            <w:tcBorders>
              <w:top w:val="nil"/>
              <w:left w:val="nil"/>
              <w:bottom w:val="nil"/>
              <w:right w:val="nil"/>
            </w:tcBorders>
          </w:tcPr>
          <w:p w:rsidRPr="00C267F3" w:rsidR="0076795D" w:rsidP="006533D6" w:rsidRDefault="0076795D" w14:paraId="2F8D92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867" w:type="dxa"/>
            <w:tcBorders>
              <w:top w:val="nil"/>
              <w:left w:val="nil"/>
              <w:bottom w:val="nil"/>
              <w:right w:val="nil"/>
            </w:tcBorders>
          </w:tcPr>
          <w:p w:rsidRPr="00C267F3" w:rsidR="0076795D" w:rsidP="006533D6" w:rsidRDefault="0076795D" w14:paraId="2F8D92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76795D" w:rsidTr="009D2BDB" w14:paraId="2F8D9224" w14:textId="77777777">
        <w:trPr>
          <w:cantSplit/>
        </w:trPr>
        <w:tc>
          <w:tcPr>
            <w:tcW w:w="5180" w:type="dxa"/>
            <w:tcBorders>
              <w:top w:val="nil"/>
              <w:left w:val="nil"/>
              <w:bottom w:val="nil"/>
              <w:right w:val="nil"/>
            </w:tcBorders>
          </w:tcPr>
          <w:p w:rsidRPr="00C267F3" w:rsidR="0076795D" w:rsidP="006533D6" w:rsidRDefault="0076795D" w14:paraId="2F8D92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1200 Indirekta skatter på arbete</w:t>
            </w:r>
          </w:p>
        </w:tc>
        <w:tc>
          <w:tcPr>
            <w:tcW w:w="1458" w:type="dxa"/>
            <w:tcBorders>
              <w:top w:val="nil"/>
              <w:left w:val="nil"/>
              <w:bottom w:val="nil"/>
              <w:right w:val="nil"/>
            </w:tcBorders>
          </w:tcPr>
          <w:p w:rsidRPr="00C267F3" w:rsidR="0076795D" w:rsidP="006533D6" w:rsidRDefault="0076795D" w14:paraId="2F8D92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+7 880</w:t>
            </w:r>
          </w:p>
        </w:tc>
        <w:tc>
          <w:tcPr>
            <w:tcW w:w="1867" w:type="dxa"/>
            <w:tcBorders>
              <w:top w:val="nil"/>
              <w:left w:val="nil"/>
              <w:bottom w:val="nil"/>
              <w:right w:val="nil"/>
            </w:tcBorders>
          </w:tcPr>
          <w:p w:rsidRPr="00C267F3" w:rsidR="0076795D" w:rsidP="006533D6" w:rsidRDefault="0076795D" w14:paraId="2F8D92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+9 090</w:t>
            </w:r>
          </w:p>
        </w:tc>
      </w:tr>
      <w:tr w:rsidRPr="00C267F3" w:rsidR="0076795D" w:rsidTr="009D2BDB" w14:paraId="2F8D9228" w14:textId="77777777">
        <w:trPr>
          <w:cantSplit/>
        </w:trPr>
        <w:tc>
          <w:tcPr>
            <w:tcW w:w="5180" w:type="dxa"/>
            <w:tcBorders>
              <w:top w:val="nil"/>
              <w:left w:val="nil"/>
              <w:bottom w:val="nil"/>
              <w:right w:val="nil"/>
            </w:tcBorders>
          </w:tcPr>
          <w:p w:rsidRPr="00C267F3" w:rsidR="0076795D" w:rsidP="006533D6" w:rsidRDefault="0076795D" w14:paraId="2F8D92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1210 Arbetsgivaravgifter</w:t>
            </w:r>
          </w:p>
        </w:tc>
        <w:tc>
          <w:tcPr>
            <w:tcW w:w="1458" w:type="dxa"/>
            <w:tcBorders>
              <w:top w:val="nil"/>
              <w:left w:val="nil"/>
              <w:bottom w:val="nil"/>
              <w:right w:val="nil"/>
            </w:tcBorders>
          </w:tcPr>
          <w:p w:rsidRPr="00C267F3" w:rsidR="0076795D" w:rsidP="006533D6" w:rsidRDefault="0076795D" w14:paraId="2F8D92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+7 770</w:t>
            </w:r>
          </w:p>
        </w:tc>
        <w:tc>
          <w:tcPr>
            <w:tcW w:w="1867" w:type="dxa"/>
            <w:tcBorders>
              <w:top w:val="nil"/>
              <w:left w:val="nil"/>
              <w:bottom w:val="nil"/>
              <w:right w:val="nil"/>
            </w:tcBorders>
          </w:tcPr>
          <w:p w:rsidRPr="00C267F3" w:rsidR="0076795D" w:rsidP="006533D6" w:rsidRDefault="0076795D" w14:paraId="2F8D92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+8 980</w:t>
            </w:r>
          </w:p>
        </w:tc>
      </w:tr>
      <w:tr w:rsidRPr="00C267F3" w:rsidR="0076795D" w:rsidTr="009D2BDB" w14:paraId="2F8D922C" w14:textId="77777777">
        <w:trPr>
          <w:cantSplit/>
        </w:trPr>
        <w:tc>
          <w:tcPr>
            <w:tcW w:w="5180" w:type="dxa"/>
            <w:tcBorders>
              <w:top w:val="nil"/>
              <w:left w:val="nil"/>
              <w:bottom w:val="nil"/>
              <w:right w:val="nil"/>
            </w:tcBorders>
          </w:tcPr>
          <w:p w:rsidRPr="00C267F3" w:rsidR="0076795D" w:rsidP="006533D6" w:rsidRDefault="0076795D" w14:paraId="2F8D92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1240 Egenavgifter</w:t>
            </w:r>
          </w:p>
        </w:tc>
        <w:tc>
          <w:tcPr>
            <w:tcW w:w="1458" w:type="dxa"/>
            <w:tcBorders>
              <w:top w:val="nil"/>
              <w:left w:val="nil"/>
              <w:bottom w:val="nil"/>
              <w:right w:val="nil"/>
            </w:tcBorders>
          </w:tcPr>
          <w:p w:rsidRPr="00C267F3" w:rsidR="0076795D" w:rsidP="006533D6" w:rsidRDefault="0076795D" w14:paraId="2F8D92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30" w14:textId="77777777">
        <w:trPr>
          <w:cantSplit/>
        </w:trPr>
        <w:tc>
          <w:tcPr>
            <w:tcW w:w="5180" w:type="dxa"/>
            <w:tcBorders>
              <w:top w:val="nil"/>
              <w:left w:val="nil"/>
              <w:bottom w:val="nil"/>
              <w:right w:val="nil"/>
            </w:tcBorders>
          </w:tcPr>
          <w:p w:rsidRPr="00C267F3" w:rsidR="0076795D" w:rsidP="006533D6" w:rsidRDefault="0076795D" w14:paraId="2F8D92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1260 Avgifter till premiepensionssystemet</w:t>
            </w:r>
          </w:p>
        </w:tc>
        <w:tc>
          <w:tcPr>
            <w:tcW w:w="1458" w:type="dxa"/>
            <w:tcBorders>
              <w:top w:val="nil"/>
              <w:left w:val="nil"/>
              <w:bottom w:val="nil"/>
              <w:right w:val="nil"/>
            </w:tcBorders>
          </w:tcPr>
          <w:p w:rsidRPr="00C267F3" w:rsidR="0076795D" w:rsidP="006533D6" w:rsidRDefault="0076795D" w14:paraId="2F8D92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+110</w:t>
            </w:r>
          </w:p>
        </w:tc>
        <w:tc>
          <w:tcPr>
            <w:tcW w:w="1867" w:type="dxa"/>
            <w:tcBorders>
              <w:top w:val="nil"/>
              <w:left w:val="nil"/>
              <w:bottom w:val="nil"/>
              <w:right w:val="nil"/>
            </w:tcBorders>
          </w:tcPr>
          <w:p w:rsidRPr="00C267F3" w:rsidR="0076795D" w:rsidP="006533D6" w:rsidRDefault="0076795D" w14:paraId="2F8D92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+110</w:t>
            </w:r>
          </w:p>
        </w:tc>
      </w:tr>
      <w:tr w:rsidRPr="00C267F3" w:rsidR="0076795D" w:rsidTr="009D2BDB" w14:paraId="2F8D9234" w14:textId="77777777">
        <w:trPr>
          <w:cantSplit/>
        </w:trPr>
        <w:tc>
          <w:tcPr>
            <w:tcW w:w="5180" w:type="dxa"/>
            <w:tcBorders>
              <w:top w:val="nil"/>
              <w:left w:val="nil"/>
              <w:bottom w:val="nil"/>
              <w:right w:val="nil"/>
            </w:tcBorders>
          </w:tcPr>
          <w:p w:rsidRPr="00C267F3" w:rsidR="0076795D" w:rsidP="006533D6" w:rsidRDefault="0076795D" w14:paraId="2F8D92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1270 Särskild löneskatt</w:t>
            </w:r>
          </w:p>
        </w:tc>
        <w:tc>
          <w:tcPr>
            <w:tcW w:w="1458" w:type="dxa"/>
            <w:tcBorders>
              <w:top w:val="nil"/>
              <w:left w:val="nil"/>
              <w:bottom w:val="nil"/>
              <w:right w:val="nil"/>
            </w:tcBorders>
          </w:tcPr>
          <w:p w:rsidRPr="00C267F3" w:rsidR="0076795D" w:rsidP="006533D6" w:rsidRDefault="0076795D" w14:paraId="2F8D92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38" w14:textId="77777777">
        <w:trPr>
          <w:cantSplit/>
        </w:trPr>
        <w:tc>
          <w:tcPr>
            <w:tcW w:w="5180" w:type="dxa"/>
            <w:tcBorders>
              <w:top w:val="nil"/>
              <w:left w:val="nil"/>
              <w:bottom w:val="nil"/>
              <w:right w:val="nil"/>
            </w:tcBorders>
          </w:tcPr>
          <w:p w:rsidRPr="00C267F3" w:rsidR="0076795D" w:rsidP="006533D6" w:rsidRDefault="0076795D" w14:paraId="2F8D92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1280 Nedsättningar</w:t>
            </w:r>
          </w:p>
        </w:tc>
        <w:tc>
          <w:tcPr>
            <w:tcW w:w="1458" w:type="dxa"/>
            <w:tcBorders>
              <w:top w:val="nil"/>
              <w:left w:val="nil"/>
              <w:bottom w:val="nil"/>
              <w:right w:val="nil"/>
            </w:tcBorders>
          </w:tcPr>
          <w:p w:rsidRPr="00C267F3" w:rsidR="0076795D" w:rsidP="006533D6" w:rsidRDefault="0076795D" w14:paraId="2F8D92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3C" w14:textId="77777777">
        <w:trPr>
          <w:cantSplit/>
        </w:trPr>
        <w:tc>
          <w:tcPr>
            <w:tcW w:w="5180" w:type="dxa"/>
            <w:tcBorders>
              <w:top w:val="nil"/>
              <w:left w:val="nil"/>
              <w:bottom w:val="nil"/>
              <w:right w:val="nil"/>
            </w:tcBorders>
          </w:tcPr>
          <w:p w:rsidRPr="00C267F3" w:rsidR="0076795D" w:rsidP="006533D6" w:rsidRDefault="0076795D" w14:paraId="2F8D92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1290 Tjänstegruppliv</w:t>
            </w:r>
          </w:p>
        </w:tc>
        <w:tc>
          <w:tcPr>
            <w:tcW w:w="1458" w:type="dxa"/>
            <w:tcBorders>
              <w:top w:val="nil"/>
              <w:left w:val="nil"/>
              <w:bottom w:val="nil"/>
              <w:right w:val="nil"/>
            </w:tcBorders>
          </w:tcPr>
          <w:p w:rsidRPr="00C267F3" w:rsidR="0076795D" w:rsidP="006533D6" w:rsidRDefault="0076795D" w14:paraId="2F8D92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40" w14:textId="77777777">
        <w:trPr>
          <w:cantSplit/>
        </w:trPr>
        <w:tc>
          <w:tcPr>
            <w:tcW w:w="5180" w:type="dxa"/>
            <w:tcBorders>
              <w:top w:val="nil"/>
              <w:left w:val="nil"/>
              <w:bottom w:val="nil"/>
              <w:right w:val="nil"/>
            </w:tcBorders>
          </w:tcPr>
          <w:p w:rsidRPr="00C267F3" w:rsidR="0076795D" w:rsidP="006533D6" w:rsidRDefault="0076795D" w14:paraId="2F8D92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58" w:type="dxa"/>
            <w:tcBorders>
              <w:top w:val="nil"/>
              <w:left w:val="nil"/>
              <w:bottom w:val="nil"/>
              <w:right w:val="nil"/>
            </w:tcBorders>
          </w:tcPr>
          <w:p w:rsidRPr="00C267F3" w:rsidR="0076795D" w:rsidP="006533D6" w:rsidRDefault="0076795D" w14:paraId="2F8D92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867" w:type="dxa"/>
            <w:tcBorders>
              <w:top w:val="nil"/>
              <w:left w:val="nil"/>
              <w:bottom w:val="nil"/>
              <w:right w:val="nil"/>
            </w:tcBorders>
          </w:tcPr>
          <w:p w:rsidRPr="00C267F3" w:rsidR="0076795D" w:rsidP="006533D6" w:rsidRDefault="0076795D" w14:paraId="2F8D92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76795D" w:rsidTr="009D2BDB" w14:paraId="2F8D9244" w14:textId="77777777">
        <w:trPr>
          <w:cantSplit/>
        </w:trPr>
        <w:tc>
          <w:tcPr>
            <w:tcW w:w="5180" w:type="dxa"/>
            <w:tcBorders>
              <w:top w:val="nil"/>
              <w:left w:val="nil"/>
              <w:bottom w:val="nil"/>
              <w:right w:val="nil"/>
            </w:tcBorders>
          </w:tcPr>
          <w:p w:rsidRPr="00C267F3" w:rsidR="0076795D" w:rsidP="006533D6" w:rsidRDefault="0076795D" w14:paraId="2F8D92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1300 Skatt på kapital</w:t>
            </w:r>
          </w:p>
        </w:tc>
        <w:tc>
          <w:tcPr>
            <w:tcW w:w="1458" w:type="dxa"/>
            <w:tcBorders>
              <w:top w:val="nil"/>
              <w:left w:val="nil"/>
              <w:bottom w:val="nil"/>
              <w:right w:val="nil"/>
            </w:tcBorders>
          </w:tcPr>
          <w:p w:rsidRPr="00C267F3" w:rsidR="0076795D" w:rsidP="006533D6" w:rsidRDefault="0076795D" w14:paraId="2F8D92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+25 650</w:t>
            </w:r>
          </w:p>
        </w:tc>
        <w:tc>
          <w:tcPr>
            <w:tcW w:w="1867" w:type="dxa"/>
            <w:tcBorders>
              <w:top w:val="nil"/>
              <w:left w:val="nil"/>
              <w:bottom w:val="nil"/>
              <w:right w:val="nil"/>
            </w:tcBorders>
          </w:tcPr>
          <w:p w:rsidRPr="00C267F3" w:rsidR="0076795D" w:rsidP="006533D6" w:rsidRDefault="0076795D" w14:paraId="2F8D92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+33 210</w:t>
            </w:r>
          </w:p>
        </w:tc>
      </w:tr>
      <w:tr w:rsidRPr="00C267F3" w:rsidR="0076795D" w:rsidTr="009D2BDB" w14:paraId="2F8D9248" w14:textId="77777777">
        <w:trPr>
          <w:cantSplit/>
        </w:trPr>
        <w:tc>
          <w:tcPr>
            <w:tcW w:w="5180" w:type="dxa"/>
            <w:tcBorders>
              <w:top w:val="nil"/>
              <w:left w:val="nil"/>
              <w:bottom w:val="nil"/>
              <w:right w:val="nil"/>
            </w:tcBorders>
          </w:tcPr>
          <w:p w:rsidRPr="00C267F3" w:rsidR="0076795D" w:rsidP="006533D6" w:rsidRDefault="0076795D" w14:paraId="2F8D92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1310 Skatt på kapital, hushåll</w:t>
            </w:r>
          </w:p>
        </w:tc>
        <w:tc>
          <w:tcPr>
            <w:tcW w:w="1458" w:type="dxa"/>
            <w:tcBorders>
              <w:top w:val="nil"/>
              <w:left w:val="nil"/>
              <w:bottom w:val="nil"/>
              <w:right w:val="nil"/>
            </w:tcBorders>
          </w:tcPr>
          <w:p w:rsidRPr="00C267F3" w:rsidR="0076795D" w:rsidP="006533D6" w:rsidRDefault="0076795D" w14:paraId="2F8D92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+16 300</w:t>
            </w:r>
          </w:p>
        </w:tc>
        <w:tc>
          <w:tcPr>
            <w:tcW w:w="1867" w:type="dxa"/>
            <w:tcBorders>
              <w:top w:val="nil"/>
              <w:left w:val="nil"/>
              <w:bottom w:val="nil"/>
              <w:right w:val="nil"/>
            </w:tcBorders>
          </w:tcPr>
          <w:p w:rsidRPr="00C267F3" w:rsidR="0076795D" w:rsidP="006533D6" w:rsidRDefault="0076795D" w14:paraId="2F8D92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+19 000</w:t>
            </w:r>
          </w:p>
        </w:tc>
      </w:tr>
      <w:tr w:rsidRPr="00C267F3" w:rsidR="0076795D" w:rsidTr="009D2BDB" w14:paraId="2F8D924C" w14:textId="77777777">
        <w:trPr>
          <w:cantSplit/>
        </w:trPr>
        <w:tc>
          <w:tcPr>
            <w:tcW w:w="5180" w:type="dxa"/>
            <w:tcBorders>
              <w:top w:val="nil"/>
              <w:left w:val="nil"/>
              <w:bottom w:val="nil"/>
              <w:right w:val="nil"/>
            </w:tcBorders>
          </w:tcPr>
          <w:p w:rsidRPr="00C267F3" w:rsidR="0076795D" w:rsidP="006533D6" w:rsidRDefault="0076795D" w14:paraId="2F8D92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1320 Skatt på företagsvinster</w:t>
            </w:r>
          </w:p>
        </w:tc>
        <w:tc>
          <w:tcPr>
            <w:tcW w:w="1458" w:type="dxa"/>
            <w:tcBorders>
              <w:top w:val="nil"/>
              <w:left w:val="nil"/>
              <w:bottom w:val="nil"/>
              <w:right w:val="nil"/>
            </w:tcBorders>
          </w:tcPr>
          <w:p w:rsidRPr="00C267F3" w:rsidR="0076795D" w:rsidP="006533D6" w:rsidRDefault="0076795D" w14:paraId="2F8D92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+3 650</w:t>
            </w:r>
          </w:p>
        </w:tc>
        <w:tc>
          <w:tcPr>
            <w:tcW w:w="1867" w:type="dxa"/>
            <w:tcBorders>
              <w:top w:val="nil"/>
              <w:left w:val="nil"/>
              <w:bottom w:val="nil"/>
              <w:right w:val="nil"/>
            </w:tcBorders>
          </w:tcPr>
          <w:p w:rsidRPr="00C267F3" w:rsidR="0076795D" w:rsidP="006533D6" w:rsidRDefault="0076795D" w14:paraId="2F8D92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+8 410</w:t>
            </w:r>
          </w:p>
        </w:tc>
      </w:tr>
      <w:tr w:rsidRPr="00C267F3" w:rsidR="0076795D" w:rsidTr="009D2BDB" w14:paraId="2F8D9250" w14:textId="77777777">
        <w:trPr>
          <w:cantSplit/>
        </w:trPr>
        <w:tc>
          <w:tcPr>
            <w:tcW w:w="5180" w:type="dxa"/>
            <w:tcBorders>
              <w:top w:val="nil"/>
              <w:left w:val="nil"/>
              <w:bottom w:val="nil"/>
              <w:right w:val="nil"/>
            </w:tcBorders>
          </w:tcPr>
          <w:p w:rsidRPr="00C267F3" w:rsidR="0076795D" w:rsidP="006533D6" w:rsidRDefault="0076795D" w14:paraId="2F8D92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1330 Kupongskatt</w:t>
            </w:r>
          </w:p>
        </w:tc>
        <w:tc>
          <w:tcPr>
            <w:tcW w:w="1458" w:type="dxa"/>
            <w:tcBorders>
              <w:top w:val="nil"/>
              <w:left w:val="nil"/>
              <w:bottom w:val="nil"/>
              <w:right w:val="nil"/>
            </w:tcBorders>
          </w:tcPr>
          <w:p w:rsidRPr="00C267F3" w:rsidR="0076795D" w:rsidP="006533D6" w:rsidRDefault="0076795D" w14:paraId="2F8D92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54" w14:textId="77777777">
        <w:trPr>
          <w:cantSplit/>
        </w:trPr>
        <w:tc>
          <w:tcPr>
            <w:tcW w:w="5180" w:type="dxa"/>
            <w:tcBorders>
              <w:top w:val="nil"/>
              <w:left w:val="nil"/>
              <w:bottom w:val="nil"/>
              <w:right w:val="nil"/>
            </w:tcBorders>
          </w:tcPr>
          <w:p w:rsidRPr="00C267F3" w:rsidR="0076795D" w:rsidP="006533D6" w:rsidRDefault="0076795D" w14:paraId="2F8D92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1340 Avkastningsskatt</w:t>
            </w:r>
          </w:p>
        </w:tc>
        <w:tc>
          <w:tcPr>
            <w:tcW w:w="1458" w:type="dxa"/>
            <w:tcBorders>
              <w:top w:val="nil"/>
              <w:left w:val="nil"/>
              <w:bottom w:val="nil"/>
              <w:right w:val="nil"/>
            </w:tcBorders>
          </w:tcPr>
          <w:p w:rsidRPr="00C267F3" w:rsidR="0076795D" w:rsidP="006533D6" w:rsidRDefault="0076795D" w14:paraId="2F8D92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58" w14:textId="77777777">
        <w:trPr>
          <w:cantSplit/>
        </w:trPr>
        <w:tc>
          <w:tcPr>
            <w:tcW w:w="5180" w:type="dxa"/>
            <w:tcBorders>
              <w:top w:val="nil"/>
              <w:left w:val="nil"/>
              <w:bottom w:val="nil"/>
              <w:right w:val="nil"/>
            </w:tcBorders>
          </w:tcPr>
          <w:p w:rsidRPr="00C267F3" w:rsidR="0076795D" w:rsidP="006533D6" w:rsidRDefault="0076795D" w14:paraId="2F8D9255" w14:textId="3B86C8D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1350 Fastighets</w:t>
            </w:r>
            <w:r w:rsidR="009D2BDB">
              <w:rPr>
                <w:rFonts w:ascii="Times New Roman" w:hAnsi="Times New Roman" w:cs="Times New Roman"/>
                <w:color w:val="000000"/>
                <w:kern w:val="0"/>
                <w:sz w:val="20"/>
                <w:szCs w:val="20"/>
                <w14:numSpacing w14:val="default"/>
              </w:rPr>
              <w:t>s</w:t>
            </w:r>
            <w:r w:rsidRPr="00C267F3">
              <w:rPr>
                <w:rFonts w:ascii="Times New Roman" w:hAnsi="Times New Roman" w:cs="Times New Roman"/>
                <w:color w:val="000000"/>
                <w:kern w:val="0"/>
                <w:sz w:val="20"/>
                <w:szCs w:val="20"/>
                <w14:numSpacing w14:val="default"/>
              </w:rPr>
              <w:t>katt</w:t>
            </w:r>
          </w:p>
        </w:tc>
        <w:tc>
          <w:tcPr>
            <w:tcW w:w="1458" w:type="dxa"/>
            <w:tcBorders>
              <w:top w:val="nil"/>
              <w:left w:val="nil"/>
              <w:bottom w:val="nil"/>
              <w:right w:val="nil"/>
            </w:tcBorders>
          </w:tcPr>
          <w:p w:rsidRPr="00C267F3" w:rsidR="0076795D" w:rsidP="006533D6" w:rsidRDefault="0076795D" w14:paraId="2F8D92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+5 700</w:t>
            </w:r>
          </w:p>
        </w:tc>
        <w:tc>
          <w:tcPr>
            <w:tcW w:w="1867" w:type="dxa"/>
            <w:tcBorders>
              <w:top w:val="nil"/>
              <w:left w:val="nil"/>
              <w:bottom w:val="nil"/>
              <w:right w:val="nil"/>
            </w:tcBorders>
          </w:tcPr>
          <w:p w:rsidRPr="00C267F3" w:rsidR="0076795D" w:rsidP="006533D6" w:rsidRDefault="0076795D" w14:paraId="2F8D92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+5 800</w:t>
            </w:r>
          </w:p>
        </w:tc>
      </w:tr>
      <w:tr w:rsidRPr="00C267F3" w:rsidR="0076795D" w:rsidTr="009D2BDB" w14:paraId="2F8D925C" w14:textId="77777777">
        <w:trPr>
          <w:cantSplit/>
        </w:trPr>
        <w:tc>
          <w:tcPr>
            <w:tcW w:w="5180" w:type="dxa"/>
            <w:tcBorders>
              <w:top w:val="nil"/>
              <w:left w:val="nil"/>
              <w:bottom w:val="nil"/>
              <w:right w:val="nil"/>
            </w:tcBorders>
          </w:tcPr>
          <w:p w:rsidRPr="00C267F3" w:rsidR="0076795D" w:rsidP="006533D6" w:rsidRDefault="0076795D" w14:paraId="2F8D92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58" w:type="dxa"/>
            <w:tcBorders>
              <w:top w:val="nil"/>
              <w:left w:val="nil"/>
              <w:bottom w:val="nil"/>
              <w:right w:val="nil"/>
            </w:tcBorders>
          </w:tcPr>
          <w:p w:rsidRPr="00C267F3" w:rsidR="0076795D" w:rsidP="006533D6" w:rsidRDefault="0076795D" w14:paraId="2F8D92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867" w:type="dxa"/>
            <w:tcBorders>
              <w:top w:val="nil"/>
              <w:left w:val="nil"/>
              <w:bottom w:val="nil"/>
              <w:right w:val="nil"/>
            </w:tcBorders>
          </w:tcPr>
          <w:p w:rsidRPr="00C267F3" w:rsidR="0076795D" w:rsidP="006533D6" w:rsidRDefault="0076795D" w14:paraId="2F8D92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76795D" w:rsidTr="009D2BDB" w14:paraId="2F8D9260" w14:textId="77777777">
        <w:trPr>
          <w:cantSplit/>
        </w:trPr>
        <w:tc>
          <w:tcPr>
            <w:tcW w:w="5180" w:type="dxa"/>
            <w:tcBorders>
              <w:top w:val="nil"/>
              <w:left w:val="nil"/>
              <w:bottom w:val="nil"/>
              <w:right w:val="nil"/>
            </w:tcBorders>
          </w:tcPr>
          <w:p w:rsidRPr="00C267F3" w:rsidR="0076795D" w:rsidP="006533D6" w:rsidRDefault="0076795D" w14:paraId="2F8D92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1360 Stämpelskatt</w:t>
            </w:r>
          </w:p>
        </w:tc>
        <w:tc>
          <w:tcPr>
            <w:tcW w:w="1458" w:type="dxa"/>
            <w:tcBorders>
              <w:top w:val="nil"/>
              <w:left w:val="nil"/>
              <w:bottom w:val="nil"/>
              <w:right w:val="nil"/>
            </w:tcBorders>
          </w:tcPr>
          <w:p w:rsidRPr="00C267F3" w:rsidR="0076795D" w:rsidP="006533D6" w:rsidRDefault="0076795D" w14:paraId="2F8D92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64" w14:textId="77777777">
        <w:trPr>
          <w:cantSplit/>
        </w:trPr>
        <w:tc>
          <w:tcPr>
            <w:tcW w:w="5180" w:type="dxa"/>
            <w:tcBorders>
              <w:top w:val="nil"/>
              <w:left w:val="nil"/>
              <w:bottom w:val="nil"/>
              <w:right w:val="nil"/>
            </w:tcBorders>
          </w:tcPr>
          <w:p w:rsidRPr="00C267F3" w:rsidR="0076795D" w:rsidP="006533D6" w:rsidRDefault="0076795D" w14:paraId="2F8D92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58" w:type="dxa"/>
            <w:tcBorders>
              <w:top w:val="nil"/>
              <w:left w:val="nil"/>
              <w:bottom w:val="nil"/>
              <w:right w:val="nil"/>
            </w:tcBorders>
          </w:tcPr>
          <w:p w:rsidRPr="00C267F3" w:rsidR="0076795D" w:rsidP="006533D6" w:rsidRDefault="0076795D" w14:paraId="2F8D92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867" w:type="dxa"/>
            <w:tcBorders>
              <w:top w:val="nil"/>
              <w:left w:val="nil"/>
              <w:bottom w:val="nil"/>
              <w:right w:val="nil"/>
            </w:tcBorders>
          </w:tcPr>
          <w:p w:rsidRPr="00C267F3" w:rsidR="0076795D" w:rsidP="006533D6" w:rsidRDefault="0076795D" w14:paraId="2F8D92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76795D" w:rsidTr="009D2BDB" w14:paraId="2F8D9268" w14:textId="77777777">
        <w:trPr>
          <w:cantSplit/>
        </w:trPr>
        <w:tc>
          <w:tcPr>
            <w:tcW w:w="5180" w:type="dxa"/>
            <w:tcBorders>
              <w:top w:val="nil"/>
              <w:left w:val="nil"/>
              <w:bottom w:val="nil"/>
              <w:right w:val="nil"/>
            </w:tcBorders>
          </w:tcPr>
          <w:p w:rsidRPr="00C267F3" w:rsidR="0076795D" w:rsidP="006533D6" w:rsidRDefault="0076795D" w14:paraId="2F8D92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1400 Skatt på konsumtion och insatsvaror</w:t>
            </w:r>
          </w:p>
        </w:tc>
        <w:tc>
          <w:tcPr>
            <w:tcW w:w="1458" w:type="dxa"/>
            <w:tcBorders>
              <w:top w:val="nil"/>
              <w:left w:val="nil"/>
              <w:bottom w:val="nil"/>
              <w:right w:val="nil"/>
            </w:tcBorders>
          </w:tcPr>
          <w:p w:rsidRPr="00C267F3" w:rsidR="0076795D" w:rsidP="006533D6" w:rsidRDefault="0076795D" w14:paraId="2F8D92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+13 520</w:t>
            </w:r>
          </w:p>
        </w:tc>
        <w:tc>
          <w:tcPr>
            <w:tcW w:w="1867" w:type="dxa"/>
            <w:tcBorders>
              <w:top w:val="nil"/>
              <w:left w:val="nil"/>
              <w:bottom w:val="nil"/>
              <w:right w:val="nil"/>
            </w:tcBorders>
          </w:tcPr>
          <w:p w:rsidRPr="00C267F3" w:rsidR="0076795D" w:rsidP="006533D6" w:rsidRDefault="0076795D" w14:paraId="2F8D92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+10 760</w:t>
            </w:r>
          </w:p>
        </w:tc>
      </w:tr>
      <w:tr w:rsidRPr="00C267F3" w:rsidR="0076795D" w:rsidTr="009D2BDB" w14:paraId="2F8D926C" w14:textId="77777777">
        <w:trPr>
          <w:cantSplit/>
        </w:trPr>
        <w:tc>
          <w:tcPr>
            <w:tcW w:w="5180" w:type="dxa"/>
            <w:tcBorders>
              <w:top w:val="nil"/>
              <w:left w:val="nil"/>
              <w:bottom w:val="nil"/>
              <w:right w:val="nil"/>
            </w:tcBorders>
          </w:tcPr>
          <w:p w:rsidRPr="00C267F3" w:rsidR="0076795D" w:rsidP="006533D6" w:rsidRDefault="0076795D" w14:paraId="2F8D92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1410 Mervärdesskatt</w:t>
            </w:r>
          </w:p>
        </w:tc>
        <w:tc>
          <w:tcPr>
            <w:tcW w:w="1458" w:type="dxa"/>
            <w:tcBorders>
              <w:top w:val="nil"/>
              <w:left w:val="nil"/>
              <w:bottom w:val="nil"/>
              <w:right w:val="nil"/>
            </w:tcBorders>
          </w:tcPr>
          <w:p w:rsidRPr="00C267F3" w:rsidR="0076795D" w:rsidP="006533D6" w:rsidRDefault="0076795D" w14:paraId="2F8D92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+6 200</w:t>
            </w:r>
          </w:p>
        </w:tc>
        <w:tc>
          <w:tcPr>
            <w:tcW w:w="1867" w:type="dxa"/>
            <w:tcBorders>
              <w:top w:val="nil"/>
              <w:left w:val="nil"/>
              <w:bottom w:val="nil"/>
              <w:right w:val="nil"/>
            </w:tcBorders>
          </w:tcPr>
          <w:p w:rsidRPr="00C267F3" w:rsidR="0076795D" w:rsidP="006533D6" w:rsidRDefault="0076795D" w14:paraId="2F8D92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+6 500</w:t>
            </w:r>
          </w:p>
        </w:tc>
      </w:tr>
      <w:tr w:rsidRPr="00C267F3" w:rsidR="0076795D" w:rsidTr="009D2BDB" w14:paraId="2F8D9270" w14:textId="77777777">
        <w:trPr>
          <w:cantSplit/>
        </w:trPr>
        <w:tc>
          <w:tcPr>
            <w:tcW w:w="5180" w:type="dxa"/>
            <w:tcBorders>
              <w:top w:val="nil"/>
              <w:left w:val="nil"/>
              <w:bottom w:val="nil"/>
              <w:right w:val="nil"/>
            </w:tcBorders>
          </w:tcPr>
          <w:p w:rsidRPr="00C267F3" w:rsidR="0076795D" w:rsidP="006533D6" w:rsidRDefault="0076795D" w14:paraId="2F8D92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1420 Skatt på alkohol och tobak</w:t>
            </w:r>
          </w:p>
        </w:tc>
        <w:tc>
          <w:tcPr>
            <w:tcW w:w="1458" w:type="dxa"/>
            <w:tcBorders>
              <w:top w:val="nil"/>
              <w:left w:val="nil"/>
              <w:bottom w:val="nil"/>
              <w:right w:val="nil"/>
            </w:tcBorders>
          </w:tcPr>
          <w:p w:rsidRPr="00C267F3" w:rsidR="0076795D" w:rsidP="006533D6" w:rsidRDefault="0076795D" w14:paraId="2F8D92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74" w14:textId="77777777">
        <w:trPr>
          <w:cantSplit/>
        </w:trPr>
        <w:tc>
          <w:tcPr>
            <w:tcW w:w="5180" w:type="dxa"/>
            <w:tcBorders>
              <w:top w:val="nil"/>
              <w:left w:val="nil"/>
              <w:bottom w:val="nil"/>
              <w:right w:val="nil"/>
            </w:tcBorders>
          </w:tcPr>
          <w:p w:rsidRPr="00C267F3" w:rsidR="0076795D" w:rsidP="006533D6" w:rsidRDefault="0076795D" w14:paraId="2F8D92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1430 Energiskatt</w:t>
            </w:r>
          </w:p>
        </w:tc>
        <w:tc>
          <w:tcPr>
            <w:tcW w:w="1458" w:type="dxa"/>
            <w:tcBorders>
              <w:top w:val="nil"/>
              <w:left w:val="nil"/>
              <w:bottom w:val="nil"/>
              <w:right w:val="nil"/>
            </w:tcBorders>
          </w:tcPr>
          <w:p w:rsidRPr="00C267F3" w:rsidR="0076795D" w:rsidP="006533D6" w:rsidRDefault="0076795D" w14:paraId="2F8D92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1867" w:type="dxa"/>
            <w:tcBorders>
              <w:top w:val="nil"/>
              <w:left w:val="nil"/>
              <w:bottom w:val="nil"/>
              <w:right w:val="nil"/>
            </w:tcBorders>
          </w:tcPr>
          <w:p w:rsidRPr="00C267F3" w:rsidR="0076795D" w:rsidP="006533D6" w:rsidRDefault="0076795D" w14:paraId="2F8D92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r>
      <w:tr w:rsidRPr="00C267F3" w:rsidR="0076795D" w:rsidTr="009D2BDB" w14:paraId="2F8D9278" w14:textId="77777777">
        <w:trPr>
          <w:cantSplit/>
        </w:trPr>
        <w:tc>
          <w:tcPr>
            <w:tcW w:w="5180" w:type="dxa"/>
            <w:tcBorders>
              <w:top w:val="nil"/>
              <w:left w:val="nil"/>
              <w:bottom w:val="nil"/>
              <w:right w:val="nil"/>
            </w:tcBorders>
          </w:tcPr>
          <w:p w:rsidRPr="00C267F3" w:rsidR="0076795D" w:rsidP="006533D6" w:rsidRDefault="0076795D" w14:paraId="2F8D92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1440 Koldioxidskatt</w:t>
            </w:r>
          </w:p>
        </w:tc>
        <w:tc>
          <w:tcPr>
            <w:tcW w:w="1458" w:type="dxa"/>
            <w:tcBorders>
              <w:top w:val="nil"/>
              <w:left w:val="nil"/>
              <w:bottom w:val="nil"/>
              <w:right w:val="nil"/>
            </w:tcBorders>
          </w:tcPr>
          <w:p w:rsidRPr="00C267F3" w:rsidR="0076795D" w:rsidP="006533D6" w:rsidRDefault="0076795D" w14:paraId="2F8D92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1867" w:type="dxa"/>
            <w:tcBorders>
              <w:top w:val="nil"/>
              <w:left w:val="nil"/>
              <w:bottom w:val="nil"/>
              <w:right w:val="nil"/>
            </w:tcBorders>
          </w:tcPr>
          <w:p w:rsidRPr="00C267F3" w:rsidR="0076795D" w:rsidP="006533D6" w:rsidRDefault="0076795D" w14:paraId="2F8D92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76795D" w:rsidTr="009D2BDB" w14:paraId="2F8D927C" w14:textId="77777777">
        <w:trPr>
          <w:cantSplit/>
        </w:trPr>
        <w:tc>
          <w:tcPr>
            <w:tcW w:w="5180" w:type="dxa"/>
            <w:tcBorders>
              <w:top w:val="nil"/>
              <w:left w:val="nil"/>
              <w:bottom w:val="nil"/>
              <w:right w:val="nil"/>
            </w:tcBorders>
          </w:tcPr>
          <w:p w:rsidRPr="00C267F3" w:rsidR="0076795D" w:rsidP="006533D6" w:rsidRDefault="0076795D" w14:paraId="2F8D92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1450 Övriga skatter på energi och miljö</w:t>
            </w:r>
          </w:p>
        </w:tc>
        <w:tc>
          <w:tcPr>
            <w:tcW w:w="1458" w:type="dxa"/>
            <w:tcBorders>
              <w:top w:val="nil"/>
              <w:left w:val="nil"/>
              <w:bottom w:val="nil"/>
              <w:right w:val="nil"/>
            </w:tcBorders>
          </w:tcPr>
          <w:p w:rsidRPr="00C267F3" w:rsidR="0076795D" w:rsidP="006533D6" w:rsidRDefault="0076795D" w14:paraId="2F8D92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+2 120</w:t>
            </w:r>
          </w:p>
        </w:tc>
        <w:tc>
          <w:tcPr>
            <w:tcW w:w="1867" w:type="dxa"/>
            <w:tcBorders>
              <w:top w:val="nil"/>
              <w:left w:val="nil"/>
              <w:bottom w:val="nil"/>
              <w:right w:val="nil"/>
            </w:tcBorders>
          </w:tcPr>
          <w:p w:rsidRPr="00C267F3" w:rsidR="0076795D" w:rsidP="006533D6" w:rsidRDefault="0076795D" w14:paraId="2F8D92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+3 960</w:t>
            </w:r>
          </w:p>
        </w:tc>
      </w:tr>
      <w:tr w:rsidRPr="00C267F3" w:rsidR="0076795D" w:rsidTr="009D2BDB" w14:paraId="2F8D9280" w14:textId="77777777">
        <w:trPr>
          <w:cantSplit/>
        </w:trPr>
        <w:tc>
          <w:tcPr>
            <w:tcW w:w="5180" w:type="dxa"/>
            <w:tcBorders>
              <w:top w:val="nil"/>
              <w:left w:val="nil"/>
              <w:bottom w:val="nil"/>
              <w:right w:val="nil"/>
            </w:tcBorders>
          </w:tcPr>
          <w:p w:rsidRPr="00C267F3" w:rsidR="0076795D" w:rsidP="006533D6" w:rsidRDefault="0076795D" w14:paraId="2F8D92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1470 Skatt på vägtrafik</w:t>
            </w:r>
          </w:p>
        </w:tc>
        <w:tc>
          <w:tcPr>
            <w:tcW w:w="1458" w:type="dxa"/>
            <w:tcBorders>
              <w:top w:val="nil"/>
              <w:left w:val="nil"/>
              <w:bottom w:val="nil"/>
              <w:right w:val="nil"/>
            </w:tcBorders>
          </w:tcPr>
          <w:p w:rsidRPr="00C267F3" w:rsidR="0076795D" w:rsidP="006533D6" w:rsidRDefault="0076795D" w14:paraId="2F8D92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84" w14:textId="77777777">
        <w:trPr>
          <w:cantSplit/>
        </w:trPr>
        <w:tc>
          <w:tcPr>
            <w:tcW w:w="5180" w:type="dxa"/>
            <w:tcBorders>
              <w:top w:val="nil"/>
              <w:left w:val="nil"/>
              <w:bottom w:val="nil"/>
              <w:right w:val="nil"/>
            </w:tcBorders>
          </w:tcPr>
          <w:p w:rsidRPr="00C267F3" w:rsidR="0076795D" w:rsidP="006533D6" w:rsidRDefault="0076795D" w14:paraId="2F8D92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1480 Övriga skatter</w:t>
            </w:r>
          </w:p>
        </w:tc>
        <w:tc>
          <w:tcPr>
            <w:tcW w:w="1458" w:type="dxa"/>
            <w:tcBorders>
              <w:top w:val="nil"/>
              <w:left w:val="nil"/>
              <w:bottom w:val="nil"/>
              <w:right w:val="nil"/>
            </w:tcBorders>
          </w:tcPr>
          <w:p w:rsidRPr="00C267F3" w:rsidR="0076795D" w:rsidP="006533D6" w:rsidRDefault="0076795D" w14:paraId="2F8D92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+5 000</w:t>
            </w:r>
          </w:p>
        </w:tc>
        <w:tc>
          <w:tcPr>
            <w:tcW w:w="1867" w:type="dxa"/>
            <w:tcBorders>
              <w:top w:val="nil"/>
              <w:left w:val="nil"/>
              <w:bottom w:val="nil"/>
              <w:right w:val="nil"/>
            </w:tcBorders>
          </w:tcPr>
          <w:p w:rsidRPr="00C267F3" w:rsidR="0076795D" w:rsidP="006533D6" w:rsidRDefault="0076795D" w14:paraId="2F8D92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r>
      <w:tr w:rsidRPr="00C267F3" w:rsidR="0076795D" w:rsidTr="009D2BDB" w14:paraId="2F8D9288" w14:textId="77777777">
        <w:trPr>
          <w:cantSplit/>
        </w:trPr>
        <w:tc>
          <w:tcPr>
            <w:tcW w:w="5180" w:type="dxa"/>
            <w:tcBorders>
              <w:top w:val="nil"/>
              <w:left w:val="nil"/>
              <w:bottom w:val="nil"/>
              <w:right w:val="nil"/>
            </w:tcBorders>
          </w:tcPr>
          <w:p w:rsidRPr="00C267F3" w:rsidR="0076795D" w:rsidP="006533D6" w:rsidRDefault="0076795D" w14:paraId="2F8D92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458" w:type="dxa"/>
            <w:tcBorders>
              <w:top w:val="nil"/>
              <w:left w:val="nil"/>
              <w:bottom w:val="nil"/>
              <w:right w:val="nil"/>
            </w:tcBorders>
          </w:tcPr>
          <w:p w:rsidRPr="00C267F3" w:rsidR="0076795D" w:rsidP="006533D6" w:rsidRDefault="0076795D" w14:paraId="2F8D92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1867" w:type="dxa"/>
            <w:tcBorders>
              <w:top w:val="nil"/>
              <w:left w:val="nil"/>
              <w:bottom w:val="nil"/>
              <w:right w:val="nil"/>
            </w:tcBorders>
          </w:tcPr>
          <w:p w:rsidRPr="00C267F3" w:rsidR="0076795D" w:rsidP="006533D6" w:rsidRDefault="0076795D" w14:paraId="2F8D92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76795D" w:rsidTr="009D2BDB" w14:paraId="2F8D928C" w14:textId="77777777">
        <w:trPr>
          <w:cantSplit/>
        </w:trPr>
        <w:tc>
          <w:tcPr>
            <w:tcW w:w="5180" w:type="dxa"/>
            <w:tcBorders>
              <w:top w:val="nil"/>
              <w:left w:val="nil"/>
              <w:bottom w:val="nil"/>
              <w:right w:val="nil"/>
            </w:tcBorders>
          </w:tcPr>
          <w:p w:rsidRPr="00C267F3" w:rsidR="0076795D" w:rsidP="006533D6" w:rsidRDefault="0076795D" w14:paraId="2F8D92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1500 Skatt på import</w:t>
            </w:r>
          </w:p>
        </w:tc>
        <w:tc>
          <w:tcPr>
            <w:tcW w:w="1458" w:type="dxa"/>
            <w:tcBorders>
              <w:top w:val="nil"/>
              <w:left w:val="nil"/>
              <w:bottom w:val="nil"/>
              <w:right w:val="nil"/>
            </w:tcBorders>
          </w:tcPr>
          <w:p w:rsidRPr="00C267F3" w:rsidR="0076795D" w:rsidP="006533D6" w:rsidRDefault="0076795D" w14:paraId="2F8D92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94" w14:textId="77777777">
        <w:trPr>
          <w:cantSplit/>
        </w:trPr>
        <w:tc>
          <w:tcPr>
            <w:tcW w:w="5180" w:type="dxa"/>
            <w:tcBorders>
              <w:top w:val="nil"/>
              <w:left w:val="nil"/>
              <w:bottom w:val="nil"/>
              <w:right w:val="nil"/>
            </w:tcBorders>
          </w:tcPr>
          <w:p w:rsidRPr="00C267F3" w:rsidR="0076795D" w:rsidP="006533D6" w:rsidRDefault="0076795D" w14:paraId="2F8D92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1600 Restförda och övriga skatter</w:t>
            </w:r>
          </w:p>
        </w:tc>
        <w:tc>
          <w:tcPr>
            <w:tcW w:w="1458" w:type="dxa"/>
            <w:tcBorders>
              <w:top w:val="nil"/>
              <w:left w:val="nil"/>
              <w:bottom w:val="nil"/>
              <w:right w:val="nil"/>
            </w:tcBorders>
          </w:tcPr>
          <w:p w:rsidRPr="00C267F3" w:rsidR="0076795D" w:rsidP="006533D6" w:rsidRDefault="0076795D" w14:paraId="2F8D92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+6 500</w:t>
            </w:r>
          </w:p>
        </w:tc>
        <w:tc>
          <w:tcPr>
            <w:tcW w:w="1867" w:type="dxa"/>
            <w:tcBorders>
              <w:top w:val="nil"/>
              <w:left w:val="nil"/>
              <w:bottom w:val="nil"/>
              <w:right w:val="nil"/>
            </w:tcBorders>
          </w:tcPr>
          <w:p w:rsidRPr="00C267F3" w:rsidR="0076795D" w:rsidP="006533D6" w:rsidRDefault="0076795D" w14:paraId="2F8D92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+6 500</w:t>
            </w:r>
          </w:p>
        </w:tc>
      </w:tr>
      <w:tr w:rsidRPr="00C267F3" w:rsidR="0076795D" w:rsidTr="009D2BDB" w14:paraId="2F8D929C" w14:textId="77777777">
        <w:trPr>
          <w:cantSplit/>
        </w:trPr>
        <w:tc>
          <w:tcPr>
            <w:tcW w:w="5180" w:type="dxa"/>
            <w:tcBorders>
              <w:top w:val="nil"/>
              <w:left w:val="nil"/>
              <w:bottom w:val="nil"/>
              <w:right w:val="nil"/>
            </w:tcBorders>
          </w:tcPr>
          <w:p w:rsidRPr="00C267F3" w:rsidR="0076795D" w:rsidP="006533D6" w:rsidRDefault="0076795D" w14:paraId="2F8D92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1700 Avgående poster, skatter till EU</w:t>
            </w:r>
          </w:p>
        </w:tc>
        <w:tc>
          <w:tcPr>
            <w:tcW w:w="1458" w:type="dxa"/>
            <w:tcBorders>
              <w:top w:val="nil"/>
              <w:left w:val="nil"/>
              <w:bottom w:val="nil"/>
              <w:right w:val="nil"/>
            </w:tcBorders>
          </w:tcPr>
          <w:p w:rsidRPr="00C267F3" w:rsidR="0076795D" w:rsidP="006533D6" w:rsidRDefault="0076795D" w14:paraId="2F8D92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A4" w14:textId="77777777">
        <w:trPr>
          <w:cantSplit/>
        </w:trPr>
        <w:tc>
          <w:tcPr>
            <w:tcW w:w="5180" w:type="dxa"/>
            <w:tcBorders>
              <w:top w:val="nil"/>
              <w:left w:val="nil"/>
              <w:bottom w:val="nil"/>
              <w:right w:val="nil"/>
            </w:tcBorders>
          </w:tcPr>
          <w:p w:rsidRPr="00C267F3" w:rsidR="0076795D" w:rsidP="006533D6" w:rsidRDefault="0076795D" w14:paraId="2F8D92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Offentliga sektorns skatteintäkter (periodiserat)</w:t>
            </w:r>
          </w:p>
        </w:tc>
        <w:tc>
          <w:tcPr>
            <w:tcW w:w="1458" w:type="dxa"/>
            <w:tcBorders>
              <w:top w:val="nil"/>
              <w:left w:val="nil"/>
              <w:bottom w:val="nil"/>
              <w:right w:val="nil"/>
            </w:tcBorders>
          </w:tcPr>
          <w:p w:rsidRPr="00C267F3" w:rsidR="0076795D" w:rsidP="006533D6" w:rsidRDefault="0076795D" w14:paraId="2F8D92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+63 310</w:t>
            </w:r>
          </w:p>
        </w:tc>
        <w:tc>
          <w:tcPr>
            <w:tcW w:w="1867" w:type="dxa"/>
            <w:tcBorders>
              <w:top w:val="nil"/>
              <w:left w:val="nil"/>
              <w:bottom w:val="nil"/>
              <w:right w:val="nil"/>
            </w:tcBorders>
          </w:tcPr>
          <w:p w:rsidRPr="00C267F3" w:rsidR="0076795D" w:rsidP="006533D6" w:rsidRDefault="0076795D" w14:paraId="2F8D92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+71 300</w:t>
            </w:r>
          </w:p>
        </w:tc>
      </w:tr>
      <w:tr w:rsidRPr="00C267F3" w:rsidR="0076795D" w:rsidTr="009D2BDB" w14:paraId="2F8D92AC" w14:textId="77777777">
        <w:trPr>
          <w:cantSplit/>
        </w:trPr>
        <w:tc>
          <w:tcPr>
            <w:tcW w:w="5180" w:type="dxa"/>
            <w:tcBorders>
              <w:top w:val="nil"/>
              <w:left w:val="nil"/>
              <w:bottom w:val="nil"/>
              <w:right w:val="nil"/>
            </w:tcBorders>
          </w:tcPr>
          <w:p w:rsidRPr="00C267F3" w:rsidR="0076795D" w:rsidP="006533D6" w:rsidRDefault="0076795D" w14:paraId="2F8D92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1800 Avgående poster, skatter till andra sektorer</w:t>
            </w:r>
          </w:p>
        </w:tc>
        <w:tc>
          <w:tcPr>
            <w:tcW w:w="1458" w:type="dxa"/>
            <w:tcBorders>
              <w:top w:val="nil"/>
              <w:left w:val="nil"/>
              <w:bottom w:val="nil"/>
              <w:right w:val="nil"/>
            </w:tcBorders>
          </w:tcPr>
          <w:p w:rsidRPr="00C267F3" w:rsidR="0076795D" w:rsidP="006533D6" w:rsidRDefault="0076795D" w14:paraId="2F8D92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−3 310</w:t>
            </w:r>
          </w:p>
        </w:tc>
        <w:tc>
          <w:tcPr>
            <w:tcW w:w="1867" w:type="dxa"/>
            <w:tcBorders>
              <w:top w:val="nil"/>
              <w:left w:val="nil"/>
              <w:bottom w:val="nil"/>
              <w:right w:val="nil"/>
            </w:tcBorders>
          </w:tcPr>
          <w:p w:rsidRPr="00C267F3" w:rsidR="0076795D" w:rsidP="006533D6" w:rsidRDefault="0076795D" w14:paraId="2F8D92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−2 690</w:t>
            </w:r>
          </w:p>
        </w:tc>
      </w:tr>
      <w:tr w:rsidRPr="00C267F3" w:rsidR="0076795D" w:rsidTr="009D2BDB" w14:paraId="2F8D92B4" w14:textId="77777777">
        <w:trPr>
          <w:cantSplit/>
        </w:trPr>
        <w:tc>
          <w:tcPr>
            <w:tcW w:w="5180" w:type="dxa"/>
            <w:tcBorders>
              <w:top w:val="nil"/>
              <w:left w:val="nil"/>
              <w:bottom w:val="nil"/>
              <w:right w:val="nil"/>
            </w:tcBorders>
          </w:tcPr>
          <w:p w:rsidRPr="00C267F3" w:rsidR="0076795D" w:rsidP="006533D6" w:rsidRDefault="0076795D" w14:paraId="2F8D92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Statens skatteintäkter (periodiserat)</w:t>
            </w:r>
          </w:p>
        </w:tc>
        <w:tc>
          <w:tcPr>
            <w:tcW w:w="1458" w:type="dxa"/>
            <w:tcBorders>
              <w:top w:val="nil"/>
              <w:left w:val="nil"/>
              <w:bottom w:val="nil"/>
              <w:right w:val="nil"/>
            </w:tcBorders>
          </w:tcPr>
          <w:p w:rsidRPr="00C267F3" w:rsidR="0076795D" w:rsidP="006533D6" w:rsidRDefault="0076795D" w14:paraId="2F8D92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+60 000</w:t>
            </w:r>
          </w:p>
        </w:tc>
        <w:tc>
          <w:tcPr>
            <w:tcW w:w="1867" w:type="dxa"/>
            <w:tcBorders>
              <w:top w:val="nil"/>
              <w:left w:val="nil"/>
              <w:bottom w:val="nil"/>
              <w:right w:val="nil"/>
            </w:tcBorders>
          </w:tcPr>
          <w:p w:rsidRPr="00C267F3" w:rsidR="0076795D" w:rsidP="006533D6" w:rsidRDefault="0076795D" w14:paraId="2F8D92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+68 610</w:t>
            </w:r>
          </w:p>
        </w:tc>
      </w:tr>
      <w:tr w:rsidRPr="00C267F3" w:rsidR="0076795D" w:rsidTr="009D2BDB" w14:paraId="2F8D92BC" w14:textId="77777777">
        <w:trPr>
          <w:cantSplit/>
        </w:trPr>
        <w:tc>
          <w:tcPr>
            <w:tcW w:w="5180" w:type="dxa"/>
            <w:tcBorders>
              <w:top w:val="nil"/>
              <w:left w:val="nil"/>
              <w:bottom w:val="nil"/>
              <w:right w:val="nil"/>
            </w:tcBorders>
          </w:tcPr>
          <w:p w:rsidRPr="00C267F3" w:rsidR="0076795D" w:rsidP="006533D6" w:rsidRDefault="0076795D" w14:paraId="2F8D92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1900 Periodiseringar</w:t>
            </w:r>
          </w:p>
        </w:tc>
        <w:tc>
          <w:tcPr>
            <w:tcW w:w="1458" w:type="dxa"/>
            <w:tcBorders>
              <w:top w:val="nil"/>
              <w:left w:val="nil"/>
              <w:bottom w:val="nil"/>
              <w:right w:val="nil"/>
            </w:tcBorders>
          </w:tcPr>
          <w:p w:rsidRPr="00C267F3" w:rsidR="0076795D" w:rsidP="006533D6" w:rsidRDefault="0076795D" w14:paraId="2F8D92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C4" w14:textId="77777777">
        <w:trPr>
          <w:cantSplit/>
        </w:trPr>
        <w:tc>
          <w:tcPr>
            <w:tcW w:w="5180" w:type="dxa"/>
            <w:tcBorders>
              <w:top w:val="nil"/>
              <w:left w:val="nil"/>
              <w:bottom w:val="nil"/>
              <w:right w:val="nil"/>
            </w:tcBorders>
          </w:tcPr>
          <w:p w:rsidRPr="00C267F3" w:rsidR="0076795D" w:rsidP="006533D6" w:rsidRDefault="0076795D" w14:paraId="2F8D92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1000 Statens skatteinkomster</w:t>
            </w:r>
          </w:p>
        </w:tc>
        <w:tc>
          <w:tcPr>
            <w:tcW w:w="1458" w:type="dxa"/>
            <w:tcBorders>
              <w:top w:val="nil"/>
              <w:left w:val="nil"/>
              <w:bottom w:val="nil"/>
              <w:right w:val="nil"/>
            </w:tcBorders>
          </w:tcPr>
          <w:p w:rsidRPr="00C267F3" w:rsidR="0076795D" w:rsidP="006533D6" w:rsidRDefault="0076795D" w14:paraId="2F8D92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+60 000</w:t>
            </w:r>
          </w:p>
        </w:tc>
        <w:tc>
          <w:tcPr>
            <w:tcW w:w="1867" w:type="dxa"/>
            <w:tcBorders>
              <w:top w:val="nil"/>
              <w:left w:val="nil"/>
              <w:bottom w:val="nil"/>
              <w:right w:val="nil"/>
            </w:tcBorders>
          </w:tcPr>
          <w:p w:rsidRPr="00C267F3" w:rsidR="0076795D" w:rsidP="006533D6" w:rsidRDefault="0076795D" w14:paraId="2F8D92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+68 610</w:t>
            </w:r>
          </w:p>
        </w:tc>
      </w:tr>
      <w:tr w:rsidRPr="00C267F3" w:rsidR="0076795D" w:rsidTr="009D2BDB" w14:paraId="2F8D92CC" w14:textId="77777777">
        <w:trPr>
          <w:cantSplit/>
        </w:trPr>
        <w:tc>
          <w:tcPr>
            <w:tcW w:w="5180" w:type="dxa"/>
            <w:tcBorders>
              <w:top w:val="nil"/>
              <w:left w:val="nil"/>
              <w:bottom w:val="nil"/>
              <w:right w:val="nil"/>
            </w:tcBorders>
          </w:tcPr>
          <w:p w:rsidRPr="00C267F3" w:rsidR="0076795D" w:rsidP="006533D6" w:rsidRDefault="0076795D" w14:paraId="2F8D92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Övriga inkomster (kassamässigt)</w:t>
            </w:r>
          </w:p>
        </w:tc>
        <w:tc>
          <w:tcPr>
            <w:tcW w:w="1458" w:type="dxa"/>
            <w:tcBorders>
              <w:top w:val="nil"/>
              <w:left w:val="nil"/>
              <w:bottom w:val="nil"/>
              <w:right w:val="nil"/>
            </w:tcBorders>
          </w:tcPr>
          <w:p w:rsidRPr="00C267F3" w:rsidR="0076795D" w:rsidP="006533D6" w:rsidRDefault="0076795D" w14:paraId="2F8D92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+160</w:t>
            </w:r>
          </w:p>
        </w:tc>
        <w:tc>
          <w:tcPr>
            <w:tcW w:w="1867" w:type="dxa"/>
            <w:tcBorders>
              <w:top w:val="nil"/>
              <w:left w:val="nil"/>
              <w:bottom w:val="nil"/>
              <w:right w:val="nil"/>
            </w:tcBorders>
          </w:tcPr>
          <w:p w:rsidRPr="00C267F3" w:rsidR="0076795D" w:rsidP="006533D6" w:rsidRDefault="0076795D" w14:paraId="2F8D92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−900</w:t>
            </w:r>
          </w:p>
        </w:tc>
      </w:tr>
      <w:tr w:rsidRPr="00C267F3" w:rsidR="0076795D" w:rsidTr="009D2BDB" w14:paraId="2F8D92D0" w14:textId="77777777">
        <w:trPr>
          <w:cantSplit/>
        </w:trPr>
        <w:tc>
          <w:tcPr>
            <w:tcW w:w="5180" w:type="dxa"/>
            <w:tcBorders>
              <w:top w:val="nil"/>
              <w:left w:val="nil"/>
              <w:bottom w:val="nil"/>
              <w:right w:val="nil"/>
            </w:tcBorders>
          </w:tcPr>
          <w:p w:rsidRPr="00C267F3" w:rsidR="0076795D" w:rsidP="006533D6" w:rsidRDefault="0076795D" w14:paraId="2F8D92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lastRenderedPageBreak/>
              <w:t>2000 Inkomster av statens verksamhet</w:t>
            </w:r>
          </w:p>
        </w:tc>
        <w:tc>
          <w:tcPr>
            <w:tcW w:w="1458" w:type="dxa"/>
            <w:tcBorders>
              <w:top w:val="nil"/>
              <w:left w:val="nil"/>
              <w:bottom w:val="nil"/>
              <w:right w:val="nil"/>
            </w:tcBorders>
          </w:tcPr>
          <w:p w:rsidRPr="00C267F3" w:rsidR="0076795D" w:rsidP="006533D6" w:rsidRDefault="0076795D" w14:paraId="2F8D92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+160</w:t>
            </w:r>
          </w:p>
        </w:tc>
        <w:tc>
          <w:tcPr>
            <w:tcW w:w="1867" w:type="dxa"/>
            <w:tcBorders>
              <w:top w:val="nil"/>
              <w:left w:val="nil"/>
              <w:bottom w:val="nil"/>
              <w:right w:val="nil"/>
            </w:tcBorders>
          </w:tcPr>
          <w:p w:rsidRPr="00C267F3" w:rsidR="0076795D" w:rsidP="006533D6" w:rsidRDefault="0076795D" w14:paraId="2F8D92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−900</w:t>
            </w:r>
          </w:p>
        </w:tc>
      </w:tr>
      <w:tr w:rsidRPr="00C267F3" w:rsidR="0076795D" w:rsidTr="009D2BDB" w14:paraId="2F8D92D4" w14:textId="77777777">
        <w:trPr>
          <w:cantSplit/>
        </w:trPr>
        <w:tc>
          <w:tcPr>
            <w:tcW w:w="5180" w:type="dxa"/>
            <w:tcBorders>
              <w:top w:val="nil"/>
              <w:left w:val="nil"/>
              <w:bottom w:val="nil"/>
              <w:right w:val="nil"/>
            </w:tcBorders>
          </w:tcPr>
          <w:p w:rsidRPr="00C267F3" w:rsidR="0076795D" w:rsidP="006533D6" w:rsidRDefault="0076795D" w14:paraId="2F8D92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3000 Inkomster av försåld egendom</w:t>
            </w:r>
          </w:p>
        </w:tc>
        <w:tc>
          <w:tcPr>
            <w:tcW w:w="1458" w:type="dxa"/>
            <w:tcBorders>
              <w:top w:val="nil"/>
              <w:left w:val="nil"/>
              <w:bottom w:val="nil"/>
              <w:right w:val="nil"/>
            </w:tcBorders>
          </w:tcPr>
          <w:p w:rsidRPr="00C267F3" w:rsidR="0076795D" w:rsidP="006533D6" w:rsidRDefault="0076795D" w14:paraId="2F8D92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D8" w14:textId="77777777">
        <w:trPr>
          <w:cantSplit/>
        </w:trPr>
        <w:tc>
          <w:tcPr>
            <w:tcW w:w="5180" w:type="dxa"/>
            <w:tcBorders>
              <w:top w:val="nil"/>
              <w:left w:val="nil"/>
              <w:bottom w:val="nil"/>
              <w:right w:val="nil"/>
            </w:tcBorders>
          </w:tcPr>
          <w:p w:rsidRPr="00C267F3" w:rsidR="0076795D" w:rsidP="006533D6" w:rsidRDefault="0076795D" w14:paraId="2F8D92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4000 Återbetalning av lån</w:t>
            </w:r>
          </w:p>
        </w:tc>
        <w:tc>
          <w:tcPr>
            <w:tcW w:w="1458" w:type="dxa"/>
            <w:tcBorders>
              <w:top w:val="nil"/>
              <w:left w:val="nil"/>
              <w:bottom w:val="nil"/>
              <w:right w:val="nil"/>
            </w:tcBorders>
          </w:tcPr>
          <w:p w:rsidRPr="00C267F3" w:rsidR="0076795D" w:rsidP="006533D6" w:rsidRDefault="0076795D" w14:paraId="2F8D92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DC" w14:textId="77777777">
        <w:trPr>
          <w:cantSplit/>
        </w:trPr>
        <w:tc>
          <w:tcPr>
            <w:tcW w:w="5180" w:type="dxa"/>
            <w:tcBorders>
              <w:top w:val="nil"/>
              <w:left w:val="nil"/>
              <w:bottom w:val="nil"/>
              <w:right w:val="nil"/>
            </w:tcBorders>
          </w:tcPr>
          <w:p w:rsidRPr="00C267F3" w:rsidR="0076795D" w:rsidP="006533D6" w:rsidRDefault="0076795D" w14:paraId="2F8D92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5000 Kalkylmässiga inkomster</w:t>
            </w:r>
          </w:p>
        </w:tc>
        <w:tc>
          <w:tcPr>
            <w:tcW w:w="1458" w:type="dxa"/>
            <w:tcBorders>
              <w:top w:val="nil"/>
              <w:left w:val="nil"/>
              <w:bottom w:val="nil"/>
              <w:right w:val="nil"/>
            </w:tcBorders>
          </w:tcPr>
          <w:p w:rsidRPr="00C267F3" w:rsidR="0076795D" w:rsidP="006533D6" w:rsidRDefault="0076795D" w14:paraId="2F8D92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E0" w14:textId="77777777">
        <w:trPr>
          <w:cantSplit/>
        </w:trPr>
        <w:tc>
          <w:tcPr>
            <w:tcW w:w="5180" w:type="dxa"/>
            <w:tcBorders>
              <w:top w:val="nil"/>
              <w:left w:val="nil"/>
              <w:bottom w:val="nil"/>
              <w:right w:val="nil"/>
            </w:tcBorders>
          </w:tcPr>
          <w:p w:rsidRPr="00C267F3" w:rsidR="0076795D" w:rsidP="006533D6" w:rsidRDefault="0076795D" w14:paraId="2F8D92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6000 Bidrag m.m. från EU</w:t>
            </w:r>
          </w:p>
        </w:tc>
        <w:tc>
          <w:tcPr>
            <w:tcW w:w="1458" w:type="dxa"/>
            <w:tcBorders>
              <w:top w:val="nil"/>
              <w:left w:val="nil"/>
              <w:bottom w:val="nil"/>
              <w:right w:val="nil"/>
            </w:tcBorders>
          </w:tcPr>
          <w:p w:rsidRPr="00C267F3" w:rsidR="0076795D" w:rsidP="006533D6" w:rsidRDefault="0076795D" w14:paraId="2F8D92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E4" w14:textId="77777777">
        <w:trPr>
          <w:cantSplit/>
        </w:trPr>
        <w:tc>
          <w:tcPr>
            <w:tcW w:w="5180" w:type="dxa"/>
            <w:tcBorders>
              <w:top w:val="nil"/>
              <w:left w:val="nil"/>
              <w:bottom w:val="nil"/>
              <w:right w:val="nil"/>
            </w:tcBorders>
          </w:tcPr>
          <w:p w:rsidRPr="00C267F3" w:rsidR="0076795D" w:rsidP="006533D6" w:rsidRDefault="0076795D" w14:paraId="2F8D92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7000 Avräkningar m.m. i anslutning till skattesystemet</w:t>
            </w:r>
          </w:p>
        </w:tc>
        <w:tc>
          <w:tcPr>
            <w:tcW w:w="1458" w:type="dxa"/>
            <w:tcBorders>
              <w:top w:val="nil"/>
              <w:left w:val="nil"/>
              <w:bottom w:val="nil"/>
              <w:right w:val="nil"/>
            </w:tcBorders>
          </w:tcPr>
          <w:p w:rsidRPr="00C267F3" w:rsidR="0076795D" w:rsidP="006533D6" w:rsidRDefault="0076795D" w14:paraId="2F8D92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E8" w14:textId="77777777">
        <w:trPr>
          <w:cantSplit/>
        </w:trPr>
        <w:tc>
          <w:tcPr>
            <w:tcW w:w="5180" w:type="dxa"/>
            <w:tcBorders>
              <w:top w:val="nil"/>
              <w:left w:val="nil"/>
              <w:bottom w:val="nil"/>
              <w:right w:val="nil"/>
            </w:tcBorders>
          </w:tcPr>
          <w:p w:rsidRPr="00C267F3" w:rsidR="0076795D" w:rsidP="006533D6" w:rsidRDefault="0076795D" w14:paraId="2F8D92E5" w14:textId="7BDEB81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8000 Utgifter som redovisas som krediteringar på skattekonto</w:t>
            </w:r>
          </w:p>
        </w:tc>
        <w:tc>
          <w:tcPr>
            <w:tcW w:w="1458" w:type="dxa"/>
            <w:tcBorders>
              <w:top w:val="nil"/>
              <w:left w:val="nil"/>
              <w:bottom w:val="nil"/>
              <w:right w:val="nil"/>
            </w:tcBorders>
          </w:tcPr>
          <w:p w:rsidRPr="00C267F3" w:rsidR="0076795D" w:rsidP="006533D6" w:rsidRDefault="0076795D" w14:paraId="2F8D92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c>
          <w:tcPr>
            <w:tcW w:w="1867" w:type="dxa"/>
            <w:tcBorders>
              <w:top w:val="nil"/>
              <w:left w:val="nil"/>
              <w:bottom w:val="nil"/>
              <w:right w:val="nil"/>
            </w:tcBorders>
          </w:tcPr>
          <w:p w:rsidRPr="00C267F3" w:rsidR="0076795D" w:rsidP="006533D6" w:rsidRDefault="0076795D" w14:paraId="2F8D92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±0</w:t>
            </w:r>
          </w:p>
        </w:tc>
      </w:tr>
      <w:tr w:rsidRPr="00C267F3" w:rsidR="0076795D" w:rsidTr="009D2BDB" w14:paraId="2F8D92F0" w14:textId="77777777">
        <w:trPr>
          <w:cantSplit/>
        </w:trPr>
        <w:tc>
          <w:tcPr>
            <w:tcW w:w="5180" w:type="dxa"/>
            <w:tcBorders>
              <w:top w:val="nil"/>
              <w:left w:val="nil"/>
              <w:bottom w:val="single" w:color="auto" w:sz="6" w:space="0"/>
              <w:right w:val="nil"/>
            </w:tcBorders>
          </w:tcPr>
          <w:p w:rsidRPr="00C267F3" w:rsidR="0076795D" w:rsidP="006533D6" w:rsidRDefault="0076795D" w14:paraId="2F8D92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Statsbudgetens inkomster (kassamässigt)</w:t>
            </w:r>
          </w:p>
        </w:tc>
        <w:tc>
          <w:tcPr>
            <w:tcW w:w="1458" w:type="dxa"/>
            <w:tcBorders>
              <w:top w:val="nil"/>
              <w:left w:val="nil"/>
              <w:bottom w:val="single" w:color="auto" w:sz="6" w:space="0"/>
              <w:right w:val="nil"/>
            </w:tcBorders>
          </w:tcPr>
          <w:p w:rsidRPr="00C267F3" w:rsidR="0076795D" w:rsidP="006533D6" w:rsidRDefault="0076795D" w14:paraId="2F8D92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+60 160</w:t>
            </w:r>
          </w:p>
        </w:tc>
        <w:tc>
          <w:tcPr>
            <w:tcW w:w="1867" w:type="dxa"/>
            <w:tcBorders>
              <w:top w:val="nil"/>
              <w:left w:val="nil"/>
              <w:bottom w:val="single" w:color="auto" w:sz="6" w:space="0"/>
              <w:right w:val="nil"/>
            </w:tcBorders>
          </w:tcPr>
          <w:p w:rsidRPr="00C267F3" w:rsidR="0076795D" w:rsidP="006533D6" w:rsidRDefault="0076795D" w14:paraId="2F8D92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+67 710</w:t>
            </w:r>
          </w:p>
        </w:tc>
      </w:tr>
    </w:tbl>
    <w:p w:rsidRPr="00C37F95" w:rsidR="00565EFC" w:rsidP="00C37F95" w:rsidRDefault="00565EFC" w14:paraId="2F8D92F2" w14:textId="77777777">
      <w:pPr>
        <w:pStyle w:val="Normalutanindragellerluft"/>
      </w:pPr>
      <w:r w:rsidRPr="00C37F95">
        <w:br w:type="page"/>
      </w:r>
    </w:p>
    <w:p w:rsidRPr="00143CE7" w:rsidR="0077207A" w:rsidP="00466F42" w:rsidRDefault="0076795D" w14:paraId="2F8D92F3" w14:textId="2815A8DD">
      <w:pPr>
        <w:pStyle w:val="Rubrik1"/>
        <w:numPr>
          <w:ilvl w:val="0"/>
          <w:numId w:val="0"/>
        </w:numPr>
        <w:ind w:left="432" w:hanging="432"/>
      </w:pPr>
      <w:bookmarkStart w:name="_Toc55464041" w:id="58"/>
      <w:r w:rsidRPr="00143CE7">
        <w:lastRenderedPageBreak/>
        <w:t>Bilaga 1</w:t>
      </w:r>
      <w:r w:rsidR="00143CE7">
        <w:t xml:space="preserve"> </w:t>
      </w:r>
      <w:r w:rsidRPr="00143CE7" w:rsidR="0077207A">
        <w:t>Vänsterpartiets plan för ökad jämlikhet</w:t>
      </w:r>
      <w:bookmarkEnd w:id="58"/>
    </w:p>
    <w:tbl>
      <w:tblPr>
        <w:tblW w:w="0" w:type="auto"/>
        <w:tblInd w:w="-30" w:type="dxa"/>
        <w:tblLayout w:type="fixed"/>
        <w:tblCellMar>
          <w:left w:w="70" w:type="dxa"/>
          <w:right w:w="70" w:type="dxa"/>
        </w:tblCellMar>
        <w:tblLook w:val="0000" w:firstRow="0" w:lastRow="0" w:firstColumn="0" w:lastColumn="0" w:noHBand="0" w:noVBand="0"/>
      </w:tblPr>
      <w:tblGrid>
        <w:gridCol w:w="7622"/>
      </w:tblGrid>
      <w:tr w:rsidRPr="00447CA4" w:rsidR="000E6B5A" w:rsidTr="000E6B5A" w14:paraId="2F8D92F6" w14:textId="77777777">
        <w:trPr>
          <w:trHeight w:val="305"/>
        </w:trPr>
        <w:tc>
          <w:tcPr>
            <w:tcW w:w="7622" w:type="dxa"/>
            <w:tcBorders>
              <w:top w:val="nil"/>
              <w:left w:val="nil"/>
              <w:bottom w:val="nil"/>
              <w:right w:val="nil"/>
            </w:tcBorders>
          </w:tcPr>
          <w:p w:rsidRPr="00361D38" w:rsidR="000E6B5A" w:rsidP="00361D38" w:rsidRDefault="000E6B5A" w14:paraId="2F8D92F5" w14:textId="77777777">
            <w:pPr>
              <w:pStyle w:val="Tabellrubrik"/>
            </w:pPr>
            <w:r w:rsidRPr="00361D38">
              <w:t>Vänsterpartiets plan för ökad jämlikhet</w:t>
            </w:r>
          </w:p>
        </w:tc>
      </w:tr>
      <w:tr w:rsidRPr="00C267F3" w:rsidR="000E6B5A" w:rsidTr="000E6B5A" w14:paraId="2F8D92F8" w14:textId="77777777">
        <w:trPr>
          <w:trHeight w:val="290"/>
        </w:trPr>
        <w:tc>
          <w:tcPr>
            <w:tcW w:w="7622" w:type="dxa"/>
            <w:tcBorders>
              <w:top w:val="nil"/>
              <w:left w:val="nil"/>
              <w:bottom w:val="nil"/>
              <w:right w:val="nil"/>
            </w:tcBorders>
          </w:tcPr>
          <w:p w:rsidRPr="00361D38" w:rsidR="000E6B5A" w:rsidP="00361D38" w:rsidRDefault="000E6B5A" w14:paraId="2F8D92F7" w14:textId="233F8912">
            <w:pPr>
              <w:pStyle w:val="Tabellunderrubrik"/>
            </w:pPr>
            <w:r w:rsidRPr="00361D38">
              <w:t>Stärkta inkomster för låg- och medelinkomsttagare</w:t>
            </w:r>
          </w:p>
        </w:tc>
      </w:tr>
      <w:tr w:rsidRPr="00C267F3" w:rsidR="000E6B5A" w:rsidTr="000E6B5A" w14:paraId="2F8D92FA" w14:textId="77777777">
        <w:trPr>
          <w:trHeight w:val="290"/>
        </w:trPr>
        <w:tc>
          <w:tcPr>
            <w:tcW w:w="7622" w:type="dxa"/>
            <w:tcBorders>
              <w:top w:val="nil"/>
              <w:left w:val="nil"/>
              <w:bottom w:val="nil"/>
              <w:right w:val="nil"/>
            </w:tcBorders>
          </w:tcPr>
          <w:p w:rsidRPr="00C267F3" w:rsidR="000E6B5A" w:rsidP="00AC4FED" w:rsidRDefault="000E6B5A" w14:paraId="2F8D92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Sänkt skatt för låg- och medelinkomsttagare</w:t>
            </w:r>
          </w:p>
        </w:tc>
      </w:tr>
      <w:tr w:rsidRPr="00C267F3" w:rsidR="000E6B5A" w:rsidTr="000E6B5A" w14:paraId="2F8D92FC" w14:textId="77777777">
        <w:trPr>
          <w:trHeight w:val="290"/>
        </w:trPr>
        <w:tc>
          <w:tcPr>
            <w:tcW w:w="7622" w:type="dxa"/>
            <w:tcBorders>
              <w:top w:val="nil"/>
              <w:left w:val="nil"/>
              <w:bottom w:val="nil"/>
              <w:right w:val="nil"/>
            </w:tcBorders>
          </w:tcPr>
          <w:p w:rsidRPr="00C267F3" w:rsidR="000E6B5A" w:rsidP="00AC4FED" w:rsidRDefault="000E6B5A" w14:paraId="2F8D92FB" w14:textId="3E8FB17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 xml:space="preserve">Lika skatt för lika inkomst </w:t>
            </w:r>
            <w:r w:rsidR="00553422">
              <w:rPr>
                <w:rFonts w:cstheme="minorHAnsi"/>
                <w:color w:val="000000"/>
                <w:kern w:val="0"/>
                <w:sz w:val="20"/>
                <w:szCs w:val="20"/>
                <w14:numSpacing w14:val="default"/>
              </w:rPr>
              <w:t>–</w:t>
            </w:r>
            <w:r w:rsidRPr="00C267F3">
              <w:rPr>
                <w:rFonts w:cstheme="minorHAnsi"/>
                <w:color w:val="000000"/>
                <w:kern w:val="0"/>
                <w:sz w:val="20"/>
                <w:szCs w:val="20"/>
                <w14:numSpacing w14:val="default"/>
              </w:rPr>
              <w:t xml:space="preserve"> sänkt skatt för sjuka, arbetslösa m.fl</w:t>
            </w:r>
            <w:r w:rsidR="00CD7D1E">
              <w:rPr>
                <w:rFonts w:cstheme="minorHAnsi"/>
                <w:color w:val="000000"/>
                <w:kern w:val="0"/>
                <w:sz w:val="20"/>
                <w:szCs w:val="20"/>
                <w14:numSpacing w14:val="default"/>
              </w:rPr>
              <w:t>.</w:t>
            </w:r>
          </w:p>
        </w:tc>
      </w:tr>
      <w:tr w:rsidRPr="00C267F3" w:rsidR="000E6B5A" w:rsidTr="000E6B5A" w14:paraId="2F8D92FE" w14:textId="77777777">
        <w:trPr>
          <w:trHeight w:val="290"/>
        </w:trPr>
        <w:tc>
          <w:tcPr>
            <w:tcW w:w="7622" w:type="dxa"/>
            <w:tcBorders>
              <w:top w:val="nil"/>
              <w:left w:val="nil"/>
              <w:bottom w:val="nil"/>
              <w:right w:val="nil"/>
            </w:tcBorders>
          </w:tcPr>
          <w:p w:rsidRPr="00C267F3" w:rsidR="000E6B5A" w:rsidP="00AC4FED" w:rsidRDefault="00CC6C82" w14:paraId="2F8D92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w:t>
            </w:r>
            <w:r w:rsidRPr="00C267F3" w:rsidR="000E6B5A">
              <w:rPr>
                <w:rFonts w:cstheme="minorHAnsi"/>
                <w:color w:val="000000"/>
                <w:kern w:val="0"/>
                <w:sz w:val="20"/>
                <w:szCs w:val="20"/>
                <w14:numSpacing w14:val="default"/>
              </w:rPr>
              <w:t>änkt skatt för ålder</w:t>
            </w:r>
            <w:r w:rsidRPr="00C267F3">
              <w:rPr>
                <w:rFonts w:cstheme="minorHAnsi"/>
                <w:color w:val="000000"/>
                <w:kern w:val="0"/>
                <w:sz w:val="20"/>
                <w:szCs w:val="20"/>
                <w14:numSpacing w14:val="default"/>
              </w:rPr>
              <w:t>s</w:t>
            </w:r>
            <w:r w:rsidRPr="00C267F3" w:rsidR="000E6B5A">
              <w:rPr>
                <w:rFonts w:cstheme="minorHAnsi"/>
                <w:color w:val="000000"/>
                <w:kern w:val="0"/>
                <w:sz w:val="20"/>
                <w:szCs w:val="20"/>
                <w14:numSpacing w14:val="default"/>
              </w:rPr>
              <w:t>pensionärer</w:t>
            </w:r>
          </w:p>
        </w:tc>
      </w:tr>
      <w:tr w:rsidRPr="00C267F3" w:rsidR="000E6B5A" w:rsidTr="000E6B5A" w14:paraId="2F8D9300" w14:textId="77777777">
        <w:trPr>
          <w:trHeight w:val="290"/>
        </w:trPr>
        <w:tc>
          <w:tcPr>
            <w:tcW w:w="7622" w:type="dxa"/>
            <w:tcBorders>
              <w:top w:val="nil"/>
              <w:left w:val="nil"/>
              <w:bottom w:val="nil"/>
              <w:right w:val="nil"/>
            </w:tcBorders>
          </w:tcPr>
          <w:p w:rsidRPr="00C267F3" w:rsidR="000E6B5A" w:rsidP="00AC4FED" w:rsidRDefault="000E6B5A" w14:paraId="2F8D92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Högkostnadsskydd tandvården</w:t>
            </w:r>
          </w:p>
        </w:tc>
      </w:tr>
      <w:tr w:rsidRPr="00C267F3" w:rsidR="000E6B5A" w:rsidTr="000E6B5A" w14:paraId="2F8D9302" w14:textId="77777777">
        <w:trPr>
          <w:trHeight w:val="290"/>
        </w:trPr>
        <w:tc>
          <w:tcPr>
            <w:tcW w:w="7622" w:type="dxa"/>
            <w:tcBorders>
              <w:top w:val="nil"/>
              <w:left w:val="nil"/>
              <w:bottom w:val="nil"/>
              <w:right w:val="nil"/>
            </w:tcBorders>
          </w:tcPr>
          <w:p w:rsidRPr="00C267F3" w:rsidR="000E6B5A" w:rsidP="00AC4FED" w:rsidRDefault="000E6B5A" w14:paraId="2F8D9301" w14:textId="2997DA8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Stärkt a-kassa</w:t>
            </w:r>
          </w:p>
        </w:tc>
      </w:tr>
      <w:tr w:rsidRPr="00C267F3" w:rsidR="000E6B5A" w:rsidTr="000E6B5A" w14:paraId="2F8D9304" w14:textId="77777777">
        <w:trPr>
          <w:trHeight w:val="290"/>
        </w:trPr>
        <w:tc>
          <w:tcPr>
            <w:tcW w:w="7622" w:type="dxa"/>
            <w:tcBorders>
              <w:top w:val="nil"/>
              <w:left w:val="nil"/>
              <w:bottom w:val="nil"/>
              <w:right w:val="nil"/>
            </w:tcBorders>
          </w:tcPr>
          <w:p w:rsidRPr="00C267F3" w:rsidR="000E6B5A" w:rsidP="00AC4FED" w:rsidRDefault="000E6B5A" w14:paraId="2F8D93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Höjd garantipension</w:t>
            </w:r>
          </w:p>
        </w:tc>
      </w:tr>
      <w:tr w:rsidRPr="00C267F3" w:rsidR="000E6B5A" w:rsidTr="000E6B5A" w14:paraId="2F8D9306" w14:textId="77777777">
        <w:trPr>
          <w:trHeight w:val="290"/>
        </w:trPr>
        <w:tc>
          <w:tcPr>
            <w:tcW w:w="7622" w:type="dxa"/>
            <w:tcBorders>
              <w:top w:val="nil"/>
              <w:left w:val="nil"/>
              <w:bottom w:val="nil"/>
              <w:right w:val="nil"/>
            </w:tcBorders>
          </w:tcPr>
          <w:p w:rsidRPr="00C267F3" w:rsidR="000E6B5A" w:rsidP="00AC4FED" w:rsidRDefault="000E6B5A" w14:paraId="2F8D93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Höjda garantinivåer i sjukförsäkringen</w:t>
            </w:r>
          </w:p>
        </w:tc>
      </w:tr>
      <w:tr w:rsidRPr="00C267F3" w:rsidR="000E6B5A" w:rsidTr="000E6B5A" w14:paraId="2F8D9308" w14:textId="77777777">
        <w:trPr>
          <w:trHeight w:val="290"/>
        </w:trPr>
        <w:tc>
          <w:tcPr>
            <w:tcW w:w="7622" w:type="dxa"/>
            <w:tcBorders>
              <w:top w:val="nil"/>
              <w:left w:val="nil"/>
              <w:bottom w:val="nil"/>
              <w:right w:val="nil"/>
            </w:tcBorders>
          </w:tcPr>
          <w:p w:rsidRPr="00C267F3" w:rsidR="000E6B5A" w:rsidP="00AC4FED" w:rsidRDefault="000E6B5A" w14:paraId="2F8D93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Inför åldersfaktor i sjukförsäkringen</w:t>
            </w:r>
          </w:p>
        </w:tc>
      </w:tr>
      <w:tr w:rsidRPr="00C267F3" w:rsidR="000E6B5A" w:rsidTr="000E6B5A" w14:paraId="2F8D930A" w14:textId="77777777">
        <w:trPr>
          <w:trHeight w:val="290"/>
        </w:trPr>
        <w:tc>
          <w:tcPr>
            <w:tcW w:w="7622" w:type="dxa"/>
            <w:tcBorders>
              <w:top w:val="nil"/>
              <w:left w:val="nil"/>
              <w:bottom w:val="nil"/>
              <w:right w:val="nil"/>
            </w:tcBorders>
          </w:tcPr>
          <w:p w:rsidRPr="00C267F3" w:rsidR="000E6B5A" w:rsidP="00AC4FED" w:rsidRDefault="000E6B5A" w14:paraId="2F8D9309" w14:textId="237771F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Nej till höjd pensions- och LAS</w:t>
            </w:r>
            <w:r w:rsidR="00CD7D1E">
              <w:rPr>
                <w:rFonts w:cstheme="minorHAnsi"/>
                <w:color w:val="000000"/>
                <w:kern w:val="0"/>
                <w:sz w:val="20"/>
                <w:szCs w:val="20"/>
                <w14:numSpacing w14:val="default"/>
              </w:rPr>
              <w:t>-</w:t>
            </w:r>
            <w:r w:rsidRPr="00C267F3">
              <w:rPr>
                <w:rFonts w:cstheme="minorHAnsi"/>
                <w:color w:val="000000"/>
                <w:kern w:val="0"/>
                <w:sz w:val="20"/>
                <w:szCs w:val="20"/>
                <w14:numSpacing w14:val="default"/>
              </w:rPr>
              <w:t>ålder</w:t>
            </w:r>
          </w:p>
        </w:tc>
      </w:tr>
      <w:tr w:rsidRPr="00C267F3" w:rsidR="000E6B5A" w:rsidTr="000E6B5A" w14:paraId="2F8D930C" w14:textId="77777777">
        <w:trPr>
          <w:trHeight w:val="290"/>
        </w:trPr>
        <w:tc>
          <w:tcPr>
            <w:tcW w:w="7622" w:type="dxa"/>
            <w:tcBorders>
              <w:top w:val="nil"/>
              <w:left w:val="nil"/>
              <w:bottom w:val="nil"/>
              <w:right w:val="nil"/>
            </w:tcBorders>
          </w:tcPr>
          <w:p w:rsidRPr="00C267F3" w:rsidR="000E6B5A" w:rsidP="00AC4FED" w:rsidRDefault="000E6B5A" w14:paraId="2F8D93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Avgiftsfria läkemedel för personer över 80 år</w:t>
            </w:r>
          </w:p>
        </w:tc>
      </w:tr>
      <w:tr w:rsidRPr="00C267F3" w:rsidR="000E6B5A" w:rsidTr="000E6B5A" w14:paraId="2F8D930E" w14:textId="77777777">
        <w:trPr>
          <w:trHeight w:val="290"/>
        </w:trPr>
        <w:tc>
          <w:tcPr>
            <w:tcW w:w="7622" w:type="dxa"/>
            <w:tcBorders>
              <w:top w:val="nil"/>
              <w:left w:val="nil"/>
              <w:bottom w:val="nil"/>
              <w:right w:val="nil"/>
            </w:tcBorders>
          </w:tcPr>
          <w:p w:rsidRPr="00C267F3" w:rsidR="000E6B5A" w:rsidP="00AC4FED" w:rsidRDefault="000E6B5A" w14:paraId="2F8D93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Semesterersättning för studenter</w:t>
            </w:r>
          </w:p>
        </w:tc>
      </w:tr>
      <w:tr w:rsidRPr="00C267F3" w:rsidR="000E6B5A" w:rsidTr="000E6B5A" w14:paraId="2F8D9310" w14:textId="77777777">
        <w:trPr>
          <w:trHeight w:val="290"/>
        </w:trPr>
        <w:tc>
          <w:tcPr>
            <w:tcW w:w="7622" w:type="dxa"/>
            <w:tcBorders>
              <w:top w:val="nil"/>
              <w:left w:val="nil"/>
              <w:bottom w:val="nil"/>
              <w:right w:val="nil"/>
            </w:tcBorders>
          </w:tcPr>
          <w:p w:rsidRPr="00C267F3" w:rsidR="000E6B5A" w:rsidP="00AC4FED" w:rsidRDefault="000E6B5A" w14:paraId="2F8D93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Avgiftsfri simundervisning för sexåringar</w:t>
            </w:r>
          </w:p>
        </w:tc>
      </w:tr>
      <w:tr w:rsidRPr="00C267F3" w:rsidR="000E6B5A" w:rsidTr="000E6B5A" w14:paraId="2F8D9312" w14:textId="77777777">
        <w:trPr>
          <w:trHeight w:val="290"/>
        </w:trPr>
        <w:tc>
          <w:tcPr>
            <w:tcW w:w="7622" w:type="dxa"/>
            <w:tcBorders>
              <w:top w:val="nil"/>
              <w:left w:val="nil"/>
              <w:bottom w:val="nil"/>
              <w:right w:val="nil"/>
            </w:tcBorders>
          </w:tcPr>
          <w:p w:rsidRPr="00C267F3" w:rsidR="000E6B5A" w:rsidP="00AC4FED" w:rsidRDefault="000E6B5A" w14:paraId="2F8D93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Sommaraktiviteter och lovstöd</w:t>
            </w:r>
          </w:p>
        </w:tc>
      </w:tr>
      <w:tr w:rsidRPr="00C267F3" w:rsidR="000E6B5A" w:rsidTr="000E6B5A" w14:paraId="2F8D9314" w14:textId="77777777">
        <w:trPr>
          <w:trHeight w:val="290"/>
        </w:trPr>
        <w:tc>
          <w:tcPr>
            <w:tcW w:w="7622" w:type="dxa"/>
            <w:tcBorders>
              <w:top w:val="nil"/>
              <w:left w:val="nil"/>
              <w:bottom w:val="nil"/>
              <w:right w:val="nil"/>
            </w:tcBorders>
          </w:tcPr>
          <w:p w:rsidRPr="00C267F3" w:rsidR="000E6B5A" w:rsidP="00AC4FED" w:rsidRDefault="000E6B5A" w14:paraId="2F8D93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Avgiftsfri kulturskola</w:t>
            </w:r>
          </w:p>
        </w:tc>
      </w:tr>
      <w:tr w:rsidRPr="00C267F3" w:rsidR="000E6B5A" w:rsidTr="000E6B5A" w14:paraId="2F8D9316" w14:textId="77777777">
        <w:trPr>
          <w:trHeight w:val="290"/>
        </w:trPr>
        <w:tc>
          <w:tcPr>
            <w:tcW w:w="7622" w:type="dxa"/>
            <w:tcBorders>
              <w:top w:val="nil"/>
              <w:left w:val="nil"/>
              <w:bottom w:val="nil"/>
              <w:right w:val="nil"/>
            </w:tcBorders>
          </w:tcPr>
          <w:p w:rsidRPr="00C267F3" w:rsidR="000E6B5A" w:rsidP="00AC4FED" w:rsidRDefault="000E6B5A" w14:paraId="2F8D93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jc w:val="right"/>
              <w:rPr>
                <w:rFonts w:cstheme="minorHAnsi"/>
                <w:color w:val="000000"/>
                <w:kern w:val="0"/>
                <w:sz w:val="20"/>
                <w:szCs w:val="20"/>
                <w14:numSpacing w14:val="default"/>
              </w:rPr>
            </w:pPr>
          </w:p>
        </w:tc>
      </w:tr>
      <w:tr w:rsidRPr="00C267F3" w:rsidR="000E6B5A" w:rsidTr="000E6B5A" w14:paraId="2F8D9318" w14:textId="77777777">
        <w:trPr>
          <w:trHeight w:val="290"/>
        </w:trPr>
        <w:tc>
          <w:tcPr>
            <w:tcW w:w="7622" w:type="dxa"/>
            <w:tcBorders>
              <w:top w:val="nil"/>
              <w:left w:val="nil"/>
              <w:bottom w:val="nil"/>
              <w:right w:val="nil"/>
            </w:tcBorders>
          </w:tcPr>
          <w:p w:rsidRPr="00361D38" w:rsidR="000E6B5A" w:rsidP="00361D38" w:rsidRDefault="000E6B5A" w14:paraId="2F8D9317" w14:textId="77777777">
            <w:pPr>
              <w:pStyle w:val="Tabellunderrubrik"/>
            </w:pPr>
            <w:r w:rsidRPr="00361D38">
              <w:t>Höjd skatt på kapital och höga inkomster</w:t>
            </w:r>
          </w:p>
        </w:tc>
      </w:tr>
      <w:tr w:rsidRPr="00C267F3" w:rsidR="000E6B5A" w:rsidTr="000E6B5A" w14:paraId="2F8D931A" w14:textId="77777777">
        <w:trPr>
          <w:trHeight w:val="290"/>
        </w:trPr>
        <w:tc>
          <w:tcPr>
            <w:tcW w:w="7622" w:type="dxa"/>
            <w:tcBorders>
              <w:top w:val="nil"/>
              <w:left w:val="nil"/>
              <w:bottom w:val="nil"/>
              <w:right w:val="nil"/>
            </w:tcBorders>
          </w:tcPr>
          <w:p w:rsidRPr="00C267F3" w:rsidR="000E6B5A" w:rsidP="00AC4FED" w:rsidRDefault="000E6B5A" w14:paraId="2F8D93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Ny förmögenhetsskatt</w:t>
            </w:r>
          </w:p>
        </w:tc>
      </w:tr>
      <w:tr w:rsidRPr="00C267F3" w:rsidR="000E6B5A" w:rsidTr="000E6B5A" w14:paraId="2F8D931C" w14:textId="77777777">
        <w:trPr>
          <w:trHeight w:val="290"/>
        </w:trPr>
        <w:tc>
          <w:tcPr>
            <w:tcW w:w="7622" w:type="dxa"/>
            <w:tcBorders>
              <w:top w:val="nil"/>
              <w:left w:val="nil"/>
              <w:bottom w:val="nil"/>
              <w:right w:val="nil"/>
            </w:tcBorders>
          </w:tcPr>
          <w:p w:rsidRPr="00C267F3" w:rsidR="000E6B5A" w:rsidP="00AC4FED" w:rsidRDefault="000E6B5A" w14:paraId="2F8D93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Arvs- och gåvoskatt</w:t>
            </w:r>
          </w:p>
        </w:tc>
      </w:tr>
      <w:tr w:rsidRPr="00C267F3" w:rsidR="000E6B5A" w:rsidTr="000E6B5A" w14:paraId="2F8D931E" w14:textId="77777777">
        <w:trPr>
          <w:trHeight w:val="290"/>
        </w:trPr>
        <w:tc>
          <w:tcPr>
            <w:tcW w:w="7622" w:type="dxa"/>
            <w:tcBorders>
              <w:top w:val="nil"/>
              <w:left w:val="nil"/>
              <w:bottom w:val="nil"/>
              <w:right w:val="nil"/>
            </w:tcBorders>
          </w:tcPr>
          <w:p w:rsidRPr="00C267F3" w:rsidR="000E6B5A" w:rsidP="00AC4FED" w:rsidRDefault="000E6B5A" w14:paraId="2F8D93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Höjd skatt på stora kapitalvinster och utdelningar</w:t>
            </w:r>
          </w:p>
        </w:tc>
      </w:tr>
      <w:tr w:rsidRPr="00C267F3" w:rsidR="000E6B5A" w:rsidTr="000E6B5A" w14:paraId="2F8D9320" w14:textId="77777777">
        <w:trPr>
          <w:trHeight w:val="290"/>
        </w:trPr>
        <w:tc>
          <w:tcPr>
            <w:tcW w:w="7622" w:type="dxa"/>
            <w:tcBorders>
              <w:top w:val="nil"/>
              <w:left w:val="nil"/>
              <w:bottom w:val="nil"/>
              <w:right w:val="nil"/>
            </w:tcBorders>
          </w:tcPr>
          <w:p w:rsidRPr="00C267F3" w:rsidR="000E6B5A" w:rsidP="00AC4FED" w:rsidRDefault="000E6B5A" w14:paraId="2F8D93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Fastighetsskatt på hus med taxeringsvärde över 4 miljoner</w:t>
            </w:r>
          </w:p>
        </w:tc>
      </w:tr>
      <w:tr w:rsidRPr="00C267F3" w:rsidR="000E6B5A" w:rsidTr="000E6B5A" w14:paraId="2F8D9322" w14:textId="77777777">
        <w:trPr>
          <w:trHeight w:val="290"/>
        </w:trPr>
        <w:tc>
          <w:tcPr>
            <w:tcW w:w="7622" w:type="dxa"/>
            <w:tcBorders>
              <w:top w:val="nil"/>
              <w:left w:val="nil"/>
              <w:bottom w:val="nil"/>
              <w:right w:val="nil"/>
            </w:tcBorders>
          </w:tcPr>
          <w:p w:rsidRPr="00C267F3" w:rsidR="000E6B5A" w:rsidP="00AC4FED" w:rsidRDefault="000E6B5A" w14:paraId="2F8D93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Höjd bolagsskatt</w:t>
            </w:r>
          </w:p>
        </w:tc>
      </w:tr>
      <w:tr w:rsidRPr="00C267F3" w:rsidR="000E6B5A" w:rsidTr="000E6B5A" w14:paraId="2F8D9324" w14:textId="77777777">
        <w:trPr>
          <w:trHeight w:val="290"/>
        </w:trPr>
        <w:tc>
          <w:tcPr>
            <w:tcW w:w="7622" w:type="dxa"/>
            <w:tcBorders>
              <w:top w:val="nil"/>
              <w:left w:val="nil"/>
              <w:bottom w:val="nil"/>
              <w:right w:val="nil"/>
            </w:tcBorders>
          </w:tcPr>
          <w:p w:rsidRPr="00C267F3" w:rsidR="000E6B5A" w:rsidP="00AC4FED" w:rsidRDefault="000E6B5A" w14:paraId="2F8D93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Bankskatt redan 2021</w:t>
            </w:r>
          </w:p>
        </w:tc>
      </w:tr>
      <w:tr w:rsidRPr="00C267F3" w:rsidR="000E6B5A" w:rsidTr="000E6B5A" w14:paraId="2F8D9326" w14:textId="77777777">
        <w:trPr>
          <w:trHeight w:val="290"/>
        </w:trPr>
        <w:tc>
          <w:tcPr>
            <w:tcW w:w="7622" w:type="dxa"/>
            <w:tcBorders>
              <w:top w:val="nil"/>
              <w:left w:val="nil"/>
              <w:bottom w:val="nil"/>
              <w:right w:val="nil"/>
            </w:tcBorders>
          </w:tcPr>
          <w:p w:rsidRPr="00C267F3" w:rsidR="000E6B5A" w:rsidP="00AC4FED" w:rsidRDefault="000E6B5A" w14:paraId="2F8D93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Avskaffa det s.k. investeraravdraget</w:t>
            </w:r>
          </w:p>
        </w:tc>
      </w:tr>
      <w:tr w:rsidRPr="00C267F3" w:rsidR="000E6B5A" w:rsidTr="000E6B5A" w14:paraId="2F8D9328" w14:textId="77777777">
        <w:trPr>
          <w:trHeight w:val="290"/>
        </w:trPr>
        <w:tc>
          <w:tcPr>
            <w:tcW w:w="7622" w:type="dxa"/>
            <w:tcBorders>
              <w:top w:val="nil"/>
              <w:left w:val="nil"/>
              <w:bottom w:val="nil"/>
              <w:right w:val="nil"/>
            </w:tcBorders>
          </w:tcPr>
          <w:p w:rsidRPr="00C267F3" w:rsidR="000E6B5A" w:rsidP="00AC4FED" w:rsidRDefault="000E6B5A" w14:paraId="2F8D93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Avtrappade ränteavdrag</w:t>
            </w:r>
          </w:p>
        </w:tc>
      </w:tr>
      <w:tr w:rsidRPr="00C267F3" w:rsidR="000E6B5A" w:rsidTr="000E6B5A" w14:paraId="2F8D932A" w14:textId="77777777">
        <w:trPr>
          <w:trHeight w:val="290"/>
        </w:trPr>
        <w:tc>
          <w:tcPr>
            <w:tcW w:w="7622" w:type="dxa"/>
            <w:tcBorders>
              <w:top w:val="nil"/>
              <w:left w:val="nil"/>
              <w:bottom w:val="nil"/>
              <w:right w:val="nil"/>
            </w:tcBorders>
          </w:tcPr>
          <w:p w:rsidRPr="00C267F3" w:rsidR="000E6B5A" w:rsidP="00AC4FED" w:rsidRDefault="000E6B5A" w14:paraId="2F8D9329" w14:textId="1006EF4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Skärpta regler för delägare i fåmansbolag (de s.k. 3</w:t>
            </w:r>
            <w:r w:rsidR="00F54169">
              <w:rPr>
                <w:rFonts w:cstheme="minorHAnsi"/>
                <w:color w:val="000000"/>
                <w:kern w:val="0"/>
                <w:sz w:val="20"/>
                <w:szCs w:val="20"/>
                <w14:numSpacing w14:val="default"/>
              </w:rPr>
              <w:t>:</w:t>
            </w:r>
            <w:r w:rsidRPr="00C267F3">
              <w:rPr>
                <w:rFonts w:cstheme="minorHAnsi"/>
                <w:color w:val="000000"/>
                <w:kern w:val="0"/>
                <w:sz w:val="20"/>
                <w:szCs w:val="20"/>
                <w14:numSpacing w14:val="default"/>
              </w:rPr>
              <w:t>12</w:t>
            </w:r>
            <w:r w:rsidR="00CD7D1E">
              <w:rPr>
                <w:rFonts w:cstheme="minorHAnsi"/>
                <w:color w:val="000000"/>
                <w:kern w:val="0"/>
                <w:sz w:val="20"/>
                <w:szCs w:val="20"/>
                <w14:numSpacing w14:val="default"/>
              </w:rPr>
              <w:t>-</w:t>
            </w:r>
            <w:r w:rsidRPr="00C267F3">
              <w:rPr>
                <w:rFonts w:cstheme="minorHAnsi"/>
                <w:color w:val="000000"/>
                <w:kern w:val="0"/>
                <w:sz w:val="20"/>
                <w:szCs w:val="20"/>
                <w14:numSpacing w14:val="default"/>
              </w:rPr>
              <w:t>reglerna)</w:t>
            </w:r>
          </w:p>
        </w:tc>
      </w:tr>
      <w:tr w:rsidRPr="00C267F3" w:rsidR="000E6B5A" w:rsidTr="000E6B5A" w14:paraId="2F8D932C" w14:textId="77777777">
        <w:trPr>
          <w:trHeight w:val="290"/>
        </w:trPr>
        <w:tc>
          <w:tcPr>
            <w:tcW w:w="7622" w:type="dxa"/>
            <w:tcBorders>
              <w:top w:val="nil"/>
              <w:left w:val="nil"/>
              <w:bottom w:val="nil"/>
              <w:right w:val="nil"/>
            </w:tcBorders>
          </w:tcPr>
          <w:p w:rsidRPr="00C267F3" w:rsidR="000E6B5A" w:rsidP="00AC4FED" w:rsidRDefault="000E6B5A" w14:paraId="2F8D93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Nej till slopad värnskatt</w:t>
            </w:r>
          </w:p>
        </w:tc>
      </w:tr>
      <w:tr w:rsidRPr="00C267F3" w:rsidR="000E6B5A" w:rsidTr="000E6B5A" w14:paraId="2F8D932E" w14:textId="77777777">
        <w:trPr>
          <w:trHeight w:val="290"/>
        </w:trPr>
        <w:tc>
          <w:tcPr>
            <w:tcW w:w="7622" w:type="dxa"/>
            <w:tcBorders>
              <w:top w:val="nil"/>
              <w:left w:val="nil"/>
              <w:bottom w:val="nil"/>
              <w:right w:val="nil"/>
            </w:tcBorders>
          </w:tcPr>
          <w:p w:rsidRPr="00C267F3" w:rsidR="000E6B5A" w:rsidP="00AC4FED" w:rsidRDefault="000E6B5A" w14:paraId="2F8D93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Avtrappning jobbskatteavdrag på inkomster över 40 000 kr/mån</w:t>
            </w:r>
          </w:p>
        </w:tc>
      </w:tr>
      <w:tr w:rsidRPr="00C267F3" w:rsidR="000E6B5A" w:rsidTr="000E6B5A" w14:paraId="2F8D9330" w14:textId="77777777">
        <w:trPr>
          <w:trHeight w:val="290"/>
        </w:trPr>
        <w:tc>
          <w:tcPr>
            <w:tcW w:w="7622" w:type="dxa"/>
            <w:tcBorders>
              <w:top w:val="nil"/>
              <w:left w:val="nil"/>
              <w:bottom w:val="nil"/>
              <w:right w:val="nil"/>
            </w:tcBorders>
          </w:tcPr>
          <w:p w:rsidRPr="00C267F3" w:rsidR="000E6B5A" w:rsidP="00AC4FED" w:rsidRDefault="000E6B5A" w14:paraId="2F8D93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Lägre uppräkning av skiktgränser för statlig inkomstskatt</w:t>
            </w:r>
          </w:p>
        </w:tc>
      </w:tr>
      <w:tr w:rsidRPr="00C267F3" w:rsidR="000E6B5A" w:rsidTr="000E6B5A" w14:paraId="2F8D9332" w14:textId="77777777">
        <w:trPr>
          <w:trHeight w:val="290"/>
        </w:trPr>
        <w:tc>
          <w:tcPr>
            <w:tcW w:w="7622" w:type="dxa"/>
            <w:tcBorders>
              <w:top w:val="nil"/>
              <w:left w:val="nil"/>
              <w:bottom w:val="nil"/>
              <w:right w:val="nil"/>
            </w:tcBorders>
          </w:tcPr>
          <w:p w:rsidRPr="00C267F3" w:rsidR="000E6B5A" w:rsidP="00AC4FED" w:rsidRDefault="000E6B5A" w14:paraId="2F8D93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auto"/>
              <w:ind w:firstLine="0"/>
              <w:rPr>
                <w:rFonts w:cstheme="minorHAnsi"/>
                <w:color w:val="000000"/>
                <w:kern w:val="0"/>
                <w:sz w:val="20"/>
                <w:szCs w:val="20"/>
                <w14:numSpacing w14:val="default"/>
              </w:rPr>
            </w:pPr>
            <w:r w:rsidRPr="00C267F3">
              <w:rPr>
                <w:rFonts w:cstheme="minorHAnsi"/>
                <w:color w:val="000000"/>
                <w:kern w:val="0"/>
                <w:sz w:val="20"/>
                <w:szCs w:val="20"/>
                <w14:numSpacing w14:val="default"/>
              </w:rPr>
              <w:t>Avskaffa RUT- och ROT-avdragen</w:t>
            </w:r>
          </w:p>
        </w:tc>
      </w:tr>
    </w:tbl>
    <w:p w:rsidRPr="00C267F3" w:rsidR="000E6B5A" w:rsidP="00583AAB" w:rsidRDefault="000E6B5A" w14:paraId="2F8D9333" w14:textId="77777777">
      <w:pPr>
        <w:ind w:firstLine="0"/>
        <w:rPr>
          <w:rFonts w:cstheme="minorHAnsi"/>
          <w:sz w:val="20"/>
          <w:szCs w:val="20"/>
        </w:rPr>
      </w:pPr>
    </w:p>
    <w:p w:rsidRPr="00C267F3" w:rsidR="000E6B5A" w:rsidP="00FD53C6" w:rsidRDefault="000E6B5A" w14:paraId="2F8D9334" w14:textId="77777777">
      <w:pPr>
        <w:pStyle w:val="Normalutanindragellerluft"/>
      </w:pPr>
    </w:p>
    <w:p w:rsidRPr="00C267F3" w:rsidR="00045777" w:rsidP="00FD53C6" w:rsidRDefault="00045777" w14:paraId="2F8D9335" w14:textId="77777777">
      <w:pPr>
        <w:pStyle w:val="Normalutanindragellerluft"/>
      </w:pPr>
      <w:r w:rsidRPr="00C267F3">
        <w:br w:type="page"/>
      </w:r>
    </w:p>
    <w:p w:rsidRPr="001B0697" w:rsidR="00561ADB" w:rsidP="001B0697" w:rsidRDefault="0076795D" w14:paraId="2F8D9336" w14:textId="61FBE18D">
      <w:pPr>
        <w:pStyle w:val="Rubrik1"/>
        <w:numPr>
          <w:ilvl w:val="0"/>
          <w:numId w:val="0"/>
        </w:numPr>
        <w:ind w:left="709" w:hanging="709"/>
      </w:pPr>
      <w:bookmarkStart w:name="_Toc55464042" w:id="59"/>
      <w:r w:rsidRPr="001B0697">
        <w:lastRenderedPageBreak/>
        <w:t>Bilaga 2</w:t>
      </w:r>
      <w:r w:rsidR="00143CE7">
        <w:t xml:space="preserve"> </w:t>
      </w:r>
      <w:r w:rsidRPr="001B0697" w:rsidR="00561ADB">
        <w:t>Vänsterpartiets klimatpaket</w:t>
      </w:r>
      <w:bookmarkEnd w:id="59"/>
    </w:p>
    <w:p w:rsidRPr="0025075B" w:rsidR="0025075B" w:rsidP="003562FD" w:rsidRDefault="0025075B" w14:paraId="24382F56" w14:textId="6EDE83E3">
      <w:pPr>
        <w:pStyle w:val="Tabellrubrik"/>
        <w:spacing w:before="240"/>
      </w:pPr>
      <w:r w:rsidRPr="0025075B">
        <w:t>Vänsterpartiets klimatpaket</w:t>
      </w:r>
    </w:p>
    <w:p w:rsidRPr="0025075B" w:rsidR="0025075B" w:rsidP="0025075B" w:rsidRDefault="0025075B" w14:paraId="69769BF7" w14:textId="064A405B">
      <w:pPr>
        <w:pStyle w:val="Tabellunderrubrik"/>
      </w:pPr>
      <w:r w:rsidRPr="0025075B">
        <w:t>Miljoner kronor</w:t>
      </w:r>
    </w:p>
    <w:tbl>
      <w:tblPr>
        <w:tblW w:w="8505" w:type="dxa"/>
        <w:tblInd w:w="-30" w:type="dxa"/>
        <w:tblLayout w:type="fixed"/>
        <w:tblCellMar>
          <w:left w:w="70" w:type="dxa"/>
          <w:right w:w="70" w:type="dxa"/>
        </w:tblCellMar>
        <w:tblLook w:val="0000" w:firstRow="0" w:lastRow="0" w:firstColumn="0" w:lastColumn="0" w:noHBand="0" w:noVBand="0"/>
      </w:tblPr>
      <w:tblGrid>
        <w:gridCol w:w="5875"/>
        <w:gridCol w:w="877"/>
        <w:gridCol w:w="876"/>
        <w:gridCol w:w="877"/>
      </w:tblGrid>
      <w:tr w:rsidRPr="00C267F3" w:rsidR="00B66A15" w:rsidTr="00361D38" w14:paraId="2F8D9345" w14:textId="77777777">
        <w:trPr>
          <w:cantSplit/>
        </w:trPr>
        <w:tc>
          <w:tcPr>
            <w:tcW w:w="5875" w:type="dxa"/>
            <w:tcBorders>
              <w:top w:val="single" w:color="auto" w:sz="4" w:space="0"/>
              <w:left w:val="nil"/>
              <w:bottom w:val="single" w:color="auto" w:sz="4" w:space="0"/>
              <w:right w:val="nil"/>
            </w:tcBorders>
          </w:tcPr>
          <w:p w:rsidRPr="00C267F3" w:rsidR="00B66A15" w:rsidP="00170BF7" w:rsidRDefault="00B66A15" w14:paraId="2F8D9341" w14:textId="3465C3B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p>
        </w:tc>
        <w:tc>
          <w:tcPr>
            <w:tcW w:w="877" w:type="dxa"/>
            <w:tcBorders>
              <w:top w:val="single" w:color="auto" w:sz="4" w:space="0"/>
              <w:left w:val="nil"/>
              <w:bottom w:val="single" w:color="auto" w:sz="4" w:space="0"/>
              <w:right w:val="nil"/>
            </w:tcBorders>
          </w:tcPr>
          <w:p w:rsidRPr="00C267F3" w:rsidR="00B66A15" w:rsidP="00170BF7" w:rsidRDefault="00B66A15" w14:paraId="2F8D93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2020</w:t>
            </w:r>
          </w:p>
        </w:tc>
        <w:tc>
          <w:tcPr>
            <w:tcW w:w="876" w:type="dxa"/>
            <w:tcBorders>
              <w:top w:val="single" w:color="auto" w:sz="4" w:space="0"/>
              <w:left w:val="nil"/>
              <w:bottom w:val="single" w:color="auto" w:sz="4" w:space="0"/>
              <w:right w:val="nil"/>
            </w:tcBorders>
          </w:tcPr>
          <w:p w:rsidRPr="00C267F3" w:rsidR="00B66A15" w:rsidP="00170BF7" w:rsidRDefault="00B66A15" w14:paraId="2F8D93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2021</w:t>
            </w:r>
          </w:p>
        </w:tc>
        <w:tc>
          <w:tcPr>
            <w:tcW w:w="877" w:type="dxa"/>
            <w:tcBorders>
              <w:top w:val="single" w:color="auto" w:sz="4" w:space="0"/>
              <w:left w:val="nil"/>
              <w:bottom w:val="single" w:color="auto" w:sz="4" w:space="0"/>
              <w:right w:val="nil"/>
            </w:tcBorders>
          </w:tcPr>
          <w:p w:rsidRPr="00C267F3" w:rsidR="00B66A15" w:rsidP="00170BF7" w:rsidRDefault="00B66A15" w14:paraId="2F8D93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2022</w:t>
            </w:r>
          </w:p>
        </w:tc>
      </w:tr>
      <w:tr w:rsidRPr="00C267F3" w:rsidR="00170BF7" w:rsidTr="00361D38" w14:paraId="61BBA0B7" w14:textId="77777777">
        <w:trPr>
          <w:cantSplit/>
        </w:trPr>
        <w:tc>
          <w:tcPr>
            <w:tcW w:w="5875" w:type="dxa"/>
            <w:tcBorders>
              <w:top w:val="single" w:color="auto" w:sz="4" w:space="0"/>
              <w:left w:val="nil"/>
              <w:right w:val="nil"/>
            </w:tcBorders>
          </w:tcPr>
          <w:p w:rsidRPr="00C267F3" w:rsidR="00170BF7" w:rsidP="00170BF7" w:rsidRDefault="00170BF7" w14:paraId="4AF3D347" w14:textId="3F12F6E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 xml:space="preserve">Åtgärder för utbyggd och upprustad järnväg och sjöfart </w:t>
            </w:r>
          </w:p>
        </w:tc>
        <w:tc>
          <w:tcPr>
            <w:tcW w:w="877" w:type="dxa"/>
            <w:tcBorders>
              <w:top w:val="single" w:color="auto" w:sz="4" w:space="0"/>
              <w:left w:val="nil"/>
              <w:right w:val="nil"/>
            </w:tcBorders>
          </w:tcPr>
          <w:p w:rsidRPr="00C267F3" w:rsidR="00170BF7" w:rsidP="00170BF7" w:rsidRDefault="00170BF7" w14:paraId="06FD1D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876" w:type="dxa"/>
            <w:tcBorders>
              <w:top w:val="single" w:color="auto" w:sz="4" w:space="0"/>
              <w:left w:val="nil"/>
              <w:right w:val="nil"/>
            </w:tcBorders>
          </w:tcPr>
          <w:p w:rsidRPr="00C267F3" w:rsidR="00170BF7" w:rsidP="00170BF7" w:rsidRDefault="00170BF7" w14:paraId="377358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c>
          <w:tcPr>
            <w:tcW w:w="877" w:type="dxa"/>
            <w:tcBorders>
              <w:top w:val="single" w:color="auto" w:sz="4" w:space="0"/>
              <w:left w:val="nil"/>
              <w:right w:val="nil"/>
            </w:tcBorders>
          </w:tcPr>
          <w:p w:rsidRPr="00C267F3" w:rsidR="00170BF7" w:rsidP="00170BF7" w:rsidRDefault="00170BF7" w14:paraId="5F0519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bCs/>
                <w:color w:val="000000"/>
                <w:kern w:val="0"/>
                <w:sz w:val="20"/>
                <w:szCs w:val="20"/>
                <w14:numSpacing w14:val="default"/>
              </w:rPr>
            </w:pPr>
          </w:p>
        </w:tc>
      </w:tr>
      <w:tr w:rsidRPr="00C267F3" w:rsidR="00B66A15" w:rsidTr="00361D38" w14:paraId="2F8D934A" w14:textId="77777777">
        <w:trPr>
          <w:cantSplit/>
        </w:trPr>
        <w:tc>
          <w:tcPr>
            <w:tcW w:w="5875" w:type="dxa"/>
            <w:tcBorders>
              <w:left w:val="nil"/>
              <w:bottom w:val="nil"/>
              <w:right w:val="nil"/>
            </w:tcBorders>
          </w:tcPr>
          <w:p w:rsidRPr="00C267F3" w:rsidR="00B66A15" w:rsidP="00170BF7" w:rsidRDefault="00B66A15" w14:paraId="2F8D93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Åtgärda decenniers bristande järnvägsunderhåll</w:t>
            </w:r>
          </w:p>
        </w:tc>
        <w:tc>
          <w:tcPr>
            <w:tcW w:w="877" w:type="dxa"/>
            <w:tcBorders>
              <w:left w:val="nil"/>
              <w:bottom w:val="nil"/>
              <w:right w:val="nil"/>
            </w:tcBorders>
          </w:tcPr>
          <w:p w:rsidRPr="00C267F3" w:rsidR="00B66A15" w:rsidP="00170BF7" w:rsidRDefault="00B66A15" w14:paraId="2F8D9347" w14:textId="53DD778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876" w:type="dxa"/>
            <w:tcBorders>
              <w:left w:val="nil"/>
              <w:bottom w:val="nil"/>
              <w:right w:val="nil"/>
            </w:tcBorders>
          </w:tcPr>
          <w:p w:rsidRPr="00C267F3" w:rsidR="00B66A15" w:rsidP="00170BF7" w:rsidRDefault="00B66A15" w14:paraId="2F8D9348" w14:textId="724041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877" w:type="dxa"/>
            <w:tcBorders>
              <w:left w:val="nil"/>
              <w:bottom w:val="nil"/>
              <w:right w:val="nil"/>
            </w:tcBorders>
          </w:tcPr>
          <w:p w:rsidRPr="00C267F3" w:rsidR="00B66A15" w:rsidP="00170BF7" w:rsidRDefault="00B66A15" w14:paraId="2F8D9349" w14:textId="2618E1F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C267F3" w:rsidR="00B66A15" w:rsidTr="00170BF7" w14:paraId="2F8D934F" w14:textId="77777777">
        <w:trPr>
          <w:cantSplit/>
        </w:trPr>
        <w:tc>
          <w:tcPr>
            <w:tcW w:w="5875" w:type="dxa"/>
            <w:tcBorders>
              <w:top w:val="nil"/>
              <w:left w:val="nil"/>
              <w:bottom w:val="nil"/>
              <w:right w:val="nil"/>
            </w:tcBorders>
          </w:tcPr>
          <w:p w:rsidRPr="00C267F3" w:rsidR="00B66A15" w:rsidP="00170BF7" w:rsidRDefault="00B66A15" w14:paraId="2F8D93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Öka takten för nya järnvägar</w:t>
            </w:r>
          </w:p>
        </w:tc>
        <w:tc>
          <w:tcPr>
            <w:tcW w:w="877" w:type="dxa"/>
            <w:tcBorders>
              <w:top w:val="nil"/>
              <w:left w:val="nil"/>
              <w:bottom w:val="nil"/>
              <w:right w:val="nil"/>
            </w:tcBorders>
          </w:tcPr>
          <w:p w:rsidRPr="00C267F3" w:rsidR="00B66A15" w:rsidP="00170BF7" w:rsidRDefault="00B66A15" w14:paraId="2F8D93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c>
          <w:tcPr>
            <w:tcW w:w="876" w:type="dxa"/>
            <w:tcBorders>
              <w:top w:val="nil"/>
              <w:left w:val="nil"/>
              <w:bottom w:val="nil"/>
              <w:right w:val="nil"/>
            </w:tcBorders>
          </w:tcPr>
          <w:p w:rsidRPr="00C267F3" w:rsidR="00B66A15" w:rsidP="00170BF7" w:rsidRDefault="00B66A15" w14:paraId="2F8D934D" w14:textId="7CE0F86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100</w:t>
            </w:r>
          </w:p>
        </w:tc>
        <w:tc>
          <w:tcPr>
            <w:tcW w:w="877" w:type="dxa"/>
            <w:tcBorders>
              <w:top w:val="nil"/>
              <w:left w:val="nil"/>
              <w:bottom w:val="nil"/>
              <w:right w:val="nil"/>
            </w:tcBorders>
          </w:tcPr>
          <w:p w:rsidRPr="00C267F3" w:rsidR="00B66A15" w:rsidP="00170BF7" w:rsidRDefault="00B66A15" w14:paraId="2F8D934E" w14:textId="23A1450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100</w:t>
            </w:r>
          </w:p>
        </w:tc>
      </w:tr>
      <w:tr w:rsidRPr="00C267F3" w:rsidR="00B66A15" w:rsidTr="00170BF7" w14:paraId="2F8D9354" w14:textId="77777777">
        <w:trPr>
          <w:cantSplit/>
        </w:trPr>
        <w:tc>
          <w:tcPr>
            <w:tcW w:w="5875" w:type="dxa"/>
            <w:tcBorders>
              <w:top w:val="nil"/>
              <w:left w:val="nil"/>
              <w:bottom w:val="nil"/>
              <w:right w:val="nil"/>
            </w:tcBorders>
          </w:tcPr>
          <w:p w:rsidRPr="00C267F3" w:rsidR="00B66A15" w:rsidP="00170BF7" w:rsidRDefault="00B66A15" w14:paraId="2F8D93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Riktat stöd för lågtrafikerade järnvägsbanor</w:t>
            </w:r>
          </w:p>
        </w:tc>
        <w:tc>
          <w:tcPr>
            <w:tcW w:w="877" w:type="dxa"/>
            <w:tcBorders>
              <w:top w:val="nil"/>
              <w:left w:val="nil"/>
              <w:bottom w:val="nil"/>
              <w:right w:val="nil"/>
            </w:tcBorders>
          </w:tcPr>
          <w:p w:rsidRPr="00C267F3" w:rsidR="00B66A15" w:rsidP="00170BF7" w:rsidRDefault="00B66A15" w14:paraId="2F8D93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c>
          <w:tcPr>
            <w:tcW w:w="876" w:type="dxa"/>
            <w:tcBorders>
              <w:top w:val="nil"/>
              <w:left w:val="nil"/>
              <w:bottom w:val="nil"/>
              <w:right w:val="nil"/>
            </w:tcBorders>
          </w:tcPr>
          <w:p w:rsidRPr="00C267F3" w:rsidR="00B66A15" w:rsidP="00170BF7" w:rsidRDefault="00B66A15" w14:paraId="2F8D93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c>
          <w:tcPr>
            <w:tcW w:w="877" w:type="dxa"/>
            <w:tcBorders>
              <w:top w:val="nil"/>
              <w:left w:val="nil"/>
              <w:bottom w:val="nil"/>
              <w:right w:val="nil"/>
            </w:tcBorders>
          </w:tcPr>
          <w:p w:rsidRPr="00C267F3" w:rsidR="00B66A15" w:rsidP="00170BF7" w:rsidRDefault="00B66A15" w14:paraId="2F8D93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r>
      <w:tr w:rsidRPr="00C267F3" w:rsidR="00B66A15" w:rsidTr="00170BF7" w14:paraId="2F8D9359" w14:textId="77777777">
        <w:trPr>
          <w:cantSplit/>
        </w:trPr>
        <w:tc>
          <w:tcPr>
            <w:tcW w:w="5875" w:type="dxa"/>
            <w:tcBorders>
              <w:top w:val="nil"/>
              <w:left w:val="nil"/>
              <w:bottom w:val="nil"/>
              <w:right w:val="nil"/>
            </w:tcBorders>
          </w:tcPr>
          <w:p w:rsidRPr="00C267F3" w:rsidR="00B66A15" w:rsidP="00170BF7" w:rsidRDefault="00B66A15" w14:paraId="2F8D93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Miljökompensation till godstransportörer på spår</w:t>
            </w:r>
          </w:p>
        </w:tc>
        <w:tc>
          <w:tcPr>
            <w:tcW w:w="877" w:type="dxa"/>
            <w:tcBorders>
              <w:top w:val="nil"/>
              <w:left w:val="nil"/>
              <w:bottom w:val="nil"/>
              <w:right w:val="nil"/>
            </w:tcBorders>
          </w:tcPr>
          <w:p w:rsidRPr="00C267F3" w:rsidR="00B66A15" w:rsidP="00170BF7" w:rsidRDefault="00B66A15" w14:paraId="2F8D93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876" w:type="dxa"/>
            <w:tcBorders>
              <w:top w:val="nil"/>
              <w:left w:val="nil"/>
              <w:bottom w:val="nil"/>
              <w:right w:val="nil"/>
            </w:tcBorders>
          </w:tcPr>
          <w:p w:rsidRPr="00C267F3" w:rsidR="00B66A15" w:rsidP="00170BF7" w:rsidRDefault="00B66A15" w14:paraId="2F8D93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610</w:t>
            </w:r>
          </w:p>
        </w:tc>
        <w:tc>
          <w:tcPr>
            <w:tcW w:w="877" w:type="dxa"/>
            <w:tcBorders>
              <w:top w:val="nil"/>
              <w:left w:val="nil"/>
              <w:bottom w:val="nil"/>
              <w:right w:val="nil"/>
            </w:tcBorders>
          </w:tcPr>
          <w:p w:rsidRPr="00C267F3" w:rsidR="00B66A15" w:rsidP="00170BF7" w:rsidRDefault="00B66A15" w14:paraId="2F8D93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66A15" w:rsidTr="00170BF7" w14:paraId="2F8D935E" w14:textId="77777777">
        <w:trPr>
          <w:cantSplit/>
        </w:trPr>
        <w:tc>
          <w:tcPr>
            <w:tcW w:w="5875" w:type="dxa"/>
            <w:tcBorders>
              <w:top w:val="nil"/>
              <w:left w:val="nil"/>
              <w:bottom w:val="nil"/>
              <w:right w:val="nil"/>
            </w:tcBorders>
          </w:tcPr>
          <w:p w:rsidRPr="00C267F3" w:rsidR="00B66A15" w:rsidP="00170BF7" w:rsidRDefault="00B66A15" w14:paraId="2F8D93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Stärkt kompetensförsörjning inom järnvägssektorn</w:t>
            </w:r>
          </w:p>
        </w:tc>
        <w:tc>
          <w:tcPr>
            <w:tcW w:w="877" w:type="dxa"/>
            <w:tcBorders>
              <w:top w:val="nil"/>
              <w:left w:val="nil"/>
              <w:bottom w:val="nil"/>
              <w:right w:val="nil"/>
            </w:tcBorders>
          </w:tcPr>
          <w:p w:rsidRPr="00C267F3" w:rsidR="00B66A15" w:rsidP="00170BF7" w:rsidRDefault="00B66A15" w14:paraId="2F8D93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876" w:type="dxa"/>
            <w:tcBorders>
              <w:top w:val="nil"/>
              <w:left w:val="nil"/>
              <w:bottom w:val="nil"/>
              <w:right w:val="nil"/>
            </w:tcBorders>
          </w:tcPr>
          <w:p w:rsidRPr="00C267F3" w:rsidR="00B66A15" w:rsidP="00170BF7" w:rsidRDefault="00B66A15" w14:paraId="2F8D93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7" w:type="dxa"/>
            <w:tcBorders>
              <w:top w:val="nil"/>
              <w:left w:val="nil"/>
              <w:bottom w:val="nil"/>
              <w:right w:val="nil"/>
            </w:tcBorders>
          </w:tcPr>
          <w:p w:rsidRPr="00C267F3" w:rsidR="00B66A15" w:rsidP="00170BF7" w:rsidRDefault="00B66A15" w14:paraId="2F8D93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B66A15" w:rsidTr="00170BF7" w14:paraId="2F8D9363" w14:textId="77777777">
        <w:trPr>
          <w:cantSplit/>
        </w:trPr>
        <w:tc>
          <w:tcPr>
            <w:tcW w:w="5875" w:type="dxa"/>
            <w:tcBorders>
              <w:top w:val="nil"/>
              <w:left w:val="nil"/>
              <w:bottom w:val="nil"/>
              <w:right w:val="nil"/>
            </w:tcBorders>
          </w:tcPr>
          <w:p w:rsidRPr="00C267F3" w:rsidR="00B66A15" w:rsidP="00170BF7" w:rsidRDefault="00B66A15" w14:paraId="2F8D935F" w14:textId="080D11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Sjöfartsverket </w:t>
            </w:r>
            <w:r w:rsidR="00BC220F">
              <w:rPr>
                <w:rFonts w:ascii="Times New Roman" w:hAnsi="Times New Roman" w:cs="Times New Roman"/>
                <w:color w:val="000000"/>
                <w:kern w:val="0"/>
                <w:sz w:val="20"/>
                <w:szCs w:val="20"/>
                <w14:numSpacing w14:val="default"/>
              </w:rPr>
              <w:t>–</w:t>
            </w:r>
            <w:r w:rsidRPr="00C267F3">
              <w:rPr>
                <w:rFonts w:ascii="Times New Roman" w:hAnsi="Times New Roman" w:cs="Times New Roman"/>
                <w:color w:val="000000"/>
                <w:kern w:val="0"/>
                <w:sz w:val="20"/>
                <w:szCs w:val="20"/>
                <w14:numSpacing w14:val="default"/>
              </w:rPr>
              <w:t xml:space="preserve"> hållbar sjöfart</w:t>
            </w:r>
          </w:p>
        </w:tc>
        <w:tc>
          <w:tcPr>
            <w:tcW w:w="877" w:type="dxa"/>
            <w:tcBorders>
              <w:top w:val="nil"/>
              <w:left w:val="nil"/>
              <w:bottom w:val="nil"/>
              <w:right w:val="nil"/>
            </w:tcBorders>
          </w:tcPr>
          <w:p w:rsidRPr="00C267F3" w:rsidR="00B66A15" w:rsidP="00170BF7" w:rsidRDefault="00B66A15" w14:paraId="2F8D93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876" w:type="dxa"/>
            <w:tcBorders>
              <w:top w:val="nil"/>
              <w:left w:val="nil"/>
              <w:bottom w:val="nil"/>
              <w:right w:val="nil"/>
            </w:tcBorders>
          </w:tcPr>
          <w:p w:rsidRPr="00C267F3" w:rsidR="00B66A15" w:rsidP="00170BF7" w:rsidRDefault="00B66A15" w14:paraId="2F8D93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877" w:type="dxa"/>
            <w:tcBorders>
              <w:top w:val="nil"/>
              <w:left w:val="nil"/>
              <w:bottom w:val="nil"/>
              <w:right w:val="nil"/>
            </w:tcBorders>
          </w:tcPr>
          <w:p w:rsidRPr="00C267F3" w:rsidR="00B66A15" w:rsidP="00170BF7" w:rsidRDefault="00B66A15" w14:paraId="2F8D93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690</w:t>
            </w:r>
          </w:p>
        </w:tc>
      </w:tr>
      <w:tr w:rsidRPr="00C267F3" w:rsidR="00B66A15" w:rsidTr="00170BF7" w14:paraId="2F8D9368" w14:textId="77777777">
        <w:trPr>
          <w:cantSplit/>
        </w:trPr>
        <w:tc>
          <w:tcPr>
            <w:tcW w:w="5875" w:type="dxa"/>
            <w:tcBorders>
              <w:top w:val="nil"/>
              <w:left w:val="nil"/>
              <w:bottom w:val="nil"/>
              <w:right w:val="nil"/>
            </w:tcBorders>
          </w:tcPr>
          <w:p w:rsidRPr="00C267F3" w:rsidR="00B66A15" w:rsidP="00170BF7" w:rsidRDefault="00B66A15" w14:paraId="2F8D93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Åtgärder för kollektiva och klimatsmarta färdmedel</w:t>
            </w:r>
          </w:p>
        </w:tc>
        <w:tc>
          <w:tcPr>
            <w:tcW w:w="877" w:type="dxa"/>
            <w:tcBorders>
              <w:top w:val="nil"/>
              <w:left w:val="nil"/>
              <w:bottom w:val="nil"/>
              <w:right w:val="nil"/>
            </w:tcBorders>
          </w:tcPr>
          <w:p w:rsidRPr="00C267F3" w:rsidR="00B66A15" w:rsidP="00170BF7" w:rsidRDefault="00B66A15" w14:paraId="2F8D93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6" w:type="dxa"/>
            <w:tcBorders>
              <w:top w:val="nil"/>
              <w:left w:val="nil"/>
              <w:bottom w:val="nil"/>
              <w:right w:val="nil"/>
            </w:tcBorders>
          </w:tcPr>
          <w:p w:rsidRPr="00C267F3" w:rsidR="00B66A15" w:rsidP="00170BF7" w:rsidRDefault="00B66A15" w14:paraId="2F8D93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7" w:type="dxa"/>
            <w:tcBorders>
              <w:top w:val="nil"/>
              <w:left w:val="nil"/>
              <w:bottom w:val="nil"/>
              <w:right w:val="nil"/>
            </w:tcBorders>
          </w:tcPr>
          <w:p w:rsidRPr="00C267F3" w:rsidR="00B66A15" w:rsidP="00170BF7" w:rsidRDefault="00B66A15" w14:paraId="2F8D93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66A15" w:rsidTr="00170BF7" w14:paraId="2F8D936D" w14:textId="77777777">
        <w:trPr>
          <w:cantSplit/>
        </w:trPr>
        <w:tc>
          <w:tcPr>
            <w:tcW w:w="5875" w:type="dxa"/>
            <w:tcBorders>
              <w:top w:val="nil"/>
              <w:left w:val="nil"/>
              <w:bottom w:val="nil"/>
              <w:right w:val="nil"/>
            </w:tcBorders>
          </w:tcPr>
          <w:p w:rsidRPr="00C267F3" w:rsidR="00B66A15" w:rsidP="00170BF7" w:rsidRDefault="00B66A15" w14:paraId="2F8D93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Stöd för billigare och stärkt kollektivtrafik</w:t>
            </w:r>
          </w:p>
        </w:tc>
        <w:tc>
          <w:tcPr>
            <w:tcW w:w="877" w:type="dxa"/>
            <w:tcBorders>
              <w:top w:val="nil"/>
              <w:left w:val="nil"/>
              <w:bottom w:val="nil"/>
              <w:right w:val="nil"/>
            </w:tcBorders>
          </w:tcPr>
          <w:p w:rsidRPr="00C267F3" w:rsidR="00B66A15" w:rsidP="00170BF7" w:rsidRDefault="00B66A15" w14:paraId="2F8D936A" w14:textId="5DA654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500</w:t>
            </w:r>
          </w:p>
        </w:tc>
        <w:tc>
          <w:tcPr>
            <w:tcW w:w="876" w:type="dxa"/>
            <w:tcBorders>
              <w:top w:val="nil"/>
              <w:left w:val="nil"/>
              <w:bottom w:val="nil"/>
              <w:right w:val="nil"/>
            </w:tcBorders>
          </w:tcPr>
          <w:p w:rsidRPr="00C267F3" w:rsidR="00B66A15" w:rsidP="00170BF7" w:rsidRDefault="00B66A15" w14:paraId="2F8D936B" w14:textId="50FF88F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877" w:type="dxa"/>
            <w:tcBorders>
              <w:top w:val="nil"/>
              <w:left w:val="nil"/>
              <w:bottom w:val="nil"/>
              <w:right w:val="nil"/>
            </w:tcBorders>
          </w:tcPr>
          <w:p w:rsidRPr="00C267F3" w:rsidR="00B66A15" w:rsidP="00170BF7" w:rsidRDefault="00B66A15" w14:paraId="2F8D936C" w14:textId="76365E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C267F3" w:rsidR="00B66A15" w:rsidTr="00170BF7" w14:paraId="2F8D9372" w14:textId="77777777">
        <w:trPr>
          <w:cantSplit/>
        </w:trPr>
        <w:tc>
          <w:tcPr>
            <w:tcW w:w="5875" w:type="dxa"/>
            <w:tcBorders>
              <w:top w:val="nil"/>
              <w:left w:val="nil"/>
              <w:bottom w:val="nil"/>
              <w:right w:val="nil"/>
            </w:tcBorders>
          </w:tcPr>
          <w:p w:rsidRPr="00C267F3" w:rsidR="00B66A15" w:rsidP="00170BF7" w:rsidRDefault="00B66A15" w14:paraId="2F8D93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Kommunal cykelpott</w:t>
            </w:r>
          </w:p>
        </w:tc>
        <w:tc>
          <w:tcPr>
            <w:tcW w:w="877" w:type="dxa"/>
            <w:tcBorders>
              <w:top w:val="nil"/>
              <w:left w:val="nil"/>
              <w:bottom w:val="nil"/>
              <w:right w:val="nil"/>
            </w:tcBorders>
          </w:tcPr>
          <w:p w:rsidRPr="00C267F3" w:rsidR="00B66A15" w:rsidP="00170BF7" w:rsidRDefault="00B66A15" w14:paraId="2F8D93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876" w:type="dxa"/>
            <w:tcBorders>
              <w:top w:val="nil"/>
              <w:left w:val="nil"/>
              <w:bottom w:val="nil"/>
              <w:right w:val="nil"/>
            </w:tcBorders>
          </w:tcPr>
          <w:p w:rsidRPr="00C267F3" w:rsidR="00B66A15" w:rsidP="00170BF7" w:rsidRDefault="00B66A15" w14:paraId="2F8D93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877" w:type="dxa"/>
            <w:tcBorders>
              <w:top w:val="nil"/>
              <w:left w:val="nil"/>
              <w:bottom w:val="nil"/>
              <w:right w:val="nil"/>
            </w:tcBorders>
          </w:tcPr>
          <w:p w:rsidRPr="00C267F3" w:rsidR="00B66A15" w:rsidP="00170BF7" w:rsidRDefault="00B66A15" w14:paraId="2F8D93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r>
      <w:tr w:rsidRPr="00C267F3" w:rsidR="00B66A15" w:rsidTr="00170BF7" w14:paraId="2F8D9377" w14:textId="77777777">
        <w:trPr>
          <w:cantSplit/>
        </w:trPr>
        <w:tc>
          <w:tcPr>
            <w:tcW w:w="5875" w:type="dxa"/>
            <w:tcBorders>
              <w:top w:val="nil"/>
              <w:left w:val="nil"/>
              <w:bottom w:val="nil"/>
              <w:right w:val="nil"/>
            </w:tcBorders>
          </w:tcPr>
          <w:p w:rsidRPr="00C267F3" w:rsidR="00B66A15" w:rsidP="00170BF7" w:rsidRDefault="00B66A15" w14:paraId="2F8D93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Åtgärder för hållbar mat</w:t>
            </w:r>
          </w:p>
        </w:tc>
        <w:tc>
          <w:tcPr>
            <w:tcW w:w="877" w:type="dxa"/>
            <w:tcBorders>
              <w:top w:val="nil"/>
              <w:left w:val="nil"/>
              <w:bottom w:val="nil"/>
              <w:right w:val="nil"/>
            </w:tcBorders>
          </w:tcPr>
          <w:p w:rsidRPr="00C267F3" w:rsidR="00B66A15" w:rsidP="00170BF7" w:rsidRDefault="00B66A15" w14:paraId="2F8D93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6" w:type="dxa"/>
            <w:tcBorders>
              <w:top w:val="nil"/>
              <w:left w:val="nil"/>
              <w:bottom w:val="nil"/>
              <w:right w:val="nil"/>
            </w:tcBorders>
          </w:tcPr>
          <w:p w:rsidRPr="00C267F3" w:rsidR="00B66A15" w:rsidP="00170BF7" w:rsidRDefault="00B66A15" w14:paraId="2F8D93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7" w:type="dxa"/>
            <w:tcBorders>
              <w:top w:val="nil"/>
              <w:left w:val="nil"/>
              <w:bottom w:val="nil"/>
              <w:right w:val="nil"/>
            </w:tcBorders>
          </w:tcPr>
          <w:p w:rsidRPr="00C267F3" w:rsidR="00B66A15" w:rsidP="00170BF7" w:rsidRDefault="00B66A15" w14:paraId="2F8D93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66A15" w:rsidTr="00170BF7" w14:paraId="2F8D937C" w14:textId="77777777">
        <w:trPr>
          <w:cantSplit/>
        </w:trPr>
        <w:tc>
          <w:tcPr>
            <w:tcW w:w="5875" w:type="dxa"/>
            <w:tcBorders>
              <w:top w:val="nil"/>
              <w:left w:val="nil"/>
              <w:bottom w:val="nil"/>
              <w:right w:val="nil"/>
            </w:tcBorders>
          </w:tcPr>
          <w:p w:rsidRPr="00C267F3" w:rsidR="00B66A15" w:rsidP="00170BF7" w:rsidRDefault="00B66A15" w14:paraId="2F8D93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Investeringsstöd för klimatanpassade åtgärder inom jordbruket</w:t>
            </w:r>
          </w:p>
        </w:tc>
        <w:tc>
          <w:tcPr>
            <w:tcW w:w="877" w:type="dxa"/>
            <w:tcBorders>
              <w:top w:val="nil"/>
              <w:left w:val="nil"/>
              <w:bottom w:val="nil"/>
              <w:right w:val="nil"/>
            </w:tcBorders>
          </w:tcPr>
          <w:p w:rsidRPr="00C267F3" w:rsidR="00B66A15" w:rsidP="00170BF7" w:rsidRDefault="00B66A15" w14:paraId="2F8D93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6" w:type="dxa"/>
            <w:tcBorders>
              <w:top w:val="nil"/>
              <w:left w:val="nil"/>
              <w:bottom w:val="nil"/>
              <w:right w:val="nil"/>
            </w:tcBorders>
          </w:tcPr>
          <w:p w:rsidRPr="00C267F3" w:rsidR="00B66A15" w:rsidP="00170BF7" w:rsidRDefault="00B66A15" w14:paraId="2F8D93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c>
          <w:tcPr>
            <w:tcW w:w="877" w:type="dxa"/>
            <w:tcBorders>
              <w:top w:val="nil"/>
              <w:left w:val="nil"/>
              <w:bottom w:val="nil"/>
              <w:right w:val="nil"/>
            </w:tcBorders>
          </w:tcPr>
          <w:p w:rsidRPr="00C267F3" w:rsidR="00B66A15" w:rsidP="00170BF7" w:rsidRDefault="00B66A15" w14:paraId="2F8D93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r>
      <w:tr w:rsidRPr="00C267F3" w:rsidR="00B66A15" w:rsidTr="00170BF7" w14:paraId="2F8D9381" w14:textId="77777777">
        <w:trPr>
          <w:cantSplit/>
        </w:trPr>
        <w:tc>
          <w:tcPr>
            <w:tcW w:w="5875" w:type="dxa"/>
            <w:tcBorders>
              <w:top w:val="nil"/>
              <w:left w:val="nil"/>
              <w:bottom w:val="nil"/>
              <w:right w:val="nil"/>
            </w:tcBorders>
          </w:tcPr>
          <w:p w:rsidRPr="00C267F3" w:rsidR="00B66A15" w:rsidP="00170BF7" w:rsidRDefault="00B66A15" w14:paraId="2F8D93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Stärkt stöd för växtbaserad mat</w:t>
            </w:r>
          </w:p>
        </w:tc>
        <w:tc>
          <w:tcPr>
            <w:tcW w:w="877" w:type="dxa"/>
            <w:tcBorders>
              <w:top w:val="nil"/>
              <w:left w:val="nil"/>
              <w:bottom w:val="nil"/>
              <w:right w:val="nil"/>
            </w:tcBorders>
          </w:tcPr>
          <w:p w:rsidRPr="00C267F3" w:rsidR="00B66A15" w:rsidP="00170BF7" w:rsidRDefault="00B66A15" w14:paraId="2F8D93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876" w:type="dxa"/>
            <w:tcBorders>
              <w:top w:val="nil"/>
              <w:left w:val="nil"/>
              <w:bottom w:val="nil"/>
              <w:right w:val="nil"/>
            </w:tcBorders>
          </w:tcPr>
          <w:p w:rsidRPr="00C267F3" w:rsidR="00B66A15" w:rsidP="00170BF7" w:rsidRDefault="00B66A15" w14:paraId="2F8D93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7" w:type="dxa"/>
            <w:tcBorders>
              <w:top w:val="nil"/>
              <w:left w:val="nil"/>
              <w:bottom w:val="nil"/>
              <w:right w:val="nil"/>
            </w:tcBorders>
          </w:tcPr>
          <w:p w:rsidRPr="00C267F3" w:rsidR="00B66A15" w:rsidP="00170BF7" w:rsidRDefault="00B66A15" w14:paraId="2F8D93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r>
      <w:tr w:rsidRPr="00C267F3" w:rsidR="00B66A15" w:rsidTr="00170BF7" w14:paraId="2F8D9386" w14:textId="77777777">
        <w:trPr>
          <w:cantSplit/>
        </w:trPr>
        <w:tc>
          <w:tcPr>
            <w:tcW w:w="5875" w:type="dxa"/>
            <w:tcBorders>
              <w:top w:val="nil"/>
              <w:left w:val="nil"/>
              <w:bottom w:val="nil"/>
              <w:right w:val="nil"/>
            </w:tcBorders>
          </w:tcPr>
          <w:p w:rsidRPr="00C267F3" w:rsidR="00B66A15" w:rsidP="00170BF7" w:rsidRDefault="00B66A15" w14:paraId="2F8D93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Ökat stöd för ekologisk odling</w:t>
            </w:r>
          </w:p>
        </w:tc>
        <w:tc>
          <w:tcPr>
            <w:tcW w:w="877" w:type="dxa"/>
            <w:tcBorders>
              <w:top w:val="nil"/>
              <w:left w:val="nil"/>
              <w:bottom w:val="nil"/>
              <w:right w:val="nil"/>
            </w:tcBorders>
          </w:tcPr>
          <w:p w:rsidRPr="00C267F3" w:rsidR="00B66A15" w:rsidP="00170BF7" w:rsidRDefault="00B66A15" w14:paraId="2F8D93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c>
          <w:tcPr>
            <w:tcW w:w="876" w:type="dxa"/>
            <w:tcBorders>
              <w:top w:val="nil"/>
              <w:left w:val="nil"/>
              <w:bottom w:val="nil"/>
              <w:right w:val="nil"/>
            </w:tcBorders>
          </w:tcPr>
          <w:p w:rsidRPr="00C267F3" w:rsidR="00B66A15" w:rsidP="00170BF7" w:rsidRDefault="00B66A15" w14:paraId="2F8D93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c>
          <w:tcPr>
            <w:tcW w:w="877" w:type="dxa"/>
            <w:tcBorders>
              <w:top w:val="nil"/>
              <w:left w:val="nil"/>
              <w:bottom w:val="nil"/>
              <w:right w:val="nil"/>
            </w:tcBorders>
          </w:tcPr>
          <w:p w:rsidRPr="00C267F3" w:rsidR="00B66A15" w:rsidP="00170BF7" w:rsidRDefault="00B66A15" w14:paraId="2F8D93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r>
      <w:tr w:rsidRPr="00C267F3" w:rsidR="00B66A15" w:rsidTr="00170BF7" w14:paraId="2F8D938B" w14:textId="77777777">
        <w:trPr>
          <w:cantSplit/>
        </w:trPr>
        <w:tc>
          <w:tcPr>
            <w:tcW w:w="5875" w:type="dxa"/>
            <w:tcBorders>
              <w:top w:val="nil"/>
              <w:left w:val="nil"/>
              <w:bottom w:val="nil"/>
              <w:right w:val="nil"/>
            </w:tcBorders>
          </w:tcPr>
          <w:p w:rsidRPr="00C267F3" w:rsidR="00B66A15" w:rsidP="00170BF7" w:rsidRDefault="00B66A15" w14:paraId="2F8D93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Hållbara skolmatslyftet</w:t>
            </w:r>
          </w:p>
        </w:tc>
        <w:tc>
          <w:tcPr>
            <w:tcW w:w="877" w:type="dxa"/>
            <w:tcBorders>
              <w:top w:val="nil"/>
              <w:left w:val="nil"/>
              <w:bottom w:val="nil"/>
              <w:right w:val="nil"/>
            </w:tcBorders>
          </w:tcPr>
          <w:p w:rsidRPr="00C267F3" w:rsidR="00B66A15" w:rsidP="00170BF7" w:rsidRDefault="00B66A15" w14:paraId="2F8D93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876" w:type="dxa"/>
            <w:tcBorders>
              <w:top w:val="nil"/>
              <w:left w:val="nil"/>
              <w:bottom w:val="nil"/>
              <w:right w:val="nil"/>
            </w:tcBorders>
          </w:tcPr>
          <w:p w:rsidRPr="00C267F3" w:rsidR="00B66A15" w:rsidP="00170BF7" w:rsidRDefault="00B66A15" w14:paraId="2F8D93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877" w:type="dxa"/>
            <w:tcBorders>
              <w:top w:val="nil"/>
              <w:left w:val="nil"/>
              <w:bottom w:val="nil"/>
              <w:right w:val="nil"/>
            </w:tcBorders>
          </w:tcPr>
          <w:p w:rsidRPr="00C267F3" w:rsidR="00B66A15" w:rsidP="00170BF7" w:rsidRDefault="00B66A15" w14:paraId="2F8D93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r>
      <w:tr w:rsidRPr="00C267F3" w:rsidR="00B66A15" w:rsidTr="00170BF7" w14:paraId="2F8D9390" w14:textId="77777777">
        <w:trPr>
          <w:cantSplit/>
        </w:trPr>
        <w:tc>
          <w:tcPr>
            <w:tcW w:w="5875" w:type="dxa"/>
            <w:tcBorders>
              <w:top w:val="nil"/>
              <w:left w:val="nil"/>
              <w:bottom w:val="nil"/>
              <w:right w:val="nil"/>
            </w:tcBorders>
          </w:tcPr>
          <w:p w:rsidRPr="00C267F3" w:rsidR="00B66A15" w:rsidP="00170BF7" w:rsidRDefault="00B66A15" w14:paraId="2F8D93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Åtgärder för energieffektivisering och omställning</w:t>
            </w:r>
          </w:p>
        </w:tc>
        <w:tc>
          <w:tcPr>
            <w:tcW w:w="877" w:type="dxa"/>
            <w:tcBorders>
              <w:top w:val="nil"/>
              <w:left w:val="nil"/>
              <w:bottom w:val="nil"/>
              <w:right w:val="nil"/>
            </w:tcBorders>
          </w:tcPr>
          <w:p w:rsidRPr="00C267F3" w:rsidR="00B66A15" w:rsidP="00170BF7" w:rsidRDefault="00B66A15" w14:paraId="2F8D93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6" w:type="dxa"/>
            <w:tcBorders>
              <w:top w:val="nil"/>
              <w:left w:val="nil"/>
              <w:bottom w:val="nil"/>
              <w:right w:val="nil"/>
            </w:tcBorders>
          </w:tcPr>
          <w:p w:rsidRPr="00C267F3" w:rsidR="00B66A15" w:rsidP="00170BF7" w:rsidRDefault="00B66A15" w14:paraId="2F8D93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7" w:type="dxa"/>
            <w:tcBorders>
              <w:top w:val="nil"/>
              <w:left w:val="nil"/>
              <w:bottom w:val="nil"/>
              <w:right w:val="nil"/>
            </w:tcBorders>
          </w:tcPr>
          <w:p w:rsidRPr="00C267F3" w:rsidR="00B66A15" w:rsidP="00170BF7" w:rsidRDefault="00B66A15" w14:paraId="2F8D93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66A15" w:rsidTr="00170BF7" w14:paraId="2F8D9395" w14:textId="77777777">
        <w:trPr>
          <w:cantSplit/>
        </w:trPr>
        <w:tc>
          <w:tcPr>
            <w:tcW w:w="5875" w:type="dxa"/>
            <w:tcBorders>
              <w:top w:val="nil"/>
              <w:left w:val="nil"/>
              <w:bottom w:val="nil"/>
              <w:right w:val="nil"/>
            </w:tcBorders>
          </w:tcPr>
          <w:p w:rsidRPr="00C267F3" w:rsidR="00B66A15" w:rsidP="00170BF7" w:rsidRDefault="00B66A15" w14:paraId="2F8D93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Utökat stöd energieffektivisering och renovering av flerbostadshus och utomhusmiljöer</w:t>
            </w:r>
          </w:p>
        </w:tc>
        <w:tc>
          <w:tcPr>
            <w:tcW w:w="877" w:type="dxa"/>
            <w:tcBorders>
              <w:top w:val="nil"/>
              <w:left w:val="nil"/>
              <w:bottom w:val="nil"/>
              <w:right w:val="nil"/>
            </w:tcBorders>
          </w:tcPr>
          <w:p w:rsidRPr="00C267F3" w:rsidR="00B66A15" w:rsidP="00170BF7" w:rsidRDefault="00B66A15" w14:paraId="2F8D9392" w14:textId="7E9B3A6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876" w:type="dxa"/>
            <w:tcBorders>
              <w:top w:val="nil"/>
              <w:left w:val="nil"/>
              <w:bottom w:val="nil"/>
              <w:right w:val="nil"/>
            </w:tcBorders>
          </w:tcPr>
          <w:p w:rsidRPr="00C267F3" w:rsidR="00B66A15" w:rsidP="00170BF7" w:rsidRDefault="00B66A15" w14:paraId="2F8D9393" w14:textId="0EC6E06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c>
          <w:tcPr>
            <w:tcW w:w="877" w:type="dxa"/>
            <w:tcBorders>
              <w:top w:val="nil"/>
              <w:left w:val="nil"/>
              <w:bottom w:val="nil"/>
              <w:right w:val="nil"/>
            </w:tcBorders>
          </w:tcPr>
          <w:p w:rsidRPr="00C267F3" w:rsidR="00B66A15" w:rsidP="00170BF7" w:rsidRDefault="00B66A15" w14:paraId="2F8D9394" w14:textId="1ECF38E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C267F3" w:rsidR="00B66A15" w:rsidTr="00170BF7" w14:paraId="2F8D939A" w14:textId="77777777">
        <w:trPr>
          <w:cantSplit/>
        </w:trPr>
        <w:tc>
          <w:tcPr>
            <w:tcW w:w="5875" w:type="dxa"/>
            <w:tcBorders>
              <w:top w:val="nil"/>
              <w:left w:val="nil"/>
              <w:bottom w:val="nil"/>
              <w:right w:val="nil"/>
            </w:tcBorders>
          </w:tcPr>
          <w:p w:rsidRPr="00C267F3" w:rsidR="00B66A15" w:rsidP="00170BF7" w:rsidRDefault="00B66A15" w14:paraId="2F8D93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Satsning laddinfrastruktur</w:t>
            </w:r>
          </w:p>
        </w:tc>
        <w:tc>
          <w:tcPr>
            <w:tcW w:w="877" w:type="dxa"/>
            <w:tcBorders>
              <w:top w:val="nil"/>
              <w:left w:val="nil"/>
              <w:bottom w:val="nil"/>
              <w:right w:val="nil"/>
            </w:tcBorders>
          </w:tcPr>
          <w:p w:rsidRPr="00C267F3" w:rsidR="00B66A15" w:rsidP="00170BF7" w:rsidRDefault="00B66A15" w14:paraId="2F8D93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350</w:t>
            </w:r>
          </w:p>
        </w:tc>
        <w:tc>
          <w:tcPr>
            <w:tcW w:w="876" w:type="dxa"/>
            <w:tcBorders>
              <w:top w:val="nil"/>
              <w:left w:val="nil"/>
              <w:bottom w:val="nil"/>
              <w:right w:val="nil"/>
            </w:tcBorders>
          </w:tcPr>
          <w:p w:rsidRPr="00C267F3" w:rsidR="00B66A15" w:rsidP="00170BF7" w:rsidRDefault="00B66A15" w14:paraId="2F8D93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450</w:t>
            </w:r>
          </w:p>
        </w:tc>
        <w:tc>
          <w:tcPr>
            <w:tcW w:w="877" w:type="dxa"/>
            <w:tcBorders>
              <w:top w:val="nil"/>
              <w:left w:val="nil"/>
              <w:bottom w:val="nil"/>
              <w:right w:val="nil"/>
            </w:tcBorders>
          </w:tcPr>
          <w:p w:rsidRPr="00C267F3" w:rsidR="00B66A15" w:rsidP="00170BF7" w:rsidRDefault="00B66A15" w14:paraId="2F8D93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550</w:t>
            </w:r>
          </w:p>
        </w:tc>
      </w:tr>
      <w:tr w:rsidRPr="00C267F3" w:rsidR="00B66A15" w:rsidTr="00170BF7" w14:paraId="2F8D939F" w14:textId="77777777">
        <w:trPr>
          <w:cantSplit/>
        </w:trPr>
        <w:tc>
          <w:tcPr>
            <w:tcW w:w="5875" w:type="dxa"/>
            <w:tcBorders>
              <w:top w:val="nil"/>
              <w:left w:val="nil"/>
              <w:bottom w:val="nil"/>
              <w:right w:val="nil"/>
            </w:tcBorders>
          </w:tcPr>
          <w:p w:rsidRPr="00C267F3" w:rsidR="00B66A15" w:rsidP="00170BF7" w:rsidRDefault="00B66A15" w14:paraId="2F8D93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Stöd utbyggnad biogas och produktion av andra biobränslen</w:t>
            </w:r>
          </w:p>
        </w:tc>
        <w:tc>
          <w:tcPr>
            <w:tcW w:w="877" w:type="dxa"/>
            <w:tcBorders>
              <w:top w:val="nil"/>
              <w:left w:val="nil"/>
              <w:bottom w:val="nil"/>
              <w:right w:val="nil"/>
            </w:tcBorders>
          </w:tcPr>
          <w:p w:rsidRPr="00C267F3" w:rsidR="00B66A15" w:rsidP="00170BF7" w:rsidRDefault="00B66A15" w14:paraId="2F8D93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250</w:t>
            </w:r>
          </w:p>
        </w:tc>
        <w:tc>
          <w:tcPr>
            <w:tcW w:w="876" w:type="dxa"/>
            <w:tcBorders>
              <w:top w:val="nil"/>
              <w:left w:val="nil"/>
              <w:bottom w:val="nil"/>
              <w:right w:val="nil"/>
            </w:tcBorders>
          </w:tcPr>
          <w:p w:rsidRPr="00C267F3" w:rsidR="00B66A15" w:rsidP="00170BF7" w:rsidRDefault="00B66A15" w14:paraId="2F8D93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250</w:t>
            </w:r>
          </w:p>
        </w:tc>
        <w:tc>
          <w:tcPr>
            <w:tcW w:w="877" w:type="dxa"/>
            <w:tcBorders>
              <w:top w:val="nil"/>
              <w:left w:val="nil"/>
              <w:bottom w:val="nil"/>
              <w:right w:val="nil"/>
            </w:tcBorders>
          </w:tcPr>
          <w:p w:rsidRPr="00C267F3" w:rsidR="00B66A15" w:rsidP="00170BF7" w:rsidRDefault="00B66A15" w14:paraId="2F8D93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250</w:t>
            </w:r>
          </w:p>
        </w:tc>
      </w:tr>
      <w:tr w:rsidRPr="00C267F3" w:rsidR="00B66A15" w:rsidTr="00170BF7" w14:paraId="2F8D93A4" w14:textId="77777777">
        <w:trPr>
          <w:cantSplit/>
        </w:trPr>
        <w:tc>
          <w:tcPr>
            <w:tcW w:w="5875" w:type="dxa"/>
            <w:tcBorders>
              <w:top w:val="nil"/>
              <w:left w:val="nil"/>
              <w:bottom w:val="nil"/>
              <w:right w:val="nil"/>
            </w:tcBorders>
          </w:tcPr>
          <w:p w:rsidRPr="00C267F3" w:rsidR="00B66A15" w:rsidP="00170BF7" w:rsidRDefault="00B66A15" w14:paraId="2F8D93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Konverteringsstöd personbilar till el och förnybara drivmedel</w:t>
            </w:r>
          </w:p>
        </w:tc>
        <w:tc>
          <w:tcPr>
            <w:tcW w:w="877" w:type="dxa"/>
            <w:tcBorders>
              <w:top w:val="nil"/>
              <w:left w:val="nil"/>
              <w:bottom w:val="nil"/>
              <w:right w:val="nil"/>
            </w:tcBorders>
          </w:tcPr>
          <w:p w:rsidRPr="00C267F3" w:rsidR="00B66A15" w:rsidP="00170BF7" w:rsidRDefault="00B66A15" w14:paraId="2F8D93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w:t>
            </w:r>
          </w:p>
        </w:tc>
        <w:tc>
          <w:tcPr>
            <w:tcW w:w="876" w:type="dxa"/>
            <w:tcBorders>
              <w:top w:val="nil"/>
              <w:left w:val="nil"/>
              <w:bottom w:val="nil"/>
              <w:right w:val="nil"/>
            </w:tcBorders>
          </w:tcPr>
          <w:p w:rsidRPr="00C267F3" w:rsidR="00B66A15" w:rsidP="00170BF7" w:rsidRDefault="00B66A15" w14:paraId="2F8D93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w:t>
            </w:r>
          </w:p>
        </w:tc>
        <w:tc>
          <w:tcPr>
            <w:tcW w:w="877" w:type="dxa"/>
            <w:tcBorders>
              <w:top w:val="nil"/>
              <w:left w:val="nil"/>
              <w:bottom w:val="nil"/>
              <w:right w:val="nil"/>
            </w:tcBorders>
          </w:tcPr>
          <w:p w:rsidRPr="00C267F3" w:rsidR="00B66A15" w:rsidP="00170BF7" w:rsidRDefault="00B66A15" w14:paraId="2F8D93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w:t>
            </w:r>
          </w:p>
        </w:tc>
      </w:tr>
      <w:tr w:rsidRPr="00C267F3" w:rsidR="00B66A15" w:rsidTr="00170BF7" w14:paraId="2F8D93A9" w14:textId="77777777">
        <w:trPr>
          <w:cantSplit/>
        </w:trPr>
        <w:tc>
          <w:tcPr>
            <w:tcW w:w="5875" w:type="dxa"/>
            <w:tcBorders>
              <w:top w:val="nil"/>
              <w:left w:val="nil"/>
              <w:bottom w:val="nil"/>
              <w:right w:val="nil"/>
            </w:tcBorders>
          </w:tcPr>
          <w:p w:rsidRPr="00C267F3" w:rsidR="00B66A15" w:rsidP="00170BF7" w:rsidRDefault="00B66A15" w14:paraId="2F8D93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Sol- och vindkraft offentliga byggnader</w:t>
            </w:r>
          </w:p>
        </w:tc>
        <w:tc>
          <w:tcPr>
            <w:tcW w:w="877" w:type="dxa"/>
            <w:tcBorders>
              <w:top w:val="nil"/>
              <w:left w:val="nil"/>
              <w:bottom w:val="nil"/>
              <w:right w:val="nil"/>
            </w:tcBorders>
          </w:tcPr>
          <w:p w:rsidRPr="00C267F3" w:rsidR="00B66A15" w:rsidP="00170BF7" w:rsidRDefault="00B66A15" w14:paraId="2F8D93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876" w:type="dxa"/>
            <w:tcBorders>
              <w:top w:val="nil"/>
              <w:left w:val="nil"/>
              <w:bottom w:val="nil"/>
              <w:right w:val="nil"/>
            </w:tcBorders>
          </w:tcPr>
          <w:p w:rsidRPr="00C267F3" w:rsidR="00B66A15" w:rsidP="00170BF7" w:rsidRDefault="00B66A15" w14:paraId="2F8D93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877" w:type="dxa"/>
            <w:tcBorders>
              <w:top w:val="nil"/>
              <w:left w:val="nil"/>
              <w:bottom w:val="nil"/>
              <w:right w:val="nil"/>
            </w:tcBorders>
          </w:tcPr>
          <w:p w:rsidRPr="00C267F3" w:rsidR="00B66A15" w:rsidP="00170BF7" w:rsidRDefault="00B66A15" w14:paraId="2F8D93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r>
      <w:tr w:rsidRPr="00C267F3" w:rsidR="00B66A15" w:rsidTr="00170BF7" w14:paraId="2F8D93AE" w14:textId="77777777">
        <w:trPr>
          <w:cantSplit/>
        </w:trPr>
        <w:tc>
          <w:tcPr>
            <w:tcW w:w="5875" w:type="dxa"/>
            <w:tcBorders>
              <w:top w:val="nil"/>
              <w:left w:val="nil"/>
              <w:bottom w:val="nil"/>
              <w:right w:val="nil"/>
            </w:tcBorders>
          </w:tcPr>
          <w:p w:rsidRPr="00C267F3" w:rsidR="00B66A15" w:rsidP="00170BF7" w:rsidRDefault="00B66A15" w14:paraId="2F8D93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Fortsatt stöd för solceller</w:t>
            </w:r>
          </w:p>
        </w:tc>
        <w:tc>
          <w:tcPr>
            <w:tcW w:w="877" w:type="dxa"/>
            <w:tcBorders>
              <w:top w:val="nil"/>
              <w:left w:val="nil"/>
              <w:bottom w:val="nil"/>
              <w:right w:val="nil"/>
            </w:tcBorders>
          </w:tcPr>
          <w:p w:rsidRPr="00C267F3" w:rsidR="00B66A15" w:rsidP="00170BF7" w:rsidRDefault="00B66A15" w14:paraId="2F8D93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0</w:t>
            </w:r>
          </w:p>
        </w:tc>
        <w:tc>
          <w:tcPr>
            <w:tcW w:w="876" w:type="dxa"/>
            <w:tcBorders>
              <w:top w:val="nil"/>
              <w:left w:val="nil"/>
              <w:bottom w:val="nil"/>
              <w:right w:val="nil"/>
            </w:tcBorders>
          </w:tcPr>
          <w:p w:rsidRPr="00C267F3" w:rsidR="00B66A15" w:rsidP="00170BF7" w:rsidRDefault="00B66A15" w14:paraId="2F8D93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877" w:type="dxa"/>
            <w:tcBorders>
              <w:top w:val="nil"/>
              <w:left w:val="nil"/>
              <w:bottom w:val="nil"/>
              <w:right w:val="nil"/>
            </w:tcBorders>
          </w:tcPr>
          <w:p w:rsidRPr="00C267F3" w:rsidR="00B66A15" w:rsidP="00170BF7" w:rsidRDefault="00B66A15" w14:paraId="2F8D93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r>
      <w:tr w:rsidRPr="00C267F3" w:rsidR="00B66A15" w:rsidTr="00170BF7" w14:paraId="2F8D93B3" w14:textId="77777777">
        <w:trPr>
          <w:cantSplit/>
        </w:trPr>
        <w:tc>
          <w:tcPr>
            <w:tcW w:w="5875" w:type="dxa"/>
            <w:tcBorders>
              <w:top w:val="nil"/>
              <w:left w:val="nil"/>
              <w:bottom w:val="nil"/>
              <w:right w:val="nil"/>
            </w:tcBorders>
          </w:tcPr>
          <w:p w:rsidRPr="00C267F3" w:rsidR="00B66A15" w:rsidP="00170BF7" w:rsidRDefault="00B66A15" w14:paraId="2F8D93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Åtgärder för klimatanpassning och skydd av biologisk mångfald</w:t>
            </w:r>
          </w:p>
        </w:tc>
        <w:tc>
          <w:tcPr>
            <w:tcW w:w="877" w:type="dxa"/>
            <w:tcBorders>
              <w:top w:val="nil"/>
              <w:left w:val="nil"/>
              <w:bottom w:val="nil"/>
              <w:right w:val="nil"/>
            </w:tcBorders>
          </w:tcPr>
          <w:p w:rsidRPr="00C267F3" w:rsidR="00B66A15" w:rsidP="00170BF7" w:rsidRDefault="00B66A15" w14:paraId="2F8D93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6" w:type="dxa"/>
            <w:tcBorders>
              <w:top w:val="nil"/>
              <w:left w:val="nil"/>
              <w:bottom w:val="nil"/>
              <w:right w:val="nil"/>
            </w:tcBorders>
          </w:tcPr>
          <w:p w:rsidRPr="00C267F3" w:rsidR="00B66A15" w:rsidP="00170BF7" w:rsidRDefault="00B66A15" w14:paraId="2F8D93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7" w:type="dxa"/>
            <w:tcBorders>
              <w:top w:val="nil"/>
              <w:left w:val="nil"/>
              <w:bottom w:val="nil"/>
              <w:right w:val="nil"/>
            </w:tcBorders>
          </w:tcPr>
          <w:p w:rsidRPr="00C267F3" w:rsidR="00B66A15" w:rsidP="00170BF7" w:rsidRDefault="00B66A15" w14:paraId="2F8D93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66A15" w:rsidTr="00170BF7" w14:paraId="2F8D93B8" w14:textId="77777777">
        <w:trPr>
          <w:cantSplit/>
        </w:trPr>
        <w:tc>
          <w:tcPr>
            <w:tcW w:w="5875" w:type="dxa"/>
            <w:tcBorders>
              <w:top w:val="nil"/>
              <w:left w:val="nil"/>
              <w:bottom w:val="nil"/>
              <w:right w:val="nil"/>
            </w:tcBorders>
          </w:tcPr>
          <w:p w:rsidRPr="00C267F3" w:rsidR="00B66A15" w:rsidP="00170BF7" w:rsidRDefault="00B66A15" w14:paraId="2F8D93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Klimatanpassade och gröna städer</w:t>
            </w:r>
          </w:p>
        </w:tc>
        <w:tc>
          <w:tcPr>
            <w:tcW w:w="877" w:type="dxa"/>
            <w:tcBorders>
              <w:top w:val="nil"/>
              <w:left w:val="nil"/>
              <w:bottom w:val="nil"/>
              <w:right w:val="nil"/>
            </w:tcBorders>
          </w:tcPr>
          <w:p w:rsidRPr="00C267F3" w:rsidR="00B66A15" w:rsidP="00170BF7" w:rsidRDefault="00B66A15" w14:paraId="2F8D93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150</w:t>
            </w:r>
          </w:p>
        </w:tc>
        <w:tc>
          <w:tcPr>
            <w:tcW w:w="876" w:type="dxa"/>
            <w:tcBorders>
              <w:top w:val="nil"/>
              <w:left w:val="nil"/>
              <w:bottom w:val="nil"/>
              <w:right w:val="nil"/>
            </w:tcBorders>
          </w:tcPr>
          <w:p w:rsidRPr="00C267F3" w:rsidR="00B66A15" w:rsidP="00170BF7" w:rsidRDefault="00B66A15" w14:paraId="2F8D93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300</w:t>
            </w:r>
          </w:p>
        </w:tc>
        <w:tc>
          <w:tcPr>
            <w:tcW w:w="877" w:type="dxa"/>
            <w:tcBorders>
              <w:top w:val="nil"/>
              <w:left w:val="nil"/>
              <w:bottom w:val="nil"/>
              <w:right w:val="nil"/>
            </w:tcBorders>
          </w:tcPr>
          <w:p w:rsidRPr="00C267F3" w:rsidR="00B66A15" w:rsidP="00170BF7" w:rsidRDefault="00B66A15" w14:paraId="2F8D93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r>
      <w:tr w:rsidRPr="00C267F3" w:rsidR="00B66A15" w:rsidTr="00170BF7" w14:paraId="2F8D93BD" w14:textId="77777777">
        <w:trPr>
          <w:cantSplit/>
        </w:trPr>
        <w:tc>
          <w:tcPr>
            <w:tcW w:w="5875" w:type="dxa"/>
            <w:tcBorders>
              <w:top w:val="nil"/>
              <w:left w:val="nil"/>
              <w:bottom w:val="nil"/>
              <w:right w:val="nil"/>
            </w:tcBorders>
          </w:tcPr>
          <w:p w:rsidRPr="00C267F3" w:rsidR="00B66A15" w:rsidP="00170BF7" w:rsidRDefault="00B66A15" w14:paraId="2F8D93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Skydd av värdefull natur</w:t>
            </w:r>
          </w:p>
        </w:tc>
        <w:tc>
          <w:tcPr>
            <w:tcW w:w="877" w:type="dxa"/>
            <w:tcBorders>
              <w:top w:val="nil"/>
              <w:left w:val="nil"/>
              <w:bottom w:val="nil"/>
              <w:right w:val="nil"/>
            </w:tcBorders>
          </w:tcPr>
          <w:p w:rsidRPr="00C267F3" w:rsidR="00B66A15" w:rsidP="00170BF7" w:rsidRDefault="00B66A15" w14:paraId="2F8D93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250</w:t>
            </w:r>
          </w:p>
        </w:tc>
        <w:tc>
          <w:tcPr>
            <w:tcW w:w="876" w:type="dxa"/>
            <w:tcBorders>
              <w:top w:val="nil"/>
              <w:left w:val="nil"/>
              <w:bottom w:val="nil"/>
              <w:right w:val="nil"/>
            </w:tcBorders>
          </w:tcPr>
          <w:p w:rsidRPr="00C267F3" w:rsidR="00B66A15" w:rsidP="00170BF7" w:rsidRDefault="00B66A15" w14:paraId="2F8D93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350</w:t>
            </w:r>
          </w:p>
        </w:tc>
        <w:tc>
          <w:tcPr>
            <w:tcW w:w="877" w:type="dxa"/>
            <w:tcBorders>
              <w:top w:val="nil"/>
              <w:left w:val="nil"/>
              <w:bottom w:val="nil"/>
              <w:right w:val="nil"/>
            </w:tcBorders>
          </w:tcPr>
          <w:p w:rsidRPr="00C267F3" w:rsidR="00B66A15" w:rsidP="00170BF7" w:rsidRDefault="00B66A15" w14:paraId="2F8D93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400</w:t>
            </w:r>
          </w:p>
        </w:tc>
      </w:tr>
      <w:tr w:rsidRPr="00C267F3" w:rsidR="00B66A15" w:rsidTr="00170BF7" w14:paraId="2F8D93C2" w14:textId="77777777">
        <w:trPr>
          <w:cantSplit/>
        </w:trPr>
        <w:tc>
          <w:tcPr>
            <w:tcW w:w="5875" w:type="dxa"/>
            <w:tcBorders>
              <w:top w:val="nil"/>
              <w:left w:val="nil"/>
              <w:bottom w:val="nil"/>
              <w:right w:val="nil"/>
            </w:tcBorders>
          </w:tcPr>
          <w:p w:rsidRPr="00C267F3" w:rsidR="00B66A15" w:rsidP="00170BF7" w:rsidRDefault="00B66A15" w14:paraId="2F8D93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 xml:space="preserve">Ökad takt för att stärka biologisk mångfald och naturtillgänglighet  </w:t>
            </w:r>
          </w:p>
        </w:tc>
        <w:tc>
          <w:tcPr>
            <w:tcW w:w="877" w:type="dxa"/>
            <w:tcBorders>
              <w:top w:val="nil"/>
              <w:left w:val="nil"/>
              <w:bottom w:val="nil"/>
              <w:right w:val="nil"/>
            </w:tcBorders>
          </w:tcPr>
          <w:p w:rsidRPr="00C267F3" w:rsidR="00B66A15" w:rsidP="00170BF7" w:rsidRDefault="00B66A15" w14:paraId="2F8D93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6" w:type="dxa"/>
            <w:tcBorders>
              <w:top w:val="nil"/>
              <w:left w:val="nil"/>
              <w:bottom w:val="nil"/>
              <w:right w:val="nil"/>
            </w:tcBorders>
          </w:tcPr>
          <w:p w:rsidRPr="00C267F3" w:rsidR="00B66A15" w:rsidP="00170BF7" w:rsidRDefault="00B66A15" w14:paraId="2F8D93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7" w:type="dxa"/>
            <w:tcBorders>
              <w:top w:val="nil"/>
              <w:left w:val="nil"/>
              <w:bottom w:val="nil"/>
              <w:right w:val="nil"/>
            </w:tcBorders>
          </w:tcPr>
          <w:p w:rsidRPr="00C267F3" w:rsidR="00B66A15" w:rsidP="00170BF7" w:rsidRDefault="00B66A15" w14:paraId="2F8D93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B66A15" w:rsidTr="00170BF7" w14:paraId="2F8D93C7" w14:textId="77777777">
        <w:trPr>
          <w:cantSplit/>
        </w:trPr>
        <w:tc>
          <w:tcPr>
            <w:tcW w:w="5875" w:type="dxa"/>
            <w:tcBorders>
              <w:top w:val="nil"/>
              <w:left w:val="nil"/>
              <w:bottom w:val="nil"/>
              <w:right w:val="nil"/>
            </w:tcBorders>
          </w:tcPr>
          <w:p w:rsidRPr="00C267F3" w:rsidR="00B66A15" w:rsidP="00170BF7" w:rsidRDefault="00B66A15" w14:paraId="2F8D93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Ökat stöd för att åtgärda förorenade områden</w:t>
            </w:r>
          </w:p>
        </w:tc>
        <w:tc>
          <w:tcPr>
            <w:tcW w:w="877" w:type="dxa"/>
            <w:tcBorders>
              <w:top w:val="nil"/>
              <w:left w:val="nil"/>
              <w:bottom w:val="nil"/>
              <w:right w:val="nil"/>
            </w:tcBorders>
          </w:tcPr>
          <w:p w:rsidRPr="00C267F3" w:rsidR="00B66A15" w:rsidP="00170BF7" w:rsidRDefault="00B66A15" w14:paraId="2F8D93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6" w:type="dxa"/>
            <w:tcBorders>
              <w:top w:val="nil"/>
              <w:left w:val="nil"/>
              <w:bottom w:val="nil"/>
              <w:right w:val="nil"/>
            </w:tcBorders>
          </w:tcPr>
          <w:p w:rsidRPr="00C267F3" w:rsidR="00B66A15" w:rsidP="00170BF7" w:rsidRDefault="00B66A15" w14:paraId="2F8D93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7" w:type="dxa"/>
            <w:tcBorders>
              <w:top w:val="nil"/>
              <w:left w:val="nil"/>
              <w:bottom w:val="nil"/>
              <w:right w:val="nil"/>
            </w:tcBorders>
          </w:tcPr>
          <w:p w:rsidRPr="00C267F3" w:rsidR="00B66A15" w:rsidP="00170BF7" w:rsidRDefault="00B66A15" w14:paraId="2F8D93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B66A15" w:rsidTr="00170BF7" w14:paraId="2F8D93CC" w14:textId="77777777">
        <w:trPr>
          <w:cantSplit/>
        </w:trPr>
        <w:tc>
          <w:tcPr>
            <w:tcW w:w="5875" w:type="dxa"/>
            <w:tcBorders>
              <w:top w:val="nil"/>
              <w:left w:val="nil"/>
              <w:bottom w:val="nil"/>
              <w:right w:val="nil"/>
            </w:tcBorders>
          </w:tcPr>
          <w:p w:rsidRPr="00C267F3" w:rsidR="00B66A15" w:rsidP="00170BF7" w:rsidRDefault="00B66A15" w14:paraId="2F8D93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Landsomfattande inventering av nyckelbiotoper</w:t>
            </w:r>
          </w:p>
        </w:tc>
        <w:tc>
          <w:tcPr>
            <w:tcW w:w="877" w:type="dxa"/>
            <w:tcBorders>
              <w:top w:val="nil"/>
              <w:left w:val="nil"/>
              <w:bottom w:val="nil"/>
              <w:right w:val="nil"/>
            </w:tcBorders>
          </w:tcPr>
          <w:p w:rsidRPr="00C267F3" w:rsidR="00B66A15" w:rsidP="00170BF7" w:rsidRDefault="00B66A15" w14:paraId="2F8D93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876" w:type="dxa"/>
            <w:tcBorders>
              <w:top w:val="nil"/>
              <w:left w:val="nil"/>
              <w:bottom w:val="nil"/>
              <w:right w:val="nil"/>
            </w:tcBorders>
          </w:tcPr>
          <w:p w:rsidRPr="00C267F3" w:rsidR="00B66A15" w:rsidP="00170BF7" w:rsidRDefault="00B66A15" w14:paraId="2F8D93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c>
          <w:tcPr>
            <w:tcW w:w="877" w:type="dxa"/>
            <w:tcBorders>
              <w:top w:val="nil"/>
              <w:left w:val="nil"/>
              <w:bottom w:val="nil"/>
              <w:right w:val="nil"/>
            </w:tcBorders>
          </w:tcPr>
          <w:p w:rsidRPr="00C267F3" w:rsidR="00B66A15" w:rsidP="00170BF7" w:rsidRDefault="00B66A15" w14:paraId="2F8D93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w:t>
            </w:r>
          </w:p>
        </w:tc>
      </w:tr>
      <w:tr w:rsidRPr="00C267F3" w:rsidR="00B66A15" w:rsidTr="00170BF7" w14:paraId="2F8D93D1" w14:textId="77777777">
        <w:trPr>
          <w:cantSplit/>
        </w:trPr>
        <w:tc>
          <w:tcPr>
            <w:tcW w:w="5875" w:type="dxa"/>
            <w:tcBorders>
              <w:top w:val="nil"/>
              <w:left w:val="nil"/>
              <w:bottom w:val="nil"/>
              <w:right w:val="nil"/>
            </w:tcBorders>
          </w:tcPr>
          <w:p w:rsidRPr="00C267F3" w:rsidR="00B66A15" w:rsidP="00170BF7" w:rsidRDefault="00B66A15" w14:paraId="2F8D93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Ökat stöd för betesmarker med särskilda värden</w:t>
            </w:r>
          </w:p>
        </w:tc>
        <w:tc>
          <w:tcPr>
            <w:tcW w:w="877" w:type="dxa"/>
            <w:tcBorders>
              <w:top w:val="nil"/>
              <w:left w:val="nil"/>
              <w:bottom w:val="nil"/>
              <w:right w:val="nil"/>
            </w:tcBorders>
          </w:tcPr>
          <w:p w:rsidRPr="00C267F3" w:rsidR="00B66A15" w:rsidP="00170BF7" w:rsidRDefault="00B66A15" w14:paraId="2F8D93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c>
          <w:tcPr>
            <w:tcW w:w="876" w:type="dxa"/>
            <w:tcBorders>
              <w:top w:val="nil"/>
              <w:left w:val="nil"/>
              <w:bottom w:val="nil"/>
              <w:right w:val="nil"/>
            </w:tcBorders>
          </w:tcPr>
          <w:p w:rsidRPr="00C267F3" w:rsidR="00B66A15" w:rsidP="00170BF7" w:rsidRDefault="00B66A15" w14:paraId="2F8D93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c>
          <w:tcPr>
            <w:tcW w:w="877" w:type="dxa"/>
            <w:tcBorders>
              <w:top w:val="nil"/>
              <w:left w:val="nil"/>
              <w:bottom w:val="nil"/>
              <w:right w:val="nil"/>
            </w:tcBorders>
          </w:tcPr>
          <w:p w:rsidRPr="00C267F3" w:rsidR="00B66A15" w:rsidP="00170BF7" w:rsidRDefault="00B66A15" w14:paraId="2F8D93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200</w:t>
            </w:r>
          </w:p>
        </w:tc>
      </w:tr>
      <w:tr w:rsidRPr="00C267F3" w:rsidR="00B66A15" w:rsidTr="00170BF7" w14:paraId="2F8D93D6" w14:textId="77777777">
        <w:trPr>
          <w:cantSplit/>
        </w:trPr>
        <w:tc>
          <w:tcPr>
            <w:tcW w:w="5875" w:type="dxa"/>
            <w:tcBorders>
              <w:top w:val="nil"/>
              <w:left w:val="nil"/>
              <w:bottom w:val="nil"/>
              <w:right w:val="nil"/>
            </w:tcBorders>
          </w:tcPr>
          <w:p w:rsidRPr="00C267F3" w:rsidR="00B66A15" w:rsidP="00170BF7" w:rsidRDefault="00B66A15" w14:paraId="2F8D93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Ökat stöd lokala vattenvårdsprojekt för minskad övergödning</w:t>
            </w:r>
          </w:p>
        </w:tc>
        <w:tc>
          <w:tcPr>
            <w:tcW w:w="877" w:type="dxa"/>
            <w:tcBorders>
              <w:top w:val="nil"/>
              <w:left w:val="nil"/>
              <w:bottom w:val="nil"/>
              <w:right w:val="nil"/>
            </w:tcBorders>
          </w:tcPr>
          <w:p w:rsidRPr="00C267F3" w:rsidR="00B66A15" w:rsidP="00170BF7" w:rsidRDefault="00B66A15" w14:paraId="2F8D93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6" w:type="dxa"/>
            <w:tcBorders>
              <w:top w:val="nil"/>
              <w:left w:val="nil"/>
              <w:bottom w:val="nil"/>
              <w:right w:val="nil"/>
            </w:tcBorders>
          </w:tcPr>
          <w:p w:rsidRPr="00C267F3" w:rsidR="00B66A15" w:rsidP="00170BF7" w:rsidRDefault="00B66A15" w14:paraId="2F8D93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c>
          <w:tcPr>
            <w:tcW w:w="877" w:type="dxa"/>
            <w:tcBorders>
              <w:top w:val="nil"/>
              <w:left w:val="nil"/>
              <w:bottom w:val="nil"/>
              <w:right w:val="nil"/>
            </w:tcBorders>
          </w:tcPr>
          <w:p w:rsidRPr="00C267F3" w:rsidR="00B66A15" w:rsidP="00170BF7" w:rsidRDefault="00B66A15" w14:paraId="2F8D93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100</w:t>
            </w:r>
          </w:p>
        </w:tc>
      </w:tr>
      <w:tr w:rsidRPr="00C267F3" w:rsidR="00B66A15" w:rsidTr="00170BF7" w14:paraId="2F8D93DB" w14:textId="77777777">
        <w:trPr>
          <w:cantSplit/>
        </w:trPr>
        <w:tc>
          <w:tcPr>
            <w:tcW w:w="5875" w:type="dxa"/>
            <w:tcBorders>
              <w:top w:val="nil"/>
              <w:left w:val="nil"/>
              <w:bottom w:val="nil"/>
              <w:right w:val="nil"/>
            </w:tcBorders>
          </w:tcPr>
          <w:p w:rsidRPr="00C267F3" w:rsidR="00B66A15" w:rsidP="00170BF7" w:rsidRDefault="00B66A15" w14:paraId="2F8D93D7" w14:textId="483C9FC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Stöd till jordbruket för hållbar gödselhantering och minskad övergödning</w:t>
            </w:r>
          </w:p>
        </w:tc>
        <w:tc>
          <w:tcPr>
            <w:tcW w:w="877" w:type="dxa"/>
            <w:tcBorders>
              <w:top w:val="nil"/>
              <w:left w:val="nil"/>
              <w:bottom w:val="nil"/>
              <w:right w:val="nil"/>
            </w:tcBorders>
          </w:tcPr>
          <w:p w:rsidRPr="00C267F3" w:rsidR="00B66A15" w:rsidP="00170BF7" w:rsidRDefault="00B66A15" w14:paraId="2F8D93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340</w:t>
            </w:r>
          </w:p>
        </w:tc>
        <w:tc>
          <w:tcPr>
            <w:tcW w:w="876" w:type="dxa"/>
            <w:tcBorders>
              <w:top w:val="nil"/>
              <w:left w:val="nil"/>
              <w:bottom w:val="nil"/>
              <w:right w:val="nil"/>
            </w:tcBorders>
          </w:tcPr>
          <w:p w:rsidRPr="00C267F3" w:rsidR="00B66A15" w:rsidP="00170BF7" w:rsidRDefault="00B66A15" w14:paraId="2F8D93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340</w:t>
            </w:r>
          </w:p>
        </w:tc>
        <w:tc>
          <w:tcPr>
            <w:tcW w:w="877" w:type="dxa"/>
            <w:tcBorders>
              <w:top w:val="nil"/>
              <w:left w:val="nil"/>
              <w:bottom w:val="nil"/>
              <w:right w:val="nil"/>
            </w:tcBorders>
          </w:tcPr>
          <w:p w:rsidRPr="00C267F3" w:rsidR="00B66A15" w:rsidP="00170BF7" w:rsidRDefault="00B66A15" w14:paraId="2F8D93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340</w:t>
            </w:r>
          </w:p>
        </w:tc>
      </w:tr>
      <w:tr w:rsidRPr="00C267F3" w:rsidR="00B66A15" w:rsidTr="00170BF7" w14:paraId="2F8D93E0" w14:textId="77777777">
        <w:trPr>
          <w:cantSplit/>
        </w:trPr>
        <w:tc>
          <w:tcPr>
            <w:tcW w:w="5875" w:type="dxa"/>
            <w:tcBorders>
              <w:top w:val="nil"/>
              <w:left w:val="nil"/>
              <w:bottom w:val="nil"/>
              <w:right w:val="nil"/>
            </w:tcBorders>
          </w:tcPr>
          <w:p w:rsidRPr="00C267F3" w:rsidR="00B66A15" w:rsidP="00170BF7" w:rsidRDefault="00225FC8" w14:paraId="2F8D93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color w:val="000000"/>
                <w:kern w:val="0"/>
                <w:sz w:val="20"/>
                <w:szCs w:val="20"/>
                <w14:numSpacing w14:val="default"/>
              </w:rPr>
            </w:pPr>
            <w:r w:rsidRPr="00C267F3">
              <w:rPr>
                <w:rFonts w:ascii="Times New Roman" w:hAnsi="Times New Roman" w:cs="Times New Roman"/>
                <w:b/>
                <w:bCs/>
                <w:color w:val="000000"/>
                <w:kern w:val="0"/>
                <w:sz w:val="20"/>
                <w:szCs w:val="20"/>
                <w14:numSpacing w14:val="default"/>
              </w:rPr>
              <w:t>Sveriges ansvar</w:t>
            </w:r>
            <w:r w:rsidRPr="00C267F3" w:rsidR="00B66A15">
              <w:rPr>
                <w:rFonts w:ascii="Times New Roman" w:hAnsi="Times New Roman" w:cs="Times New Roman"/>
                <w:b/>
                <w:bCs/>
                <w:color w:val="000000"/>
                <w:kern w:val="0"/>
                <w:sz w:val="20"/>
                <w:szCs w:val="20"/>
                <w14:numSpacing w14:val="default"/>
              </w:rPr>
              <w:t xml:space="preserve"> för en hållbar värld</w:t>
            </w:r>
          </w:p>
        </w:tc>
        <w:tc>
          <w:tcPr>
            <w:tcW w:w="877" w:type="dxa"/>
            <w:tcBorders>
              <w:top w:val="nil"/>
              <w:left w:val="nil"/>
              <w:bottom w:val="nil"/>
              <w:right w:val="nil"/>
            </w:tcBorders>
          </w:tcPr>
          <w:p w:rsidRPr="00C267F3" w:rsidR="00B66A15" w:rsidP="00170BF7" w:rsidRDefault="00B66A15" w14:paraId="2F8D93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6" w:type="dxa"/>
            <w:tcBorders>
              <w:top w:val="nil"/>
              <w:left w:val="nil"/>
              <w:bottom w:val="nil"/>
              <w:right w:val="nil"/>
            </w:tcBorders>
          </w:tcPr>
          <w:p w:rsidRPr="00C267F3" w:rsidR="00B66A15" w:rsidP="00170BF7" w:rsidRDefault="00B66A15" w14:paraId="2F8D93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c>
          <w:tcPr>
            <w:tcW w:w="877" w:type="dxa"/>
            <w:tcBorders>
              <w:top w:val="nil"/>
              <w:left w:val="nil"/>
              <w:bottom w:val="nil"/>
              <w:right w:val="nil"/>
            </w:tcBorders>
          </w:tcPr>
          <w:p w:rsidRPr="00C267F3" w:rsidR="00B66A15" w:rsidP="00170BF7" w:rsidRDefault="00B66A15" w14:paraId="2F8D93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p>
        </w:tc>
      </w:tr>
      <w:tr w:rsidRPr="00C267F3" w:rsidR="00B66A15" w:rsidTr="00361D38" w14:paraId="2F8D93E5" w14:textId="77777777">
        <w:trPr>
          <w:cantSplit/>
        </w:trPr>
        <w:tc>
          <w:tcPr>
            <w:tcW w:w="5875" w:type="dxa"/>
            <w:tcBorders>
              <w:top w:val="nil"/>
              <w:left w:val="nil"/>
              <w:right w:val="nil"/>
            </w:tcBorders>
          </w:tcPr>
          <w:p w:rsidRPr="00C267F3" w:rsidR="00B66A15" w:rsidP="00170BF7" w:rsidRDefault="00225FC8" w14:paraId="2F8D93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Additionellt k</w:t>
            </w:r>
            <w:r w:rsidRPr="00C267F3" w:rsidR="00B66A15">
              <w:rPr>
                <w:rFonts w:ascii="Times New Roman" w:hAnsi="Times New Roman" w:cs="Times New Roman"/>
                <w:color w:val="000000"/>
                <w:kern w:val="0"/>
                <w:sz w:val="20"/>
                <w:szCs w:val="20"/>
                <w14:numSpacing w14:val="default"/>
              </w:rPr>
              <w:t>limatbistånd</w:t>
            </w:r>
          </w:p>
        </w:tc>
        <w:tc>
          <w:tcPr>
            <w:tcW w:w="877" w:type="dxa"/>
            <w:tcBorders>
              <w:top w:val="nil"/>
              <w:left w:val="nil"/>
              <w:right w:val="nil"/>
            </w:tcBorders>
          </w:tcPr>
          <w:p w:rsidRPr="00C267F3" w:rsidR="00B66A15" w:rsidP="00170BF7" w:rsidRDefault="00B66A15" w14:paraId="2F8D93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500</w:t>
            </w:r>
          </w:p>
        </w:tc>
        <w:tc>
          <w:tcPr>
            <w:tcW w:w="876" w:type="dxa"/>
            <w:tcBorders>
              <w:top w:val="nil"/>
              <w:left w:val="nil"/>
              <w:right w:val="nil"/>
            </w:tcBorders>
          </w:tcPr>
          <w:p w:rsidRPr="00C267F3" w:rsidR="00B66A15" w:rsidP="00170BF7" w:rsidRDefault="00B66A15" w14:paraId="2F8D93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750</w:t>
            </w:r>
          </w:p>
        </w:tc>
        <w:tc>
          <w:tcPr>
            <w:tcW w:w="877" w:type="dxa"/>
            <w:tcBorders>
              <w:top w:val="nil"/>
              <w:left w:val="nil"/>
              <w:right w:val="nil"/>
            </w:tcBorders>
          </w:tcPr>
          <w:p w:rsidRPr="00C267F3" w:rsidR="00B66A15" w:rsidP="00170BF7" w:rsidRDefault="00B66A15" w14:paraId="2F8D93E4" w14:textId="3ACD32B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color w:val="000000"/>
                <w:kern w:val="0"/>
                <w:sz w:val="20"/>
                <w:szCs w:val="20"/>
                <w14:numSpacing w14:val="default"/>
              </w:rPr>
            </w:pPr>
            <w:r w:rsidRPr="00C267F3">
              <w:rPr>
                <w:rFonts w:ascii="Times New Roman" w:hAnsi="Times New Roman" w:cs="Times New Roman"/>
                <w:color w:val="000000"/>
                <w:kern w:val="0"/>
                <w:sz w:val="20"/>
                <w:szCs w:val="20"/>
                <w14:numSpacing w14:val="default"/>
              </w:rPr>
              <w:t>1</w:t>
            </w:r>
            <w:r w:rsidR="00BC220F">
              <w:rPr>
                <w:rFonts w:ascii="Times New Roman" w:hAnsi="Times New Roman" w:cs="Times New Roman"/>
                <w:color w:val="000000"/>
                <w:kern w:val="0"/>
                <w:sz w:val="20"/>
                <w:szCs w:val="20"/>
                <w14:numSpacing w14:val="default"/>
              </w:rPr>
              <w:t xml:space="preserve"> </w:t>
            </w:r>
            <w:r w:rsidRPr="00C267F3">
              <w:rPr>
                <w:rFonts w:ascii="Times New Roman" w:hAnsi="Times New Roman" w:cs="Times New Roman"/>
                <w:color w:val="000000"/>
                <w:kern w:val="0"/>
                <w:sz w:val="20"/>
                <w:szCs w:val="20"/>
                <w14:numSpacing w14:val="default"/>
              </w:rPr>
              <w:t>000</w:t>
            </w:r>
          </w:p>
        </w:tc>
      </w:tr>
      <w:tr w:rsidRPr="00AC4FED" w:rsidR="00B66A15" w:rsidTr="00361D38" w14:paraId="2F8D93EF" w14:textId="77777777">
        <w:trPr>
          <w:cantSplit/>
        </w:trPr>
        <w:tc>
          <w:tcPr>
            <w:tcW w:w="5875" w:type="dxa"/>
            <w:tcBorders>
              <w:top w:val="nil"/>
              <w:left w:val="nil"/>
              <w:bottom w:val="single" w:color="auto" w:sz="4" w:space="0"/>
              <w:right w:val="nil"/>
            </w:tcBorders>
          </w:tcPr>
          <w:p w:rsidRPr="00AC4FED" w:rsidR="00B66A15" w:rsidP="00170BF7" w:rsidRDefault="00B66A15" w14:paraId="2F8D93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rPr>
                <w:rFonts w:ascii="Times New Roman" w:hAnsi="Times New Roman" w:cs="Times New Roman"/>
                <w:b/>
                <w:bCs/>
                <w:iCs/>
                <w:color w:val="000000"/>
                <w:kern w:val="0"/>
                <w:sz w:val="20"/>
                <w:szCs w:val="20"/>
                <w14:numSpacing w14:val="default"/>
              </w:rPr>
            </w:pPr>
            <w:r w:rsidRPr="00AC4FED">
              <w:rPr>
                <w:rFonts w:ascii="Times New Roman" w:hAnsi="Times New Roman" w:cs="Times New Roman"/>
                <w:b/>
                <w:bCs/>
                <w:iCs/>
                <w:color w:val="000000"/>
                <w:kern w:val="0"/>
                <w:sz w:val="20"/>
                <w:szCs w:val="20"/>
                <w14:numSpacing w14:val="default"/>
              </w:rPr>
              <w:t>Summa</w:t>
            </w:r>
          </w:p>
        </w:tc>
        <w:tc>
          <w:tcPr>
            <w:tcW w:w="877" w:type="dxa"/>
            <w:tcBorders>
              <w:top w:val="nil"/>
              <w:left w:val="nil"/>
              <w:bottom w:val="single" w:color="auto" w:sz="4" w:space="0"/>
              <w:right w:val="nil"/>
            </w:tcBorders>
          </w:tcPr>
          <w:p w:rsidRPr="00AC4FED" w:rsidR="00B66A15" w:rsidP="00170BF7" w:rsidRDefault="00B66A15" w14:paraId="2F8D93EC" w14:textId="73EA495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AC4FED">
              <w:rPr>
                <w:rFonts w:ascii="Times New Roman" w:hAnsi="Times New Roman" w:cs="Times New Roman"/>
                <w:b/>
                <w:color w:val="000000"/>
                <w:kern w:val="0"/>
                <w:sz w:val="20"/>
                <w:szCs w:val="20"/>
                <w14:numSpacing w14:val="default"/>
              </w:rPr>
              <w:t>10</w:t>
            </w:r>
            <w:r w:rsidR="00F67ABA">
              <w:rPr>
                <w:rFonts w:ascii="Times New Roman" w:hAnsi="Times New Roman" w:cs="Times New Roman"/>
                <w:b/>
                <w:color w:val="000000"/>
                <w:kern w:val="0"/>
                <w:sz w:val="20"/>
                <w:szCs w:val="20"/>
                <w14:numSpacing w14:val="default"/>
              </w:rPr>
              <w:t xml:space="preserve"> </w:t>
            </w:r>
            <w:r w:rsidRPr="00AC4FED">
              <w:rPr>
                <w:rFonts w:ascii="Times New Roman" w:hAnsi="Times New Roman" w:cs="Times New Roman"/>
                <w:b/>
                <w:color w:val="000000"/>
                <w:kern w:val="0"/>
                <w:sz w:val="20"/>
                <w:szCs w:val="20"/>
                <w14:numSpacing w14:val="default"/>
              </w:rPr>
              <w:t>510</w:t>
            </w:r>
          </w:p>
        </w:tc>
        <w:tc>
          <w:tcPr>
            <w:tcW w:w="876" w:type="dxa"/>
            <w:tcBorders>
              <w:top w:val="nil"/>
              <w:left w:val="nil"/>
              <w:bottom w:val="single" w:color="auto" w:sz="4" w:space="0"/>
              <w:right w:val="nil"/>
            </w:tcBorders>
          </w:tcPr>
          <w:p w:rsidRPr="00AC4FED" w:rsidR="00B66A15" w:rsidP="00170BF7" w:rsidRDefault="00B66A15" w14:paraId="2F8D93ED" w14:textId="29F62B3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AC4FED">
              <w:rPr>
                <w:rFonts w:ascii="Times New Roman" w:hAnsi="Times New Roman" w:cs="Times New Roman"/>
                <w:b/>
                <w:color w:val="000000"/>
                <w:kern w:val="0"/>
                <w:sz w:val="20"/>
                <w:szCs w:val="20"/>
                <w14:numSpacing w14:val="default"/>
              </w:rPr>
              <w:t>14</w:t>
            </w:r>
            <w:r w:rsidR="00F67ABA">
              <w:rPr>
                <w:rFonts w:ascii="Times New Roman" w:hAnsi="Times New Roman" w:cs="Times New Roman"/>
                <w:b/>
                <w:color w:val="000000"/>
                <w:kern w:val="0"/>
                <w:sz w:val="20"/>
                <w:szCs w:val="20"/>
                <w14:numSpacing w14:val="default"/>
              </w:rPr>
              <w:t xml:space="preserve"> </w:t>
            </w:r>
            <w:r w:rsidRPr="00AC4FED">
              <w:rPr>
                <w:rFonts w:ascii="Times New Roman" w:hAnsi="Times New Roman" w:cs="Times New Roman"/>
                <w:b/>
                <w:color w:val="000000"/>
                <w:kern w:val="0"/>
                <w:sz w:val="20"/>
                <w:szCs w:val="20"/>
                <w14:numSpacing w14:val="default"/>
              </w:rPr>
              <w:t>045</w:t>
            </w:r>
          </w:p>
        </w:tc>
        <w:tc>
          <w:tcPr>
            <w:tcW w:w="877" w:type="dxa"/>
            <w:tcBorders>
              <w:top w:val="nil"/>
              <w:left w:val="nil"/>
              <w:bottom w:val="single" w:color="auto" w:sz="4" w:space="0"/>
              <w:right w:val="nil"/>
            </w:tcBorders>
          </w:tcPr>
          <w:p w:rsidRPr="00AC4FED" w:rsidR="00B66A15" w:rsidP="00170BF7" w:rsidRDefault="00B66A15" w14:paraId="2F8D93EE" w14:textId="76F89DD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60" w:line="240" w:lineRule="exact"/>
              <w:ind w:firstLine="0"/>
              <w:jc w:val="right"/>
              <w:rPr>
                <w:rFonts w:ascii="Times New Roman" w:hAnsi="Times New Roman" w:cs="Times New Roman"/>
                <w:b/>
                <w:color w:val="000000"/>
                <w:kern w:val="0"/>
                <w:sz w:val="20"/>
                <w:szCs w:val="20"/>
                <w14:numSpacing w14:val="default"/>
              </w:rPr>
            </w:pPr>
            <w:r w:rsidRPr="00AC4FED">
              <w:rPr>
                <w:rFonts w:ascii="Times New Roman" w:hAnsi="Times New Roman" w:cs="Times New Roman"/>
                <w:b/>
                <w:color w:val="000000"/>
                <w:kern w:val="0"/>
                <w:sz w:val="20"/>
                <w:szCs w:val="20"/>
                <w14:numSpacing w14:val="default"/>
              </w:rPr>
              <w:t>16</w:t>
            </w:r>
            <w:r w:rsidRPr="00AC4FED" w:rsidR="00BC220F">
              <w:rPr>
                <w:rFonts w:ascii="Times New Roman" w:hAnsi="Times New Roman" w:cs="Times New Roman"/>
                <w:b/>
                <w:color w:val="000000"/>
                <w:kern w:val="0"/>
                <w:sz w:val="20"/>
                <w:szCs w:val="20"/>
                <w14:numSpacing w14:val="default"/>
              </w:rPr>
              <w:t xml:space="preserve"> </w:t>
            </w:r>
            <w:r w:rsidRPr="00AC4FED">
              <w:rPr>
                <w:rFonts w:ascii="Times New Roman" w:hAnsi="Times New Roman" w:cs="Times New Roman"/>
                <w:b/>
                <w:color w:val="000000"/>
                <w:kern w:val="0"/>
                <w:sz w:val="20"/>
                <w:szCs w:val="20"/>
                <w14:numSpacing w14:val="default"/>
              </w:rPr>
              <w:t>275</w:t>
            </w:r>
          </w:p>
        </w:tc>
      </w:tr>
    </w:tbl>
    <w:p w:rsidRPr="00C267F3" w:rsidR="00565EFC" w:rsidRDefault="00565EFC" w14:paraId="2F8D93F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C267F3">
        <w:br w:type="page"/>
      </w:r>
    </w:p>
    <w:sdt>
      <w:sdtPr>
        <w:alias w:val="CC_Underskrifter"/>
        <w:tag w:val="CC_Underskrifter"/>
        <w:id w:val="583496634"/>
        <w:lock w:val="sdtContentLocked"/>
        <w:placeholder>
          <w:docPart w:val="579E6CCEA909473181194AB3B673DA09"/>
        </w:placeholder>
      </w:sdtPr>
      <w:sdtContent>
        <w:p w:rsidR="00BF490F" w:rsidP="00C267F3" w:rsidRDefault="00BF490F" w14:paraId="2F8D93F2" w14:textId="77777777"/>
        <w:p w:rsidRPr="008E0FE2" w:rsidR="004801AC" w:rsidP="00C267F3" w:rsidRDefault="001B679E" w14:paraId="2F8D93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F8205B" w:rsidRDefault="00F8205B" w14:paraId="2F8D9403" w14:textId="77777777"/>
    <w:sectPr w:rsidR="00F8205B" w:rsidSect="00C16A70">
      <w:headerReference w:type="even" r:id="rId22"/>
      <w:headerReference w:type="default" r:id="rId23"/>
      <w:footerReference w:type="even" r:id="rId24"/>
      <w:footerReference w:type="default" r:id="rId25"/>
      <w:headerReference w:type="first" r:id="rId26"/>
      <w:footerReference w:type="first" r:id="rId2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D9419" w14:textId="77777777" w:rsidR="001B679E" w:rsidRDefault="001B679E" w:rsidP="000C1CAD">
      <w:pPr>
        <w:spacing w:line="240" w:lineRule="auto"/>
      </w:pPr>
      <w:r>
        <w:separator/>
      </w:r>
    </w:p>
  </w:endnote>
  <w:endnote w:type="continuationSeparator" w:id="0">
    <w:p w14:paraId="2F8D941A" w14:textId="77777777" w:rsidR="001B679E" w:rsidRDefault="001B67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D941F" w14:textId="77777777" w:rsidR="001B679E" w:rsidRDefault="001B679E" w:rsidP="00BA2D8C">
    <w:pPr>
      <w:pStyle w:val="Sidfo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416844"/>
      <w:docPartObj>
        <w:docPartGallery w:val="Page Numbers (Bottom of Page)"/>
        <w:docPartUnique/>
      </w:docPartObj>
    </w:sdtPr>
    <w:sdtContent>
      <w:p w14:paraId="2F8D9420" w14:textId="77777777" w:rsidR="001B679E" w:rsidRDefault="001B679E" w:rsidP="00BA2D8C">
        <w:pPr>
          <w:pStyle w:val="Sidfot"/>
        </w:pPr>
        <w:r>
          <w:fldChar w:fldCharType="begin"/>
        </w:r>
        <w:r>
          <w:instrText>PAGE   \* MERGEFORMAT</w:instrText>
        </w:r>
        <w:r>
          <w:fldChar w:fldCharType="separate"/>
        </w:r>
        <w:r>
          <w:rPr>
            <w:noProof/>
          </w:rPr>
          <w:t>47</w:t>
        </w:r>
        <w:r>
          <w:fldChar w:fldCharType="end"/>
        </w:r>
      </w:p>
    </w:sdtContent>
  </w:sdt>
  <w:p w14:paraId="2F8D9421" w14:textId="77777777" w:rsidR="001B679E" w:rsidRDefault="001B679E" w:rsidP="00BA2D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B7EE" w14:textId="77777777" w:rsidR="001B679E" w:rsidRDefault="001B6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D9417" w14:textId="77003555" w:rsidR="001B679E" w:rsidRDefault="001B679E" w:rsidP="000C1CAD">
      <w:pPr>
        <w:spacing w:line="240" w:lineRule="auto"/>
      </w:pPr>
    </w:p>
  </w:footnote>
  <w:footnote w:type="continuationSeparator" w:id="0">
    <w:p w14:paraId="2F8D9418" w14:textId="77777777" w:rsidR="001B679E" w:rsidRDefault="001B679E" w:rsidP="000C1CAD">
      <w:pPr>
        <w:spacing w:line="240" w:lineRule="auto"/>
      </w:pPr>
      <w:r>
        <w:continuationSeparator/>
      </w:r>
    </w:p>
  </w:footnote>
  <w:footnote w:id="1">
    <w:p w14:paraId="2F8D942E" w14:textId="77777777" w:rsidR="001B679E" w:rsidRDefault="001B679E" w:rsidP="00BA2D8C">
      <w:pPr>
        <w:pStyle w:val="Fotnotstext"/>
      </w:pPr>
      <w:r>
        <w:rPr>
          <w:rStyle w:val="Fotnotsreferens"/>
        </w:rPr>
        <w:footnoteRef/>
      </w:r>
      <w:r w:rsidRPr="00BF0FD5">
        <w:rPr>
          <w:lang w:val="en-US"/>
        </w:rPr>
        <w:t xml:space="preserve"> OECD (2015), ”In It Together – Why Less Inequality Benefits All”. </w:t>
      </w:r>
      <w:r w:rsidRPr="00DB33C4">
        <w:t>Jämförelseåren i studien är 1985 och 2013 (eller det senaste året då data finns tillgängligt).</w:t>
      </w:r>
    </w:p>
  </w:footnote>
  <w:footnote w:id="2">
    <w:p w14:paraId="2F8D942F" w14:textId="26CFC25C" w:rsidR="001B679E" w:rsidRDefault="001B679E" w:rsidP="00BA2D8C">
      <w:pPr>
        <w:pStyle w:val="Fotnotstext"/>
      </w:pPr>
      <w:r>
        <w:rPr>
          <w:rStyle w:val="Fotnotsreferens"/>
        </w:rPr>
        <w:footnoteRef/>
      </w:r>
      <w:r w:rsidRPr="00BF0FD5">
        <w:rPr>
          <w:lang w:val="en-US"/>
        </w:rPr>
        <w:t xml:space="preserve"> Verbist, G</w:t>
      </w:r>
      <w:r>
        <w:rPr>
          <w:lang w:val="en-US"/>
        </w:rPr>
        <w:t>.</w:t>
      </w:r>
      <w:r w:rsidRPr="00BF0FD5">
        <w:rPr>
          <w:lang w:val="en-US"/>
        </w:rPr>
        <w:t xml:space="preserve"> &amp; Figari, F. (2014), ”The redistributive effect and progressivity of taxes revisited: An Inter</w:t>
      </w:r>
      <w:r w:rsidR="00183335">
        <w:rPr>
          <w:lang w:val="en-US"/>
        </w:rPr>
        <w:softHyphen/>
      </w:r>
      <w:r w:rsidRPr="00BF0FD5">
        <w:rPr>
          <w:lang w:val="en-US"/>
        </w:rPr>
        <w:t xml:space="preserve">national Comparison across the European Union”, EUROMOD Working Paper No. </w:t>
      </w:r>
      <w:r w:rsidRPr="00066F80">
        <w:t>EM 6/14.</w:t>
      </w:r>
      <w:r>
        <w:t xml:space="preserve"> Studien har 1999 och 2008 som jämförelseår. Med EU:s kärnländer avses </w:t>
      </w:r>
      <w:r w:rsidRPr="00D560C9">
        <w:t>de 15 länder som ingick i EU 1998.</w:t>
      </w:r>
    </w:p>
  </w:footnote>
  <w:footnote w:id="3">
    <w:p w14:paraId="2F8D9430" w14:textId="77777777" w:rsidR="001B679E" w:rsidRDefault="001B679E" w:rsidP="00BA2D8C">
      <w:pPr>
        <w:pStyle w:val="Fotnotstext"/>
      </w:pPr>
      <w:r>
        <w:rPr>
          <w:rStyle w:val="Fotnotsreferens"/>
        </w:rPr>
        <w:footnoteRef/>
      </w:r>
      <w:r>
        <w:t xml:space="preserve"> SCB.</w:t>
      </w:r>
    </w:p>
  </w:footnote>
  <w:footnote w:id="4">
    <w:p w14:paraId="2F8D9431" w14:textId="77777777" w:rsidR="001B679E" w:rsidRDefault="001B679E" w:rsidP="00BA2D8C">
      <w:pPr>
        <w:pStyle w:val="Fotnotstext"/>
      </w:pPr>
      <w:r>
        <w:rPr>
          <w:rStyle w:val="Fotnotsreferens"/>
        </w:rPr>
        <w:footnoteRef/>
      </w:r>
      <w:r>
        <w:t xml:space="preserve"> </w:t>
      </w:r>
      <w:r w:rsidRPr="00CF3E75">
        <w:t>SNS (2018), Konjunkturrådets rapport 2018, ”Kapitalbeskattningens förutsättningar”.</w:t>
      </w:r>
    </w:p>
  </w:footnote>
  <w:footnote w:id="5">
    <w:p w14:paraId="2F8D9432" w14:textId="77777777" w:rsidR="001B679E" w:rsidRDefault="001B679E" w:rsidP="00BA2D8C">
      <w:pPr>
        <w:pStyle w:val="Fotnotstext"/>
      </w:pPr>
      <w:r>
        <w:rPr>
          <w:rStyle w:val="Fotnotsreferens"/>
        </w:rPr>
        <w:footnoteRef/>
      </w:r>
      <w:r>
        <w:t xml:space="preserve"> Konjunkturinstitutet, ”Lönebildningsrapporten 2017”.</w:t>
      </w:r>
    </w:p>
  </w:footnote>
  <w:footnote w:id="6">
    <w:p w14:paraId="2F8D9433" w14:textId="77777777" w:rsidR="001B679E" w:rsidRDefault="001B679E" w:rsidP="00BA2D8C">
      <w:pPr>
        <w:pStyle w:val="Fotnotstext"/>
      </w:pPr>
      <w:r>
        <w:rPr>
          <w:rStyle w:val="Fotnotsreferens"/>
        </w:rPr>
        <w:footnoteRef/>
      </w:r>
      <w:r>
        <w:t xml:space="preserve"> </w:t>
      </w:r>
      <w:r w:rsidRPr="002D1A73">
        <w:t>KI, ”Konjunkturläget, oktober 2018”.</w:t>
      </w:r>
    </w:p>
  </w:footnote>
  <w:footnote w:id="7">
    <w:p w14:paraId="2F8D9434" w14:textId="77777777" w:rsidR="001B679E" w:rsidRDefault="001B679E" w:rsidP="00BA2D8C">
      <w:pPr>
        <w:pStyle w:val="Fotnotstext"/>
      </w:pPr>
      <w:r>
        <w:rPr>
          <w:rStyle w:val="Fotnotsreferens"/>
        </w:rPr>
        <w:footnoteRef/>
      </w:r>
      <w:r>
        <w:t xml:space="preserve"> KI, ”Uppdatering av konjunkturbilden, augusti 2019”.</w:t>
      </w:r>
    </w:p>
  </w:footnote>
  <w:footnote w:id="8">
    <w:p w14:paraId="2F8D9435" w14:textId="77777777" w:rsidR="001B679E" w:rsidRDefault="001B679E" w:rsidP="00BA2D8C">
      <w:pPr>
        <w:pStyle w:val="Fotnotstext"/>
      </w:pPr>
      <w:r>
        <w:rPr>
          <w:rStyle w:val="Fotnotsreferens"/>
        </w:rPr>
        <w:footnoteRef/>
      </w:r>
      <w:r>
        <w:t xml:space="preserve"> Med kommunal konsumtion avses här konsumtionen i hela kommunsektorn (kommuner + regioner).</w:t>
      </w:r>
    </w:p>
  </w:footnote>
  <w:footnote w:id="9">
    <w:p w14:paraId="2F8D9436" w14:textId="77777777" w:rsidR="001B679E" w:rsidRPr="00BF0FD5" w:rsidRDefault="001B679E" w:rsidP="00BA2D8C">
      <w:pPr>
        <w:pStyle w:val="Fotnotstext"/>
        <w:rPr>
          <w:lang w:val="en-US"/>
        </w:rPr>
      </w:pPr>
      <w:r>
        <w:rPr>
          <w:rStyle w:val="Fotnotsreferens"/>
        </w:rPr>
        <w:footnoteRef/>
      </w:r>
      <w:r w:rsidRPr="00BF0FD5">
        <w:rPr>
          <w:lang w:val="en-US"/>
        </w:rPr>
        <w:t xml:space="preserve"> Se t.ex. Swedbank (2019), ”Swedbank Economic Outlook, Konjunkturprognos augusti 2019”.</w:t>
      </w:r>
    </w:p>
  </w:footnote>
  <w:footnote w:id="10">
    <w:p w14:paraId="2F8D9437" w14:textId="77777777" w:rsidR="001B679E" w:rsidRDefault="001B679E" w:rsidP="00BA2D8C">
      <w:pPr>
        <w:pStyle w:val="Fotnotstext"/>
      </w:pPr>
      <w:r>
        <w:rPr>
          <w:rStyle w:val="Fotnotsreferens"/>
        </w:rPr>
        <w:footnoteRef/>
      </w:r>
      <w:r>
        <w:t xml:space="preserve"> Ibid.</w:t>
      </w:r>
    </w:p>
  </w:footnote>
  <w:footnote w:id="11">
    <w:p w14:paraId="2F8D9438" w14:textId="046E48BD" w:rsidR="001B679E" w:rsidRDefault="001B679E" w:rsidP="00BA2D8C">
      <w:pPr>
        <w:pStyle w:val="Fotnotstext"/>
      </w:pPr>
      <w:r>
        <w:rPr>
          <w:rStyle w:val="Fotnotsreferens"/>
        </w:rPr>
        <w:footnoteRef/>
      </w:r>
      <w:r>
        <w:t xml:space="preserve"> RUT, dnr 2019:1128.</w:t>
      </w:r>
    </w:p>
  </w:footnote>
  <w:footnote w:id="12">
    <w:p w14:paraId="2F8D9439" w14:textId="77777777" w:rsidR="001B679E" w:rsidRDefault="001B679E" w:rsidP="00BA2D8C">
      <w:pPr>
        <w:pStyle w:val="Fotnotstext"/>
      </w:pPr>
      <w:r>
        <w:rPr>
          <w:rStyle w:val="Fotnotsreferens"/>
        </w:rPr>
        <w:footnoteRef/>
      </w:r>
      <w:r>
        <w:t xml:space="preserve"> SKL, ”Ekonomirapporten, maj 2019”.</w:t>
      </w:r>
    </w:p>
  </w:footnote>
  <w:footnote w:id="13">
    <w:p w14:paraId="2F8D943A" w14:textId="77777777" w:rsidR="001B679E" w:rsidRDefault="001B679E" w:rsidP="00BA2D8C">
      <w:pPr>
        <w:pStyle w:val="Fotnotstext"/>
      </w:pPr>
      <w:r>
        <w:rPr>
          <w:rStyle w:val="Fotnotsreferens"/>
        </w:rPr>
        <w:footnoteRef/>
      </w:r>
      <w:r>
        <w:t xml:space="preserve"> SKL (2018), ”Sveriges viktigaste jobb finns i välfärden, rekryteringsrapport 2018”.</w:t>
      </w:r>
    </w:p>
  </w:footnote>
  <w:footnote w:id="14">
    <w:p w14:paraId="2F8D943B" w14:textId="77777777" w:rsidR="001B679E" w:rsidRDefault="001B679E" w:rsidP="00BA2D8C">
      <w:pPr>
        <w:pStyle w:val="Fotnotstext"/>
      </w:pPr>
      <w:r>
        <w:rPr>
          <w:rStyle w:val="Fotnotsreferens"/>
        </w:rPr>
        <w:footnoteRef/>
      </w:r>
      <w:r>
        <w:t xml:space="preserve"> Ibid.</w:t>
      </w:r>
    </w:p>
  </w:footnote>
  <w:footnote w:id="15">
    <w:p w14:paraId="2F8D943C" w14:textId="77777777" w:rsidR="001B679E" w:rsidRDefault="001B679E" w:rsidP="00BA2D8C">
      <w:pPr>
        <w:pStyle w:val="Fotnotstext"/>
      </w:pPr>
      <w:r>
        <w:rPr>
          <w:rStyle w:val="Fotnotsreferens"/>
        </w:rPr>
        <w:footnoteRef/>
      </w:r>
      <w:r>
        <w:t xml:space="preserve"> </w:t>
      </w:r>
      <w:r w:rsidRPr="0044422E">
        <w:t>Kommunalarbetaren den 20 februari 2019, Så vill LO få bättre sjukförsäkring.</w:t>
      </w:r>
    </w:p>
  </w:footnote>
  <w:footnote w:id="16">
    <w:p w14:paraId="2F8D943D" w14:textId="61AC4A26" w:rsidR="001B679E" w:rsidRDefault="001B679E" w:rsidP="00BA2D8C">
      <w:pPr>
        <w:pStyle w:val="Fotnotstext"/>
      </w:pPr>
      <w:r>
        <w:rPr>
          <w:rStyle w:val="Fotnotsreferens"/>
        </w:rPr>
        <w:footnoteRef/>
      </w:r>
      <w:r>
        <w:t xml:space="preserve"> </w:t>
      </w:r>
      <w:r w:rsidRPr="0044422E">
        <w:t>Pensionssveket – En rapport om ett ohållbart pensionssystem, Katalys 2017</w:t>
      </w:r>
      <w:r>
        <w:t>.</w:t>
      </w:r>
    </w:p>
  </w:footnote>
  <w:footnote w:id="17">
    <w:p w14:paraId="2F8D943E" w14:textId="77777777" w:rsidR="001B679E" w:rsidRDefault="001B679E" w:rsidP="00BA2D8C">
      <w:pPr>
        <w:pStyle w:val="Fotnotstext"/>
      </w:pPr>
      <w:r>
        <w:rPr>
          <w:rStyle w:val="Fotnotsreferens"/>
        </w:rPr>
        <w:footnoteRef/>
      </w:r>
      <w:r>
        <w:t xml:space="preserve"> Räknat på en genomsnittslön på 31 271 kr/mån i kommunerna och på 36 036 kr/mån i landstingen (juni 2019, SCB konjunkturstatistik). Lönekostnaden har sedan räknats upp med en faktor 1,5 för att inkludera sociala avgifter och kostnader för avtalspensioner.</w:t>
      </w:r>
    </w:p>
  </w:footnote>
  <w:footnote w:id="18">
    <w:p w14:paraId="2F8D943F" w14:textId="4BD8BD09" w:rsidR="001B679E" w:rsidRDefault="001B679E" w:rsidP="00BA2D8C">
      <w:pPr>
        <w:pStyle w:val="Fotnotstext"/>
      </w:pPr>
      <w:r>
        <w:rPr>
          <w:rStyle w:val="Fotnotsreferens"/>
        </w:rPr>
        <w:footnoteRef/>
      </w:r>
      <w:r>
        <w:t xml:space="preserve"> RUT, dnr 2019:633.</w:t>
      </w:r>
    </w:p>
  </w:footnote>
  <w:footnote w:id="19">
    <w:p w14:paraId="2F8D9440" w14:textId="6EADC0EA" w:rsidR="001B679E" w:rsidRDefault="001B679E" w:rsidP="00BA2D8C">
      <w:pPr>
        <w:pStyle w:val="Fotnotstext"/>
      </w:pPr>
      <w:r>
        <w:rPr>
          <w:rStyle w:val="Fotnotsreferens"/>
        </w:rPr>
        <w:footnoteRef/>
      </w:r>
      <w:r>
        <w:t xml:space="preserve"> RUT, dnr 2019:1273.</w:t>
      </w:r>
    </w:p>
  </w:footnote>
  <w:footnote w:id="20">
    <w:p w14:paraId="2F8D9441" w14:textId="1B90AAA8" w:rsidR="001B679E" w:rsidRDefault="001B679E" w:rsidP="00BA2D8C">
      <w:pPr>
        <w:pStyle w:val="Fotnotstext"/>
      </w:pPr>
      <w:r>
        <w:rPr>
          <w:rStyle w:val="Fotnotsreferens"/>
        </w:rPr>
        <w:footnoteRef/>
      </w:r>
      <w:r>
        <w:t xml:space="preserve"> RUT, dnr 2019:1121.</w:t>
      </w:r>
    </w:p>
  </w:footnote>
  <w:footnote w:id="21">
    <w:p w14:paraId="2F8D9442" w14:textId="63E4A718" w:rsidR="001B679E" w:rsidRDefault="001B679E" w:rsidP="00BA2D8C">
      <w:pPr>
        <w:pStyle w:val="Fotnotstext"/>
      </w:pPr>
      <w:r>
        <w:rPr>
          <w:rStyle w:val="Fotnotsreferens"/>
        </w:rPr>
        <w:footnoteRef/>
      </w:r>
      <w:r>
        <w:t xml:space="preserve"> Bolagsskattesatsen ger emellertid långt ifrån en uttömmande bild av det samlade skatteuttaget på företagande i olika länder. En annan metod är att ta ett samlat grepp kring dels skattesatser, dels andra regler som påverkar skatten, som avskrivningsregler och andra avdragsregler. Denna metod kallas för kapitalkostnadsmetoden och det man mäter med denna metod är den ”effektiva marginalskatten på företagsinvesteringar”. I rapporten ”Svenska skatter i internationell jämförelse” refererar Konjunkturinstitutet till länderjämförelser enligt denna metod som visar att skatten i Sverige är jämförelsevis låg i ett OECD-perspektiv.</w:t>
      </w:r>
    </w:p>
  </w:footnote>
  <w:footnote w:id="22">
    <w:p w14:paraId="2F8D9443" w14:textId="169863FE" w:rsidR="001B679E" w:rsidRPr="00BF0FD5" w:rsidRDefault="001B679E" w:rsidP="00BA2D8C">
      <w:pPr>
        <w:pStyle w:val="Fotnotstext"/>
        <w:rPr>
          <w:lang w:val="en-US"/>
        </w:rPr>
      </w:pPr>
      <w:r>
        <w:rPr>
          <w:rStyle w:val="Fotnotsreferens"/>
        </w:rPr>
        <w:footnoteRef/>
      </w:r>
      <w:r>
        <w:t xml:space="preserve"> Vänsterpartiets förslag avseende bolagsskatten innebär också att vi sänker den generella ränteavdragsbegränsningsregeln till 25 procent av Ebitda (från 30 procent). </w:t>
      </w:r>
      <w:r w:rsidRPr="00BF0FD5">
        <w:rPr>
          <w:lang w:val="en-US"/>
        </w:rPr>
        <w:t xml:space="preserve">Se RUT </w:t>
      </w:r>
      <w:r>
        <w:rPr>
          <w:lang w:val="en-US"/>
        </w:rPr>
        <w:t>d</w:t>
      </w:r>
      <w:r w:rsidRPr="00BF0FD5">
        <w:rPr>
          <w:lang w:val="en-US"/>
        </w:rPr>
        <w:t>nr 2019:790.</w:t>
      </w:r>
    </w:p>
  </w:footnote>
  <w:footnote w:id="23">
    <w:p w14:paraId="2F8D9444" w14:textId="295FC191" w:rsidR="001B679E" w:rsidRPr="00BF0FD5" w:rsidRDefault="001B679E" w:rsidP="00BA2D8C">
      <w:pPr>
        <w:pStyle w:val="Fotnotstext"/>
        <w:rPr>
          <w:lang w:val="en-US"/>
        </w:rPr>
      </w:pPr>
      <w:r>
        <w:rPr>
          <w:rStyle w:val="Fotnotsreferens"/>
        </w:rPr>
        <w:footnoteRef/>
      </w:r>
      <w:r w:rsidRPr="00BF0FD5">
        <w:rPr>
          <w:lang w:val="en-US"/>
        </w:rPr>
        <w:t xml:space="preserve"> RUT, </w:t>
      </w:r>
      <w:r>
        <w:rPr>
          <w:lang w:val="en-US"/>
        </w:rPr>
        <w:t>d</w:t>
      </w:r>
      <w:r w:rsidRPr="00BF0FD5">
        <w:rPr>
          <w:lang w:val="en-US"/>
        </w:rPr>
        <w:t>nr 2019:631</w:t>
      </w:r>
      <w:r>
        <w:rPr>
          <w:lang w:val="en-US"/>
        </w:rPr>
        <w:t>.</w:t>
      </w:r>
    </w:p>
  </w:footnote>
  <w:footnote w:id="24">
    <w:p w14:paraId="2F8D9445" w14:textId="4A61B9DA" w:rsidR="001B679E" w:rsidRPr="00BF0FD5" w:rsidRDefault="001B679E" w:rsidP="00BA2D8C">
      <w:pPr>
        <w:pStyle w:val="Fotnotstext"/>
        <w:rPr>
          <w:lang w:val="en-US"/>
        </w:rPr>
      </w:pPr>
      <w:r>
        <w:rPr>
          <w:rStyle w:val="Fotnotsreferens"/>
        </w:rPr>
        <w:footnoteRef/>
      </w:r>
      <w:r w:rsidRPr="00BF0FD5">
        <w:rPr>
          <w:lang w:val="en-US"/>
        </w:rPr>
        <w:t xml:space="preserve"> RUT, </w:t>
      </w:r>
      <w:r>
        <w:rPr>
          <w:lang w:val="en-US"/>
        </w:rPr>
        <w:t>d</w:t>
      </w:r>
      <w:r w:rsidRPr="00BF0FD5">
        <w:rPr>
          <w:lang w:val="en-US"/>
        </w:rPr>
        <w:t>nr 2019:642</w:t>
      </w:r>
      <w:r>
        <w:rPr>
          <w:lang w:val="en-US"/>
        </w:rPr>
        <w:t>.</w:t>
      </w:r>
    </w:p>
  </w:footnote>
  <w:footnote w:id="25">
    <w:p w14:paraId="2F8D9446" w14:textId="1AB0ED10" w:rsidR="001B679E" w:rsidRDefault="001B679E" w:rsidP="00BA2D8C">
      <w:pPr>
        <w:pStyle w:val="Fotnotstext"/>
      </w:pPr>
      <w:r>
        <w:rPr>
          <w:rStyle w:val="Fotnotsreferens"/>
        </w:rPr>
        <w:footnoteRef/>
      </w:r>
      <w:r w:rsidRPr="00BF0FD5">
        <w:rPr>
          <w:lang w:val="en-US"/>
        </w:rPr>
        <w:t xml:space="preserve"> Verbist, G</w:t>
      </w:r>
      <w:r>
        <w:rPr>
          <w:lang w:val="en-US"/>
        </w:rPr>
        <w:t>.</w:t>
      </w:r>
      <w:r w:rsidRPr="00BF0FD5">
        <w:rPr>
          <w:lang w:val="en-US"/>
        </w:rPr>
        <w:t xml:space="preserve"> &amp; Figari, F. (2014), ”The redistributive effect and progressivity of taxes revisited: An International Comparison across the European Union”, Euromod Working Paper No. </w:t>
      </w:r>
      <w:r w:rsidRPr="00066F80">
        <w:t>EM 6/14.</w:t>
      </w:r>
      <w:r>
        <w:t xml:space="preserve"> Studien har 1999 och 2008 som jämförelseår. Med EU:s kärnländer avses </w:t>
      </w:r>
      <w:r w:rsidRPr="00D560C9">
        <w:t>de 15 länder som ingick i EU 1998.</w:t>
      </w:r>
    </w:p>
  </w:footnote>
  <w:footnote w:id="26">
    <w:p w14:paraId="2F8D9447" w14:textId="77777777" w:rsidR="001B679E" w:rsidRPr="00BF0FD5" w:rsidRDefault="001B679E" w:rsidP="00BA2D8C">
      <w:pPr>
        <w:pStyle w:val="Fotnotstext"/>
        <w:rPr>
          <w:lang w:val="en-US"/>
        </w:rPr>
      </w:pPr>
      <w:r>
        <w:rPr>
          <w:rStyle w:val="Fotnotsreferens"/>
        </w:rPr>
        <w:footnoteRef/>
      </w:r>
      <w:r w:rsidRPr="00BF0FD5">
        <w:rPr>
          <w:lang w:val="en-US"/>
        </w:rPr>
        <w:t xml:space="preserve"> Ifo DICE Report, 2/2018. ”Wealth and Inheritance Taxation: An Overview and Country Comparison”.</w:t>
      </w:r>
    </w:p>
  </w:footnote>
  <w:footnote w:id="27">
    <w:p w14:paraId="2F8D9448" w14:textId="63BDFBC7" w:rsidR="001B679E" w:rsidRDefault="001B679E" w:rsidP="00BA2D8C">
      <w:pPr>
        <w:pStyle w:val="Fotnotstext"/>
      </w:pPr>
      <w:r>
        <w:rPr>
          <w:rStyle w:val="Fotnotsreferens"/>
        </w:rPr>
        <w:footnoteRef/>
      </w:r>
      <w:r>
        <w:t xml:space="preserve"> RUT, dnr 2019:622.</w:t>
      </w:r>
    </w:p>
  </w:footnote>
  <w:footnote w:id="28">
    <w:p w14:paraId="2F8D9449" w14:textId="58DCCB8B" w:rsidR="001B679E" w:rsidRDefault="001B679E" w:rsidP="00BA2D8C">
      <w:pPr>
        <w:pStyle w:val="Fotnotstext"/>
      </w:pPr>
      <w:r>
        <w:rPr>
          <w:rStyle w:val="Fotnotsreferens"/>
        </w:rPr>
        <w:footnoteRef/>
      </w:r>
      <w:r>
        <w:t xml:space="preserve"> </w:t>
      </w:r>
      <w:r w:rsidRPr="00C0326C">
        <w:t>https://www.svt.se/nyheter/ekonomi/landsbygden-betalar-for-skattesankning-i-storstader</w:t>
      </w:r>
      <w:r>
        <w:t>.</w:t>
      </w:r>
    </w:p>
  </w:footnote>
  <w:footnote w:id="29">
    <w:p w14:paraId="2F8D944A" w14:textId="77777777" w:rsidR="001B679E" w:rsidRDefault="001B679E" w:rsidP="00BA2D8C">
      <w:pPr>
        <w:pStyle w:val="Fotnotstext"/>
      </w:pPr>
      <w:r>
        <w:rPr>
          <w:rStyle w:val="Fotnotsreferens"/>
        </w:rPr>
        <w:footnoteRef/>
      </w:r>
      <w:r>
        <w:t xml:space="preserve"> Sparande som sker inom ramen för ISK eller kapitalförsäkring omfattas inte av förslaget. För att göra förslaget symmetriskt borde skatten på höga kapitalvinster som sker inom ramen för ISK och sparandet i kapitalförsäkring omfattas. Men beskattningen av dessa sparformer sker i form av s.k. schablonbeskattning på kontots värde istället för på den vinst man gör. Detta gör det svårt att hitta en lösning som inte träffar småspararna. Vårt förslag om höjd skatt på sammanlagd aktieutdelning och kapitalvinst börjar ju gälla först vid kapitalinkomster på över 75 000 kronor.</w:t>
      </w:r>
    </w:p>
  </w:footnote>
  <w:footnote w:id="30">
    <w:p w14:paraId="2F8D944B" w14:textId="69D7DD83" w:rsidR="001B679E" w:rsidRDefault="001B679E" w:rsidP="00BA2D8C">
      <w:pPr>
        <w:pStyle w:val="Fotnotstext"/>
      </w:pPr>
      <w:r>
        <w:rPr>
          <w:rStyle w:val="Fotnotsreferens"/>
        </w:rPr>
        <w:footnoteRef/>
      </w:r>
      <w:r>
        <w:t xml:space="preserve"> RUT, dnr 2019:621.</w:t>
      </w:r>
    </w:p>
  </w:footnote>
  <w:footnote w:id="31">
    <w:p w14:paraId="2F8D944C" w14:textId="77777777" w:rsidR="001B679E" w:rsidRDefault="001B679E" w:rsidP="00BA2D8C">
      <w:pPr>
        <w:pStyle w:val="Fotnotstext"/>
      </w:pPr>
      <w:r>
        <w:rPr>
          <w:rStyle w:val="Fotnotsreferens"/>
        </w:rPr>
        <w:footnoteRef/>
      </w:r>
      <w:r>
        <w:t xml:space="preserve"> SCB, Hushållens ekonomi.</w:t>
      </w:r>
    </w:p>
  </w:footnote>
  <w:footnote w:id="32">
    <w:p w14:paraId="2F8D944D" w14:textId="294F2265" w:rsidR="001B679E" w:rsidRDefault="001B679E" w:rsidP="00BA2D8C">
      <w:pPr>
        <w:pStyle w:val="Fotnotstext"/>
      </w:pPr>
      <w:r>
        <w:rPr>
          <w:rStyle w:val="Fotnotsreferens"/>
        </w:rPr>
        <w:footnoteRef/>
      </w:r>
      <w:r>
        <w:t xml:space="preserve"> RUT, dnr 2019:624.</w:t>
      </w:r>
    </w:p>
  </w:footnote>
  <w:footnote w:id="33">
    <w:p w14:paraId="2F8D944E" w14:textId="2F28E598" w:rsidR="001B679E" w:rsidRDefault="001B679E" w:rsidP="00BA2D8C">
      <w:pPr>
        <w:pStyle w:val="Fotnotstext"/>
      </w:pPr>
      <w:r>
        <w:rPr>
          <w:rStyle w:val="Fotnotsreferens"/>
        </w:rPr>
        <w:footnoteRef/>
      </w:r>
      <w:r>
        <w:t xml:space="preserve"> RUT, dnr 2019:1118.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79E" w:rsidP="00BA2D8C" w:rsidRDefault="001B679E" w14:paraId="2F8D941B" w14:textId="77777777">
    <w:pPr>
      <w:pStyle w:val="FSHNormal"/>
      <w:rPr>
        <w:sz w:val="23"/>
        <w:szCs w:val="23"/>
      </w:rPr>
    </w:pPr>
    <w:r>
      <w:rPr>
        <w:lang w:eastAsia="sv-SE"/>
      </w:rPr>
      <mc:AlternateContent>
        <mc:Choice Requires="wps">
          <w:drawing>
            <wp:anchor distT="45720" distB="45720" distL="114300" distR="114300" simplePos="0" relativeHeight="251661312" behindDoc="0" locked="0" layoutInCell="1" allowOverlap="1" wp14:editId="2F8D942B" wp14:anchorId="2F8D9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B679E" w:rsidP="008103B5" w:rsidRDefault="001B679E" w14:paraId="2F8D944F" w14:textId="77777777">
                          <w:pPr>
                            <w:jc w:val="right"/>
                          </w:pPr>
                          <w:sdt>
                            <w:sdtPr>
                              <w:alias w:val="CC_Noformat_Partikod"/>
                              <w:tag w:val="CC_Noformat_Partikod"/>
                              <w:id w:val="-53464382"/>
                              <w:placeholder>
                                <w:docPart w:val="7864639B7C0E477C871A3B71BE840D46"/>
                              </w:placeholder>
                              <w:text/>
                            </w:sdtPr>
                            <w:sdtContent>
                              <w:r>
                                <w:t>V</w:t>
                              </w:r>
                            </w:sdtContent>
                          </w:sdt>
                          <w:sdt>
                            <w:sdtPr>
                              <w:alias w:val="CC_Noformat_Partinummer"/>
                              <w:tag w:val="CC_Noformat_Partinummer"/>
                              <w:id w:val="-1709555926"/>
                              <w:placeholder>
                                <w:docPart w:val="D7021AAEA05E40E180176DA3067A1A90"/>
                              </w:placeholder>
                              <w:text/>
                            </w:sdtPr>
                            <w:sdtContent>
                              <w:r>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8D942A">
              <v:stroke joinstyle="miter"/>
              <v:path gradientshapeok="t" o:connecttype="rect"/>
            </v:shapetype>
            <v:shape id="Textruta 2" style="position:absolute;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B679E" w:rsidP="008103B5" w:rsidRDefault="001B679E" w14:paraId="2F8D944F" w14:textId="77777777">
                    <w:pPr>
                      <w:jc w:val="right"/>
                    </w:pPr>
                    <w:sdt>
                      <w:sdtPr>
                        <w:alias w:val="CC_Noformat_Partikod"/>
                        <w:tag w:val="CC_Noformat_Partikod"/>
                        <w:id w:val="-53464382"/>
                        <w:placeholder>
                          <w:docPart w:val="7864639B7C0E477C871A3B71BE840D46"/>
                        </w:placeholder>
                        <w:text/>
                      </w:sdtPr>
                      <w:sdtContent>
                        <w:r>
                          <w:t>V</w:t>
                        </w:r>
                      </w:sdtContent>
                    </w:sdt>
                    <w:sdt>
                      <w:sdtPr>
                        <w:alias w:val="CC_Noformat_Partinummer"/>
                        <w:tag w:val="CC_Noformat_Partinummer"/>
                        <w:id w:val="-1709555926"/>
                        <w:placeholder>
                          <w:docPart w:val="D7021AAEA05E40E180176DA3067A1A90"/>
                        </w:placeholder>
                        <w:text/>
                      </w:sdtPr>
                      <w:sdtContent>
                        <w:r>
                          <w:t>700</w:t>
                        </w:r>
                      </w:sdtContent>
                    </w:sdt>
                  </w:p>
                </w:txbxContent>
              </v:textbox>
              <w10:wrap anchorx="page"/>
            </v:shape>
          </w:pict>
        </mc:Fallback>
      </mc:AlternateContent>
    </w:r>
  </w:p>
  <w:p w:rsidRPr="00293C4F" w:rsidR="001B679E" w:rsidP="00BA2D8C" w:rsidRDefault="001B679E" w14:paraId="2F8D941C" w14:textId="77777777">
    <w:pPr>
      <w:pStyle w:val="FSH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79E" w:rsidP="008563AC" w:rsidRDefault="001B679E" w14:paraId="2F8D941D" w14:textId="77777777">
    <w:pPr>
      <w:jc w:val="right"/>
    </w:pPr>
  </w:p>
  <w:p w:rsidR="001B679E" w:rsidP="00BA2D8C" w:rsidRDefault="001B679E" w14:paraId="2F8D941E" w14:textId="77777777">
    <w:pPr>
      <w:pStyle w:val="FSHNormal"/>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79E" w:rsidP="008563AC" w:rsidRDefault="001B679E" w14:paraId="2F8D9422"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2F8D942D" wp14:anchorId="2F8D94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B679E" w:rsidP="00BA2D8C" w:rsidRDefault="001B679E" w14:paraId="2F8D9423" w14:textId="77777777">
    <w:pPr>
      <w:pStyle w:val="FSHNormal"/>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lock w:val="contentLocked"/>
        <w:text/>
      </w:sdtPr>
      <w:sdtContent>
        <w:r>
          <w:t>V</w:t>
        </w:r>
      </w:sdtContent>
    </w:sdt>
    <w:sdt>
      <w:sdtPr>
        <w:alias w:val="CC_Noformat_Partinummer"/>
        <w:tag w:val="CC_Noformat_Partinummer"/>
        <w:id w:val="-2014525982"/>
        <w:lock w:val="contentLocked"/>
        <w:text/>
      </w:sdtPr>
      <w:sdtContent>
        <w:r>
          <w:t>700</w:t>
        </w:r>
      </w:sdtContent>
    </w:sdt>
  </w:p>
  <w:p w:rsidRPr="008227B3" w:rsidR="001B679E" w:rsidP="00BA2D8C" w:rsidRDefault="001B679E" w14:paraId="2F8D9424"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1B679E" w:rsidP="00BA2D8C" w:rsidRDefault="001B679E" w14:paraId="2F8D94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:2915</w:t>
        </w:r>
      </w:sdtContent>
    </w:sdt>
  </w:p>
  <w:p w:rsidR="001B679E" w:rsidP="00BA2D8C" w:rsidRDefault="001B679E" w14:paraId="2F8D9426" w14:textId="77777777">
    <w:pPr>
      <w:pStyle w:val="Motionr"/>
    </w:pPr>
    <w:sdt>
      <w:sdtPr>
        <w:alias w:val="CC_Noformat_Avtext"/>
        <w:tag w:val="CC_Noformat_Avtext"/>
        <w:id w:val="-2020768203"/>
        <w:lock w:val="sdtContentLocked"/>
        <w15:appearance w15:val="hidden"/>
        <w:text/>
      </w:sdtPr>
      <w:sdtContent>
        <w:r>
          <w:t>av Jonas Sjöstedt m.fl. (V)</w:t>
        </w:r>
      </w:sdtContent>
    </w:sdt>
  </w:p>
  <w:sdt>
    <w:sdtPr>
      <w:alias w:val="CC_Noformat_Rubtext"/>
      <w:tag w:val="CC_Noformat_Rubtext"/>
      <w:id w:val="-218060500"/>
      <w:lock w:val="sdtLocked"/>
      <w:text/>
    </w:sdtPr>
    <w:sdtContent>
      <w:p w:rsidR="001B679E" w:rsidP="00BA2D8C" w:rsidRDefault="001B679E" w14:paraId="2F8D9427" w14:textId="77777777">
        <w:pPr>
          <w:pStyle w:val="FSHRub2"/>
        </w:pPr>
        <w:r>
          <w:t>En plan för jämlikhet och grön omställning</w:t>
        </w:r>
      </w:p>
    </w:sdtContent>
  </w:sdt>
  <w:sdt>
    <w:sdtPr>
      <w:alias w:val="CC_Boilerplate_3"/>
      <w:tag w:val="CC_Boilerplate_3"/>
      <w:id w:val="1606463544"/>
      <w:lock w:val="sdtContentLocked"/>
      <w15:appearance w15:val="hidden"/>
      <w:text w:multiLine="1"/>
    </w:sdtPr>
    <w:sdtContent>
      <w:p w:rsidR="001B679E" w:rsidP="00BA2D8C" w:rsidRDefault="001B679E" w14:paraId="2F8D94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CDA74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0A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8090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0611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FC00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8262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D003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12C0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502A8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6A461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5305"/>
    <w:rsid w:val="000000E0"/>
    <w:rsid w:val="00000761"/>
    <w:rsid w:val="000014AF"/>
    <w:rsid w:val="00002310"/>
    <w:rsid w:val="00002CB4"/>
    <w:rsid w:val="000030B6"/>
    <w:rsid w:val="0000392D"/>
    <w:rsid w:val="00003CCB"/>
    <w:rsid w:val="00003F79"/>
    <w:rsid w:val="000040B8"/>
    <w:rsid w:val="0000412E"/>
    <w:rsid w:val="00004250"/>
    <w:rsid w:val="000043C1"/>
    <w:rsid w:val="00004C64"/>
    <w:rsid w:val="00004F03"/>
    <w:rsid w:val="000055B5"/>
    <w:rsid w:val="00006BF0"/>
    <w:rsid w:val="0000743A"/>
    <w:rsid w:val="000076F0"/>
    <w:rsid w:val="000079D7"/>
    <w:rsid w:val="00007B44"/>
    <w:rsid w:val="00007D10"/>
    <w:rsid w:val="00010168"/>
    <w:rsid w:val="0001036B"/>
    <w:rsid w:val="000108DA"/>
    <w:rsid w:val="00010DF8"/>
    <w:rsid w:val="000113D3"/>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19"/>
    <w:rsid w:val="000200F6"/>
    <w:rsid w:val="0002068F"/>
    <w:rsid w:val="00021505"/>
    <w:rsid w:val="00022F5C"/>
    <w:rsid w:val="00023095"/>
    <w:rsid w:val="000232AB"/>
    <w:rsid w:val="00024356"/>
    <w:rsid w:val="000243A4"/>
    <w:rsid w:val="00024712"/>
    <w:rsid w:val="00024921"/>
    <w:rsid w:val="00025359"/>
    <w:rsid w:val="000269AE"/>
    <w:rsid w:val="000269D1"/>
    <w:rsid w:val="00026B0B"/>
    <w:rsid w:val="00026D19"/>
    <w:rsid w:val="0002759A"/>
    <w:rsid w:val="000300A6"/>
    <w:rsid w:val="000300BF"/>
    <w:rsid w:val="00030C4D"/>
    <w:rsid w:val="000311F6"/>
    <w:rsid w:val="000314C1"/>
    <w:rsid w:val="00031AF1"/>
    <w:rsid w:val="0003208D"/>
    <w:rsid w:val="0003287D"/>
    <w:rsid w:val="00032A5E"/>
    <w:rsid w:val="00033025"/>
    <w:rsid w:val="00033C04"/>
    <w:rsid w:val="000342B0"/>
    <w:rsid w:val="00034FD9"/>
    <w:rsid w:val="000356A2"/>
    <w:rsid w:val="00035775"/>
    <w:rsid w:val="00035BF0"/>
    <w:rsid w:val="00035EE1"/>
    <w:rsid w:val="00036A17"/>
    <w:rsid w:val="00036E35"/>
    <w:rsid w:val="00036E88"/>
    <w:rsid w:val="000370AD"/>
    <w:rsid w:val="00037E4A"/>
    <w:rsid w:val="00040511"/>
    <w:rsid w:val="000405FF"/>
    <w:rsid w:val="00040711"/>
    <w:rsid w:val="000409CD"/>
    <w:rsid w:val="00040E0A"/>
    <w:rsid w:val="00040F34"/>
    <w:rsid w:val="00040F89"/>
    <w:rsid w:val="00041BE8"/>
    <w:rsid w:val="00042A9E"/>
    <w:rsid w:val="00043426"/>
    <w:rsid w:val="00043964"/>
    <w:rsid w:val="00043AA9"/>
    <w:rsid w:val="00043F2E"/>
    <w:rsid w:val="000443CA"/>
    <w:rsid w:val="000444CA"/>
    <w:rsid w:val="000449F3"/>
    <w:rsid w:val="00045385"/>
    <w:rsid w:val="00045777"/>
    <w:rsid w:val="0004587D"/>
    <w:rsid w:val="00045D34"/>
    <w:rsid w:val="00045F54"/>
    <w:rsid w:val="000466E4"/>
    <w:rsid w:val="00046AC8"/>
    <w:rsid w:val="00046B18"/>
    <w:rsid w:val="00047CB1"/>
    <w:rsid w:val="00050A98"/>
    <w:rsid w:val="00050B65"/>
    <w:rsid w:val="00050DBC"/>
    <w:rsid w:val="00051654"/>
    <w:rsid w:val="0005184F"/>
    <w:rsid w:val="00051929"/>
    <w:rsid w:val="0005206D"/>
    <w:rsid w:val="00052A07"/>
    <w:rsid w:val="00053490"/>
    <w:rsid w:val="00053AC8"/>
    <w:rsid w:val="000542C8"/>
    <w:rsid w:val="00055933"/>
    <w:rsid w:val="00055B43"/>
    <w:rsid w:val="000567A3"/>
    <w:rsid w:val="00056951"/>
    <w:rsid w:val="0005734F"/>
    <w:rsid w:val="000577E2"/>
    <w:rsid w:val="0006032F"/>
    <w:rsid w:val="0006039A"/>
    <w:rsid w:val="000603CF"/>
    <w:rsid w:val="0006043F"/>
    <w:rsid w:val="00061E36"/>
    <w:rsid w:val="000627E8"/>
    <w:rsid w:val="0006339B"/>
    <w:rsid w:val="0006386B"/>
    <w:rsid w:val="0006435B"/>
    <w:rsid w:val="00064AE2"/>
    <w:rsid w:val="00064CB8"/>
    <w:rsid w:val="00065224"/>
    <w:rsid w:val="000654F6"/>
    <w:rsid w:val="0006570C"/>
    <w:rsid w:val="0006571A"/>
    <w:rsid w:val="00065CDF"/>
    <w:rsid w:val="00065CE6"/>
    <w:rsid w:val="00065FED"/>
    <w:rsid w:val="00066F80"/>
    <w:rsid w:val="0006753D"/>
    <w:rsid w:val="0006767D"/>
    <w:rsid w:val="00070536"/>
    <w:rsid w:val="00070A5C"/>
    <w:rsid w:val="000710A5"/>
    <w:rsid w:val="00071630"/>
    <w:rsid w:val="00071671"/>
    <w:rsid w:val="000719B7"/>
    <w:rsid w:val="000721ED"/>
    <w:rsid w:val="000722BD"/>
    <w:rsid w:val="000724B8"/>
    <w:rsid w:val="00072835"/>
    <w:rsid w:val="0007290B"/>
    <w:rsid w:val="000732C2"/>
    <w:rsid w:val="000733D3"/>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4F2"/>
    <w:rsid w:val="00082BEA"/>
    <w:rsid w:val="00083467"/>
    <w:rsid w:val="00083571"/>
    <w:rsid w:val="000835F9"/>
    <w:rsid w:val="00083C1D"/>
    <w:rsid w:val="000845E2"/>
    <w:rsid w:val="00084C74"/>
    <w:rsid w:val="00084CE8"/>
    <w:rsid w:val="00084E2A"/>
    <w:rsid w:val="00084E38"/>
    <w:rsid w:val="000859E4"/>
    <w:rsid w:val="00086446"/>
    <w:rsid w:val="0008692C"/>
    <w:rsid w:val="000869DC"/>
    <w:rsid w:val="00086B78"/>
    <w:rsid w:val="00087231"/>
    <w:rsid w:val="000908BE"/>
    <w:rsid w:val="000909BE"/>
    <w:rsid w:val="00091064"/>
    <w:rsid w:val="0009139B"/>
    <w:rsid w:val="00091476"/>
    <w:rsid w:val="00091494"/>
    <w:rsid w:val="00091A21"/>
    <w:rsid w:val="00091C35"/>
    <w:rsid w:val="00093228"/>
    <w:rsid w:val="00093636"/>
    <w:rsid w:val="00093646"/>
    <w:rsid w:val="00093F48"/>
    <w:rsid w:val="0009440B"/>
    <w:rsid w:val="00094A50"/>
    <w:rsid w:val="00094A68"/>
    <w:rsid w:val="00094AC0"/>
    <w:rsid w:val="00094BFD"/>
    <w:rsid w:val="000953C2"/>
    <w:rsid w:val="0009540F"/>
    <w:rsid w:val="0009550E"/>
    <w:rsid w:val="00095B69"/>
    <w:rsid w:val="000969A9"/>
    <w:rsid w:val="00097660"/>
    <w:rsid w:val="000A06E9"/>
    <w:rsid w:val="000A1014"/>
    <w:rsid w:val="000A19A5"/>
    <w:rsid w:val="000A1D1D"/>
    <w:rsid w:val="000A2547"/>
    <w:rsid w:val="000A2668"/>
    <w:rsid w:val="000A3770"/>
    <w:rsid w:val="000A3A14"/>
    <w:rsid w:val="000A4671"/>
    <w:rsid w:val="000A4821"/>
    <w:rsid w:val="000A4E37"/>
    <w:rsid w:val="000A4FED"/>
    <w:rsid w:val="000A52B8"/>
    <w:rsid w:val="000A5D9A"/>
    <w:rsid w:val="000A620B"/>
    <w:rsid w:val="000A6935"/>
    <w:rsid w:val="000A6F87"/>
    <w:rsid w:val="000B22C0"/>
    <w:rsid w:val="000B2DAD"/>
    <w:rsid w:val="000B2E6B"/>
    <w:rsid w:val="000B3279"/>
    <w:rsid w:val="000B3A9E"/>
    <w:rsid w:val="000B3BB1"/>
    <w:rsid w:val="000B4478"/>
    <w:rsid w:val="000B472D"/>
    <w:rsid w:val="000B480A"/>
    <w:rsid w:val="000B4FD1"/>
    <w:rsid w:val="000B52B0"/>
    <w:rsid w:val="000B559E"/>
    <w:rsid w:val="000B5A17"/>
    <w:rsid w:val="000B5BD0"/>
    <w:rsid w:val="000B5FA9"/>
    <w:rsid w:val="000B612A"/>
    <w:rsid w:val="000B680E"/>
    <w:rsid w:val="000B7483"/>
    <w:rsid w:val="000B79EA"/>
    <w:rsid w:val="000C0D18"/>
    <w:rsid w:val="000C1CAD"/>
    <w:rsid w:val="000C25D7"/>
    <w:rsid w:val="000C2779"/>
    <w:rsid w:val="000C28AB"/>
    <w:rsid w:val="000C2EF9"/>
    <w:rsid w:val="000C34E6"/>
    <w:rsid w:val="000C4251"/>
    <w:rsid w:val="000C43B1"/>
    <w:rsid w:val="000C4482"/>
    <w:rsid w:val="000C4AA9"/>
    <w:rsid w:val="000C4C95"/>
    <w:rsid w:val="000C4D65"/>
    <w:rsid w:val="000C4F8A"/>
    <w:rsid w:val="000C530B"/>
    <w:rsid w:val="000C5873"/>
    <w:rsid w:val="000C58E3"/>
    <w:rsid w:val="000C5962"/>
    <w:rsid w:val="000C5DA7"/>
    <w:rsid w:val="000C5DCB"/>
    <w:rsid w:val="000C6478"/>
    <w:rsid w:val="000C6623"/>
    <w:rsid w:val="000C6A22"/>
    <w:rsid w:val="000C77B4"/>
    <w:rsid w:val="000C7FD3"/>
    <w:rsid w:val="000D046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85"/>
    <w:rsid w:val="000E1B08"/>
    <w:rsid w:val="000E2141"/>
    <w:rsid w:val="000E24B9"/>
    <w:rsid w:val="000E2CE3"/>
    <w:rsid w:val="000E3115"/>
    <w:rsid w:val="000E38BD"/>
    <w:rsid w:val="000E394D"/>
    <w:rsid w:val="000E3EF7"/>
    <w:rsid w:val="000E4788"/>
    <w:rsid w:val="000E4A72"/>
    <w:rsid w:val="000E4B2C"/>
    <w:rsid w:val="000E4CD8"/>
    <w:rsid w:val="000E4D0E"/>
    <w:rsid w:val="000E504A"/>
    <w:rsid w:val="000E5724"/>
    <w:rsid w:val="000E58DE"/>
    <w:rsid w:val="000E5DF7"/>
    <w:rsid w:val="000E5F6B"/>
    <w:rsid w:val="000E64C3"/>
    <w:rsid w:val="000E6606"/>
    <w:rsid w:val="000E6B5A"/>
    <w:rsid w:val="000E712B"/>
    <w:rsid w:val="000E718F"/>
    <w:rsid w:val="000E79FF"/>
    <w:rsid w:val="000E7A08"/>
    <w:rsid w:val="000F11C3"/>
    <w:rsid w:val="000F1549"/>
    <w:rsid w:val="000F18CF"/>
    <w:rsid w:val="000F1A3C"/>
    <w:rsid w:val="000F1B5E"/>
    <w:rsid w:val="000F1E4C"/>
    <w:rsid w:val="000F1FFF"/>
    <w:rsid w:val="000F2296"/>
    <w:rsid w:val="000F2FC7"/>
    <w:rsid w:val="000F3030"/>
    <w:rsid w:val="000F3685"/>
    <w:rsid w:val="000F4411"/>
    <w:rsid w:val="000F4ECF"/>
    <w:rsid w:val="000F527F"/>
    <w:rsid w:val="000F5329"/>
    <w:rsid w:val="000F5B00"/>
    <w:rsid w:val="000F5CF0"/>
    <w:rsid w:val="000F5DE8"/>
    <w:rsid w:val="000F614A"/>
    <w:rsid w:val="000F6943"/>
    <w:rsid w:val="000F7BDA"/>
    <w:rsid w:val="0010013B"/>
    <w:rsid w:val="00100EC4"/>
    <w:rsid w:val="00101FEF"/>
    <w:rsid w:val="001020F3"/>
    <w:rsid w:val="00102143"/>
    <w:rsid w:val="00102980"/>
    <w:rsid w:val="0010386F"/>
    <w:rsid w:val="0010493C"/>
    <w:rsid w:val="00104ACE"/>
    <w:rsid w:val="00104B8A"/>
    <w:rsid w:val="00105035"/>
    <w:rsid w:val="0010535A"/>
    <w:rsid w:val="0010544C"/>
    <w:rsid w:val="0010587C"/>
    <w:rsid w:val="00105DEF"/>
    <w:rsid w:val="00106455"/>
    <w:rsid w:val="00106BFE"/>
    <w:rsid w:val="00106C22"/>
    <w:rsid w:val="00107676"/>
    <w:rsid w:val="001077EF"/>
    <w:rsid w:val="00107B3A"/>
    <w:rsid w:val="00107DE7"/>
    <w:rsid w:val="00110680"/>
    <w:rsid w:val="0011115F"/>
    <w:rsid w:val="001112E7"/>
    <w:rsid w:val="001114F9"/>
    <w:rsid w:val="00111D52"/>
    <w:rsid w:val="00111E99"/>
    <w:rsid w:val="00112283"/>
    <w:rsid w:val="001127BC"/>
    <w:rsid w:val="001128E4"/>
    <w:rsid w:val="00112A07"/>
    <w:rsid w:val="00112BE4"/>
    <w:rsid w:val="00113966"/>
    <w:rsid w:val="0011426C"/>
    <w:rsid w:val="00114789"/>
    <w:rsid w:val="00114C71"/>
    <w:rsid w:val="00114CA9"/>
    <w:rsid w:val="00114CAC"/>
    <w:rsid w:val="001152A4"/>
    <w:rsid w:val="001153D8"/>
    <w:rsid w:val="00115783"/>
    <w:rsid w:val="00116172"/>
    <w:rsid w:val="00116CAF"/>
    <w:rsid w:val="00116EC0"/>
    <w:rsid w:val="00116EED"/>
    <w:rsid w:val="00117500"/>
    <w:rsid w:val="00117F43"/>
    <w:rsid w:val="001214B7"/>
    <w:rsid w:val="00121851"/>
    <w:rsid w:val="00121BD5"/>
    <w:rsid w:val="00121C4A"/>
    <w:rsid w:val="0012239C"/>
    <w:rsid w:val="001225BD"/>
    <w:rsid w:val="00122A01"/>
    <w:rsid w:val="00122A74"/>
    <w:rsid w:val="0012443D"/>
    <w:rsid w:val="00124543"/>
    <w:rsid w:val="0012463A"/>
    <w:rsid w:val="001247ED"/>
    <w:rsid w:val="00124ACE"/>
    <w:rsid w:val="00124ED7"/>
    <w:rsid w:val="00130490"/>
    <w:rsid w:val="00130C87"/>
    <w:rsid w:val="00130FEC"/>
    <w:rsid w:val="00131549"/>
    <w:rsid w:val="001315CD"/>
    <w:rsid w:val="001332AB"/>
    <w:rsid w:val="00133BE2"/>
    <w:rsid w:val="001354CF"/>
    <w:rsid w:val="0013597D"/>
    <w:rsid w:val="00135E5D"/>
    <w:rsid w:val="001364A1"/>
    <w:rsid w:val="00136BC5"/>
    <w:rsid w:val="00137243"/>
    <w:rsid w:val="0013783E"/>
    <w:rsid w:val="00137D27"/>
    <w:rsid w:val="00137DC4"/>
    <w:rsid w:val="00137E1A"/>
    <w:rsid w:val="00140735"/>
    <w:rsid w:val="00140AFA"/>
    <w:rsid w:val="00141C2A"/>
    <w:rsid w:val="0014285A"/>
    <w:rsid w:val="00143CE7"/>
    <w:rsid w:val="00143D44"/>
    <w:rsid w:val="001444BA"/>
    <w:rsid w:val="0014498E"/>
    <w:rsid w:val="00144BFE"/>
    <w:rsid w:val="00146546"/>
    <w:rsid w:val="001465AF"/>
    <w:rsid w:val="00146B8E"/>
    <w:rsid w:val="00146DB1"/>
    <w:rsid w:val="00147063"/>
    <w:rsid w:val="0014776C"/>
    <w:rsid w:val="00147EBC"/>
    <w:rsid w:val="001500C1"/>
    <w:rsid w:val="00151546"/>
    <w:rsid w:val="00151EA2"/>
    <w:rsid w:val="00152D17"/>
    <w:rsid w:val="001532BF"/>
    <w:rsid w:val="0015385D"/>
    <w:rsid w:val="001544D6"/>
    <w:rsid w:val="001545B9"/>
    <w:rsid w:val="0015610E"/>
    <w:rsid w:val="00156688"/>
    <w:rsid w:val="001567C6"/>
    <w:rsid w:val="00157681"/>
    <w:rsid w:val="00157AA8"/>
    <w:rsid w:val="00160034"/>
    <w:rsid w:val="00160091"/>
    <w:rsid w:val="001600AA"/>
    <w:rsid w:val="00160AE9"/>
    <w:rsid w:val="00160D4C"/>
    <w:rsid w:val="001610B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F7"/>
    <w:rsid w:val="001712D6"/>
    <w:rsid w:val="001718AD"/>
    <w:rsid w:val="001721ED"/>
    <w:rsid w:val="001734CF"/>
    <w:rsid w:val="00173D59"/>
    <w:rsid w:val="00174454"/>
    <w:rsid w:val="001748A6"/>
    <w:rsid w:val="00175033"/>
    <w:rsid w:val="00175515"/>
    <w:rsid w:val="00175F8E"/>
    <w:rsid w:val="00176706"/>
    <w:rsid w:val="001769E6"/>
    <w:rsid w:val="0017746C"/>
    <w:rsid w:val="00177678"/>
    <w:rsid w:val="001776B8"/>
    <w:rsid w:val="0018024E"/>
    <w:rsid w:val="00182F4B"/>
    <w:rsid w:val="00182F7B"/>
    <w:rsid w:val="00183335"/>
    <w:rsid w:val="001839DB"/>
    <w:rsid w:val="00184516"/>
    <w:rsid w:val="0018464C"/>
    <w:rsid w:val="001850FA"/>
    <w:rsid w:val="00185A14"/>
    <w:rsid w:val="00185B0C"/>
    <w:rsid w:val="00185D30"/>
    <w:rsid w:val="00185F89"/>
    <w:rsid w:val="001869FD"/>
    <w:rsid w:val="00186CE7"/>
    <w:rsid w:val="001878F9"/>
    <w:rsid w:val="00187CED"/>
    <w:rsid w:val="001908EC"/>
    <w:rsid w:val="00190ADD"/>
    <w:rsid w:val="00190E1F"/>
    <w:rsid w:val="00191EA5"/>
    <w:rsid w:val="00191F20"/>
    <w:rsid w:val="0019213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9F2"/>
    <w:rsid w:val="001A5B65"/>
    <w:rsid w:val="001A6048"/>
    <w:rsid w:val="001A679A"/>
    <w:rsid w:val="001A78AD"/>
    <w:rsid w:val="001A7F59"/>
    <w:rsid w:val="001B0697"/>
    <w:rsid w:val="001B0912"/>
    <w:rsid w:val="001B1273"/>
    <w:rsid w:val="001B1478"/>
    <w:rsid w:val="001B20A4"/>
    <w:rsid w:val="001B2732"/>
    <w:rsid w:val="001B33E9"/>
    <w:rsid w:val="001B481B"/>
    <w:rsid w:val="001B4AD2"/>
    <w:rsid w:val="001B5424"/>
    <w:rsid w:val="001B6645"/>
    <w:rsid w:val="001B66CE"/>
    <w:rsid w:val="001B6716"/>
    <w:rsid w:val="001B679E"/>
    <w:rsid w:val="001B697A"/>
    <w:rsid w:val="001B7753"/>
    <w:rsid w:val="001C073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22"/>
    <w:rsid w:val="001D7E6D"/>
    <w:rsid w:val="001E000C"/>
    <w:rsid w:val="001E06C1"/>
    <w:rsid w:val="001E09D5"/>
    <w:rsid w:val="001E10E8"/>
    <w:rsid w:val="001E189E"/>
    <w:rsid w:val="001E1962"/>
    <w:rsid w:val="001E1C98"/>
    <w:rsid w:val="001E1ECB"/>
    <w:rsid w:val="001E2120"/>
    <w:rsid w:val="001E2257"/>
    <w:rsid w:val="001E2474"/>
    <w:rsid w:val="001E25EB"/>
    <w:rsid w:val="001E3788"/>
    <w:rsid w:val="001E37F3"/>
    <w:rsid w:val="001E4A86"/>
    <w:rsid w:val="001E6C8B"/>
    <w:rsid w:val="001E7F3B"/>
    <w:rsid w:val="001F0615"/>
    <w:rsid w:val="001F1053"/>
    <w:rsid w:val="001F21FD"/>
    <w:rsid w:val="001F22DC"/>
    <w:rsid w:val="001F2513"/>
    <w:rsid w:val="001F35EC"/>
    <w:rsid w:val="001F369D"/>
    <w:rsid w:val="001F3A0A"/>
    <w:rsid w:val="001F3FA8"/>
    <w:rsid w:val="001F4096"/>
    <w:rsid w:val="001F4293"/>
    <w:rsid w:val="001F4FF8"/>
    <w:rsid w:val="001F5A5C"/>
    <w:rsid w:val="001F5E90"/>
    <w:rsid w:val="001F6204"/>
    <w:rsid w:val="001F69DC"/>
    <w:rsid w:val="001F6A55"/>
    <w:rsid w:val="001F6B5C"/>
    <w:rsid w:val="001F6E2C"/>
    <w:rsid w:val="001F7729"/>
    <w:rsid w:val="0020030E"/>
    <w:rsid w:val="00200B9A"/>
    <w:rsid w:val="00200BAB"/>
    <w:rsid w:val="00201355"/>
    <w:rsid w:val="002013EA"/>
    <w:rsid w:val="00201520"/>
    <w:rsid w:val="00201655"/>
    <w:rsid w:val="00201E31"/>
    <w:rsid w:val="00202D08"/>
    <w:rsid w:val="002032E3"/>
    <w:rsid w:val="0020395E"/>
    <w:rsid w:val="002039A9"/>
    <w:rsid w:val="00203BD0"/>
    <w:rsid w:val="00203C39"/>
    <w:rsid w:val="00203DE2"/>
    <w:rsid w:val="00204708"/>
    <w:rsid w:val="002048F3"/>
    <w:rsid w:val="00204A38"/>
    <w:rsid w:val="0020603C"/>
    <w:rsid w:val="00206041"/>
    <w:rsid w:val="002064B1"/>
    <w:rsid w:val="00206C33"/>
    <w:rsid w:val="0020768B"/>
    <w:rsid w:val="00207EDF"/>
    <w:rsid w:val="00210551"/>
    <w:rsid w:val="00210904"/>
    <w:rsid w:val="00210FAF"/>
    <w:rsid w:val="0021178C"/>
    <w:rsid w:val="0021181B"/>
    <w:rsid w:val="002119EA"/>
    <w:rsid w:val="00211EE4"/>
    <w:rsid w:val="0021239A"/>
    <w:rsid w:val="00212A8C"/>
    <w:rsid w:val="002136E3"/>
    <w:rsid w:val="00213E34"/>
    <w:rsid w:val="002140EF"/>
    <w:rsid w:val="002141AE"/>
    <w:rsid w:val="00214E4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FC8"/>
    <w:rsid w:val="002262A3"/>
    <w:rsid w:val="00230143"/>
    <w:rsid w:val="0023042C"/>
    <w:rsid w:val="00231E1F"/>
    <w:rsid w:val="00232A75"/>
    <w:rsid w:val="00232D3A"/>
    <w:rsid w:val="00233501"/>
    <w:rsid w:val="002336C7"/>
    <w:rsid w:val="00233A77"/>
    <w:rsid w:val="002344F4"/>
    <w:rsid w:val="00234A25"/>
    <w:rsid w:val="002350F5"/>
    <w:rsid w:val="00235535"/>
    <w:rsid w:val="0023665B"/>
    <w:rsid w:val="00236D18"/>
    <w:rsid w:val="0023767D"/>
    <w:rsid w:val="00237947"/>
    <w:rsid w:val="00237A4F"/>
    <w:rsid w:val="00237EA6"/>
    <w:rsid w:val="00240007"/>
    <w:rsid w:val="002400E7"/>
    <w:rsid w:val="00240196"/>
    <w:rsid w:val="0024156D"/>
    <w:rsid w:val="002415C3"/>
    <w:rsid w:val="00241A86"/>
    <w:rsid w:val="00241B75"/>
    <w:rsid w:val="00242295"/>
    <w:rsid w:val="00242A12"/>
    <w:rsid w:val="00242E25"/>
    <w:rsid w:val="00244BF3"/>
    <w:rsid w:val="002453AE"/>
    <w:rsid w:val="002454BA"/>
    <w:rsid w:val="00245A5A"/>
    <w:rsid w:val="00245B13"/>
    <w:rsid w:val="00245F31"/>
    <w:rsid w:val="00245F8E"/>
    <w:rsid w:val="00246FD0"/>
    <w:rsid w:val="002474C8"/>
    <w:rsid w:val="002477A3"/>
    <w:rsid w:val="00247FE0"/>
    <w:rsid w:val="0025056B"/>
    <w:rsid w:val="0025075B"/>
    <w:rsid w:val="002510EB"/>
    <w:rsid w:val="002512C0"/>
    <w:rsid w:val="00251533"/>
    <w:rsid w:val="00251565"/>
    <w:rsid w:val="00251C52"/>
    <w:rsid w:val="00251F8B"/>
    <w:rsid w:val="002523CD"/>
    <w:rsid w:val="002539E9"/>
    <w:rsid w:val="00253FFE"/>
    <w:rsid w:val="002543B3"/>
    <w:rsid w:val="00254E5A"/>
    <w:rsid w:val="0025501B"/>
    <w:rsid w:val="00255093"/>
    <w:rsid w:val="002551EA"/>
    <w:rsid w:val="00256A6D"/>
    <w:rsid w:val="00256E82"/>
    <w:rsid w:val="0025739A"/>
    <w:rsid w:val="002578A6"/>
    <w:rsid w:val="00257E6C"/>
    <w:rsid w:val="00257F10"/>
    <w:rsid w:val="0026051F"/>
    <w:rsid w:val="00260671"/>
    <w:rsid w:val="00260A22"/>
    <w:rsid w:val="00260A58"/>
    <w:rsid w:val="00260A63"/>
    <w:rsid w:val="0026101F"/>
    <w:rsid w:val="0026112F"/>
    <w:rsid w:val="002611B9"/>
    <w:rsid w:val="002618F3"/>
    <w:rsid w:val="00261988"/>
    <w:rsid w:val="00261CFF"/>
    <w:rsid w:val="002629DF"/>
    <w:rsid w:val="00262A0C"/>
    <w:rsid w:val="00262EA3"/>
    <w:rsid w:val="002633CE"/>
    <w:rsid w:val="00263613"/>
    <w:rsid w:val="00263671"/>
    <w:rsid w:val="00263A75"/>
    <w:rsid w:val="00263B31"/>
    <w:rsid w:val="00263CFF"/>
    <w:rsid w:val="002643C2"/>
    <w:rsid w:val="0026451C"/>
    <w:rsid w:val="00264811"/>
    <w:rsid w:val="002657F6"/>
    <w:rsid w:val="00265D24"/>
    <w:rsid w:val="002662C5"/>
    <w:rsid w:val="0026644A"/>
    <w:rsid w:val="002664E4"/>
    <w:rsid w:val="00266609"/>
    <w:rsid w:val="002672AE"/>
    <w:rsid w:val="00267E4F"/>
    <w:rsid w:val="002700E9"/>
    <w:rsid w:val="00270A2E"/>
    <w:rsid w:val="00270ABF"/>
    <w:rsid w:val="00270B86"/>
    <w:rsid w:val="002720E5"/>
    <w:rsid w:val="00272D51"/>
    <w:rsid w:val="00273B8B"/>
    <w:rsid w:val="00274466"/>
    <w:rsid w:val="00274FF9"/>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DE1"/>
    <w:rsid w:val="0028170C"/>
    <w:rsid w:val="00281BC4"/>
    <w:rsid w:val="00282016"/>
    <w:rsid w:val="002822D1"/>
    <w:rsid w:val="00282565"/>
    <w:rsid w:val="002826D2"/>
    <w:rsid w:val="00283E0F"/>
    <w:rsid w:val="00283EAE"/>
    <w:rsid w:val="002842FF"/>
    <w:rsid w:val="002866FF"/>
    <w:rsid w:val="00286E1F"/>
    <w:rsid w:val="00286FD6"/>
    <w:rsid w:val="002871B2"/>
    <w:rsid w:val="0028786A"/>
    <w:rsid w:val="00287E4A"/>
    <w:rsid w:val="002900CF"/>
    <w:rsid w:val="002923F3"/>
    <w:rsid w:val="0029246A"/>
    <w:rsid w:val="0029328D"/>
    <w:rsid w:val="0029342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22"/>
    <w:rsid w:val="002A429C"/>
    <w:rsid w:val="002A4323"/>
    <w:rsid w:val="002A49B7"/>
    <w:rsid w:val="002A4E10"/>
    <w:rsid w:val="002A5523"/>
    <w:rsid w:val="002A5604"/>
    <w:rsid w:val="002A5E89"/>
    <w:rsid w:val="002A63C7"/>
    <w:rsid w:val="002A7116"/>
    <w:rsid w:val="002A7737"/>
    <w:rsid w:val="002B0EC2"/>
    <w:rsid w:val="002B0FB4"/>
    <w:rsid w:val="002B1874"/>
    <w:rsid w:val="002B1AC3"/>
    <w:rsid w:val="002B1B4E"/>
    <w:rsid w:val="002B1DD3"/>
    <w:rsid w:val="002B2021"/>
    <w:rsid w:val="002B21B2"/>
    <w:rsid w:val="002B221E"/>
    <w:rsid w:val="002B2C9F"/>
    <w:rsid w:val="002B2EED"/>
    <w:rsid w:val="002B2EF2"/>
    <w:rsid w:val="002B375C"/>
    <w:rsid w:val="002B3E98"/>
    <w:rsid w:val="002B6349"/>
    <w:rsid w:val="002B639F"/>
    <w:rsid w:val="002B6FC6"/>
    <w:rsid w:val="002B7046"/>
    <w:rsid w:val="002B738D"/>
    <w:rsid w:val="002B743F"/>
    <w:rsid w:val="002B79EF"/>
    <w:rsid w:val="002B7E1C"/>
    <w:rsid w:val="002B7FFA"/>
    <w:rsid w:val="002C320F"/>
    <w:rsid w:val="002C3879"/>
    <w:rsid w:val="002C3E32"/>
    <w:rsid w:val="002C4B2D"/>
    <w:rsid w:val="002C4D23"/>
    <w:rsid w:val="002C4E34"/>
    <w:rsid w:val="002C51D6"/>
    <w:rsid w:val="002C52A4"/>
    <w:rsid w:val="002C563C"/>
    <w:rsid w:val="002C5D51"/>
    <w:rsid w:val="002C6280"/>
    <w:rsid w:val="002C686F"/>
    <w:rsid w:val="002C69E9"/>
    <w:rsid w:val="002C6A56"/>
    <w:rsid w:val="002C7993"/>
    <w:rsid w:val="002C7CA4"/>
    <w:rsid w:val="002D0111"/>
    <w:rsid w:val="002D01CA"/>
    <w:rsid w:val="002D0694"/>
    <w:rsid w:val="002D14A2"/>
    <w:rsid w:val="002D1779"/>
    <w:rsid w:val="002D1A73"/>
    <w:rsid w:val="002D280F"/>
    <w:rsid w:val="002D2A33"/>
    <w:rsid w:val="002D35E1"/>
    <w:rsid w:val="002D4C1F"/>
    <w:rsid w:val="002D4D61"/>
    <w:rsid w:val="002D5149"/>
    <w:rsid w:val="002D5CED"/>
    <w:rsid w:val="002D5F1C"/>
    <w:rsid w:val="002D61FA"/>
    <w:rsid w:val="002D63F1"/>
    <w:rsid w:val="002D64BA"/>
    <w:rsid w:val="002D778F"/>
    <w:rsid w:val="002D7A20"/>
    <w:rsid w:val="002E0683"/>
    <w:rsid w:val="002E0A17"/>
    <w:rsid w:val="002E0E38"/>
    <w:rsid w:val="002E107A"/>
    <w:rsid w:val="002E115B"/>
    <w:rsid w:val="002E1757"/>
    <w:rsid w:val="002E19D1"/>
    <w:rsid w:val="002E250F"/>
    <w:rsid w:val="002E383B"/>
    <w:rsid w:val="002E500B"/>
    <w:rsid w:val="002E59A6"/>
    <w:rsid w:val="002E59D4"/>
    <w:rsid w:val="002E5B01"/>
    <w:rsid w:val="002E6D85"/>
    <w:rsid w:val="002E6E29"/>
    <w:rsid w:val="002E6FF5"/>
    <w:rsid w:val="002E78B7"/>
    <w:rsid w:val="002E7DF0"/>
    <w:rsid w:val="002F01E7"/>
    <w:rsid w:val="002F03DB"/>
    <w:rsid w:val="002F0691"/>
    <w:rsid w:val="002F07FD"/>
    <w:rsid w:val="002F1EEC"/>
    <w:rsid w:val="002F20A1"/>
    <w:rsid w:val="002F2617"/>
    <w:rsid w:val="002F295A"/>
    <w:rsid w:val="002F298C"/>
    <w:rsid w:val="002F2F9E"/>
    <w:rsid w:val="002F3291"/>
    <w:rsid w:val="002F3404"/>
    <w:rsid w:val="002F3D93"/>
    <w:rsid w:val="002F3F53"/>
    <w:rsid w:val="002F4358"/>
    <w:rsid w:val="002F4437"/>
    <w:rsid w:val="002F4843"/>
    <w:rsid w:val="002F60C4"/>
    <w:rsid w:val="002F6DCA"/>
    <w:rsid w:val="002F6E41"/>
    <w:rsid w:val="002F712C"/>
    <w:rsid w:val="003010E0"/>
    <w:rsid w:val="00302170"/>
    <w:rsid w:val="003032C9"/>
    <w:rsid w:val="00303C09"/>
    <w:rsid w:val="0030446D"/>
    <w:rsid w:val="00304E25"/>
    <w:rsid w:val="0030531E"/>
    <w:rsid w:val="003053BE"/>
    <w:rsid w:val="003053E0"/>
    <w:rsid w:val="0030562F"/>
    <w:rsid w:val="00305AA0"/>
    <w:rsid w:val="00306F0B"/>
    <w:rsid w:val="00307246"/>
    <w:rsid w:val="00310241"/>
    <w:rsid w:val="00310461"/>
    <w:rsid w:val="003112AF"/>
    <w:rsid w:val="00311EB7"/>
    <w:rsid w:val="00312304"/>
    <w:rsid w:val="003123AB"/>
    <w:rsid w:val="00312E0F"/>
    <w:rsid w:val="00313374"/>
    <w:rsid w:val="00313E6D"/>
    <w:rsid w:val="00314099"/>
    <w:rsid w:val="003140DC"/>
    <w:rsid w:val="0031417D"/>
    <w:rsid w:val="0031486F"/>
    <w:rsid w:val="00314D2A"/>
    <w:rsid w:val="00314E5A"/>
    <w:rsid w:val="00316334"/>
    <w:rsid w:val="0031675A"/>
    <w:rsid w:val="00316DC7"/>
    <w:rsid w:val="003170AE"/>
    <w:rsid w:val="00317544"/>
    <w:rsid w:val="00317A26"/>
    <w:rsid w:val="00317D82"/>
    <w:rsid w:val="00317FAB"/>
    <w:rsid w:val="00320780"/>
    <w:rsid w:val="00321173"/>
    <w:rsid w:val="003211C8"/>
    <w:rsid w:val="00321492"/>
    <w:rsid w:val="0032169A"/>
    <w:rsid w:val="0032197E"/>
    <w:rsid w:val="00321DF1"/>
    <w:rsid w:val="003224B5"/>
    <w:rsid w:val="003226A0"/>
    <w:rsid w:val="003229EC"/>
    <w:rsid w:val="003234B5"/>
    <w:rsid w:val="00323D66"/>
    <w:rsid w:val="00323EAC"/>
    <w:rsid w:val="00323F94"/>
    <w:rsid w:val="00324628"/>
    <w:rsid w:val="00324864"/>
    <w:rsid w:val="00324BD9"/>
    <w:rsid w:val="00324C74"/>
    <w:rsid w:val="00324E87"/>
    <w:rsid w:val="00324F2D"/>
    <w:rsid w:val="003250F9"/>
    <w:rsid w:val="00325515"/>
    <w:rsid w:val="003258C5"/>
    <w:rsid w:val="00325E7A"/>
    <w:rsid w:val="00325EDF"/>
    <w:rsid w:val="003263C1"/>
    <w:rsid w:val="00326AD4"/>
    <w:rsid w:val="00326E82"/>
    <w:rsid w:val="003307CC"/>
    <w:rsid w:val="00331427"/>
    <w:rsid w:val="00333E95"/>
    <w:rsid w:val="00334938"/>
    <w:rsid w:val="00335BA6"/>
    <w:rsid w:val="00335FFF"/>
    <w:rsid w:val="003366FF"/>
    <w:rsid w:val="00336898"/>
    <w:rsid w:val="00336F3D"/>
    <w:rsid w:val="003370B9"/>
    <w:rsid w:val="003371FF"/>
    <w:rsid w:val="00337327"/>
    <w:rsid w:val="003373C0"/>
    <w:rsid w:val="00337855"/>
    <w:rsid w:val="00341459"/>
    <w:rsid w:val="00342BD2"/>
    <w:rsid w:val="003430B4"/>
    <w:rsid w:val="003430E4"/>
    <w:rsid w:val="00343927"/>
    <w:rsid w:val="003447BC"/>
    <w:rsid w:val="00344A87"/>
    <w:rsid w:val="00347453"/>
    <w:rsid w:val="00347F27"/>
    <w:rsid w:val="003504DC"/>
    <w:rsid w:val="00350FCC"/>
    <w:rsid w:val="00351240"/>
    <w:rsid w:val="0035132E"/>
    <w:rsid w:val="0035148D"/>
    <w:rsid w:val="00351B38"/>
    <w:rsid w:val="003524A9"/>
    <w:rsid w:val="00352DB5"/>
    <w:rsid w:val="003530A3"/>
    <w:rsid w:val="00353151"/>
    <w:rsid w:val="00353737"/>
    <w:rsid w:val="00353F9D"/>
    <w:rsid w:val="0035416A"/>
    <w:rsid w:val="00354ADE"/>
    <w:rsid w:val="00354C16"/>
    <w:rsid w:val="00354EC0"/>
    <w:rsid w:val="00355B35"/>
    <w:rsid w:val="0035604A"/>
    <w:rsid w:val="003562FD"/>
    <w:rsid w:val="00357325"/>
    <w:rsid w:val="00357D93"/>
    <w:rsid w:val="00360E21"/>
    <w:rsid w:val="0036177A"/>
    <w:rsid w:val="00361796"/>
    <w:rsid w:val="00361D38"/>
    <w:rsid w:val="00361F52"/>
    <w:rsid w:val="003628E9"/>
    <w:rsid w:val="00362C00"/>
    <w:rsid w:val="00363439"/>
    <w:rsid w:val="00365CB8"/>
    <w:rsid w:val="00365ED9"/>
    <w:rsid w:val="00366306"/>
    <w:rsid w:val="00367F0C"/>
    <w:rsid w:val="003706E2"/>
    <w:rsid w:val="00370C71"/>
    <w:rsid w:val="003711D4"/>
    <w:rsid w:val="0037179C"/>
    <w:rsid w:val="00371863"/>
    <w:rsid w:val="00371A93"/>
    <w:rsid w:val="003723A8"/>
    <w:rsid w:val="0037271B"/>
    <w:rsid w:val="00372C05"/>
    <w:rsid w:val="0037387E"/>
    <w:rsid w:val="0037402C"/>
    <w:rsid w:val="00374408"/>
    <w:rsid w:val="003745D6"/>
    <w:rsid w:val="00374A93"/>
    <w:rsid w:val="003756B0"/>
    <w:rsid w:val="0037649D"/>
    <w:rsid w:val="00376A32"/>
    <w:rsid w:val="00376CD5"/>
    <w:rsid w:val="00376FBF"/>
    <w:rsid w:val="00377404"/>
    <w:rsid w:val="003805D2"/>
    <w:rsid w:val="003809C1"/>
    <w:rsid w:val="00381104"/>
    <w:rsid w:val="003811A4"/>
    <w:rsid w:val="00381484"/>
    <w:rsid w:val="0038148A"/>
    <w:rsid w:val="00381B4B"/>
    <w:rsid w:val="00381BE0"/>
    <w:rsid w:val="003830EF"/>
    <w:rsid w:val="0038355D"/>
    <w:rsid w:val="00383742"/>
    <w:rsid w:val="00383AF3"/>
    <w:rsid w:val="00383B34"/>
    <w:rsid w:val="00383C72"/>
    <w:rsid w:val="00384563"/>
    <w:rsid w:val="0038458E"/>
    <w:rsid w:val="00385870"/>
    <w:rsid w:val="00385CB1"/>
    <w:rsid w:val="00385E4D"/>
    <w:rsid w:val="003865A5"/>
    <w:rsid w:val="003866AA"/>
    <w:rsid w:val="00386CC5"/>
    <w:rsid w:val="00387073"/>
    <w:rsid w:val="0038723A"/>
    <w:rsid w:val="003877B7"/>
    <w:rsid w:val="003901BC"/>
    <w:rsid w:val="00390382"/>
    <w:rsid w:val="00390AB5"/>
    <w:rsid w:val="003910EE"/>
    <w:rsid w:val="00391371"/>
    <w:rsid w:val="00391CB9"/>
    <w:rsid w:val="00391CCF"/>
    <w:rsid w:val="003934D0"/>
    <w:rsid w:val="00393526"/>
    <w:rsid w:val="003939BF"/>
    <w:rsid w:val="00393D06"/>
    <w:rsid w:val="00393DF6"/>
    <w:rsid w:val="00394AAE"/>
    <w:rsid w:val="00394D29"/>
    <w:rsid w:val="00394EF2"/>
    <w:rsid w:val="00395026"/>
    <w:rsid w:val="00395F33"/>
    <w:rsid w:val="0039601C"/>
    <w:rsid w:val="00396398"/>
    <w:rsid w:val="0039678F"/>
    <w:rsid w:val="00396C72"/>
    <w:rsid w:val="00396FA3"/>
    <w:rsid w:val="0039739C"/>
    <w:rsid w:val="00397D42"/>
    <w:rsid w:val="003A0A78"/>
    <w:rsid w:val="003A1D3C"/>
    <w:rsid w:val="003A223C"/>
    <w:rsid w:val="003A2952"/>
    <w:rsid w:val="003A2E7E"/>
    <w:rsid w:val="003A3405"/>
    <w:rsid w:val="003A415A"/>
    <w:rsid w:val="003A4576"/>
    <w:rsid w:val="003A45BC"/>
    <w:rsid w:val="003A5093"/>
    <w:rsid w:val="003A50FA"/>
    <w:rsid w:val="003A517F"/>
    <w:rsid w:val="003A54B9"/>
    <w:rsid w:val="003A63D3"/>
    <w:rsid w:val="003A69D1"/>
    <w:rsid w:val="003A6F73"/>
    <w:rsid w:val="003A70C6"/>
    <w:rsid w:val="003A7434"/>
    <w:rsid w:val="003A7C19"/>
    <w:rsid w:val="003B03F5"/>
    <w:rsid w:val="003B0D95"/>
    <w:rsid w:val="003B1AFC"/>
    <w:rsid w:val="003B2109"/>
    <w:rsid w:val="003B2154"/>
    <w:rsid w:val="003B2811"/>
    <w:rsid w:val="003B2CE4"/>
    <w:rsid w:val="003B38E9"/>
    <w:rsid w:val="003B7796"/>
    <w:rsid w:val="003B7DD3"/>
    <w:rsid w:val="003C06ED"/>
    <w:rsid w:val="003C0D8C"/>
    <w:rsid w:val="003C0E35"/>
    <w:rsid w:val="003C10FB"/>
    <w:rsid w:val="003C1239"/>
    <w:rsid w:val="003C1A2D"/>
    <w:rsid w:val="003C2383"/>
    <w:rsid w:val="003C267A"/>
    <w:rsid w:val="003C28AE"/>
    <w:rsid w:val="003C3343"/>
    <w:rsid w:val="003C3C56"/>
    <w:rsid w:val="003C459A"/>
    <w:rsid w:val="003C47BD"/>
    <w:rsid w:val="003C48F5"/>
    <w:rsid w:val="003C4DA1"/>
    <w:rsid w:val="003C5415"/>
    <w:rsid w:val="003C6151"/>
    <w:rsid w:val="003C7235"/>
    <w:rsid w:val="003C72A0"/>
    <w:rsid w:val="003C77FA"/>
    <w:rsid w:val="003D0371"/>
    <w:rsid w:val="003D0D72"/>
    <w:rsid w:val="003D122F"/>
    <w:rsid w:val="003D2C8C"/>
    <w:rsid w:val="003D3534"/>
    <w:rsid w:val="003D3AD1"/>
    <w:rsid w:val="003D3D91"/>
    <w:rsid w:val="003D4127"/>
    <w:rsid w:val="003D47DF"/>
    <w:rsid w:val="003D4C5B"/>
    <w:rsid w:val="003D51A4"/>
    <w:rsid w:val="003D69B6"/>
    <w:rsid w:val="003D7FDF"/>
    <w:rsid w:val="003E0A33"/>
    <w:rsid w:val="003E0F24"/>
    <w:rsid w:val="003E19A1"/>
    <w:rsid w:val="003E19A8"/>
    <w:rsid w:val="003E1A2E"/>
    <w:rsid w:val="003E1AAD"/>
    <w:rsid w:val="003E2067"/>
    <w:rsid w:val="003E2129"/>
    <w:rsid w:val="003E247C"/>
    <w:rsid w:val="003E28DF"/>
    <w:rsid w:val="003E2B46"/>
    <w:rsid w:val="003E2DDF"/>
    <w:rsid w:val="003E3505"/>
    <w:rsid w:val="003E3AA5"/>
    <w:rsid w:val="003E3C81"/>
    <w:rsid w:val="003E4E86"/>
    <w:rsid w:val="003E61EB"/>
    <w:rsid w:val="003E65F8"/>
    <w:rsid w:val="003E6657"/>
    <w:rsid w:val="003E7028"/>
    <w:rsid w:val="003E73D4"/>
    <w:rsid w:val="003F0BFF"/>
    <w:rsid w:val="003F0C65"/>
    <w:rsid w:val="003F0DD3"/>
    <w:rsid w:val="003F11B3"/>
    <w:rsid w:val="003F1473"/>
    <w:rsid w:val="003F1CA9"/>
    <w:rsid w:val="003F1E52"/>
    <w:rsid w:val="003F254F"/>
    <w:rsid w:val="003F2909"/>
    <w:rsid w:val="003F2D43"/>
    <w:rsid w:val="003F2D8E"/>
    <w:rsid w:val="003F2DF0"/>
    <w:rsid w:val="003F4798"/>
    <w:rsid w:val="003F4B69"/>
    <w:rsid w:val="003F6835"/>
    <w:rsid w:val="003F71DB"/>
    <w:rsid w:val="003F72C9"/>
    <w:rsid w:val="003F75A4"/>
    <w:rsid w:val="003F75CF"/>
    <w:rsid w:val="003F7F91"/>
    <w:rsid w:val="0040054D"/>
    <w:rsid w:val="00401163"/>
    <w:rsid w:val="00401F21"/>
    <w:rsid w:val="0040265C"/>
    <w:rsid w:val="00402AA0"/>
    <w:rsid w:val="00402C37"/>
    <w:rsid w:val="00402F29"/>
    <w:rsid w:val="00403C6E"/>
    <w:rsid w:val="00403CDC"/>
    <w:rsid w:val="00403EF3"/>
    <w:rsid w:val="004046BA"/>
    <w:rsid w:val="00406010"/>
    <w:rsid w:val="004062B3"/>
    <w:rsid w:val="004066D3"/>
    <w:rsid w:val="00406717"/>
    <w:rsid w:val="00406CFF"/>
    <w:rsid w:val="00406EA4"/>
    <w:rsid w:val="00406EB6"/>
    <w:rsid w:val="00407193"/>
    <w:rsid w:val="004071A4"/>
    <w:rsid w:val="0040787D"/>
    <w:rsid w:val="00411F92"/>
    <w:rsid w:val="00412D8B"/>
    <w:rsid w:val="00413356"/>
    <w:rsid w:val="00413DE2"/>
    <w:rsid w:val="00415582"/>
    <w:rsid w:val="004156F1"/>
    <w:rsid w:val="00415B2B"/>
    <w:rsid w:val="00415EE9"/>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25"/>
    <w:rsid w:val="00425C71"/>
    <w:rsid w:val="0042656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2B"/>
    <w:rsid w:val="00435782"/>
    <w:rsid w:val="00435841"/>
    <w:rsid w:val="0043660E"/>
    <w:rsid w:val="00436F91"/>
    <w:rsid w:val="00437455"/>
    <w:rsid w:val="00437815"/>
    <w:rsid w:val="00437FBC"/>
    <w:rsid w:val="004409FE"/>
    <w:rsid w:val="00440BFE"/>
    <w:rsid w:val="004412C0"/>
    <w:rsid w:val="00441D50"/>
    <w:rsid w:val="0044336A"/>
    <w:rsid w:val="00443989"/>
    <w:rsid w:val="00443EB4"/>
    <w:rsid w:val="0044422E"/>
    <w:rsid w:val="0044488E"/>
    <w:rsid w:val="00444B14"/>
    <w:rsid w:val="00444FE1"/>
    <w:rsid w:val="0044506D"/>
    <w:rsid w:val="00445847"/>
    <w:rsid w:val="00446C4A"/>
    <w:rsid w:val="00446DBB"/>
    <w:rsid w:val="00446F11"/>
    <w:rsid w:val="00446FE9"/>
    <w:rsid w:val="0044767E"/>
    <w:rsid w:val="00447CA4"/>
    <w:rsid w:val="00450331"/>
    <w:rsid w:val="00450E13"/>
    <w:rsid w:val="00451074"/>
    <w:rsid w:val="00451CD3"/>
    <w:rsid w:val="0045225B"/>
    <w:rsid w:val="004535C8"/>
    <w:rsid w:val="0045366D"/>
    <w:rsid w:val="0045386A"/>
    <w:rsid w:val="00453C2D"/>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48"/>
    <w:rsid w:val="00462881"/>
    <w:rsid w:val="00462BFB"/>
    <w:rsid w:val="00462E44"/>
    <w:rsid w:val="004630C6"/>
    <w:rsid w:val="00463341"/>
    <w:rsid w:val="00463965"/>
    <w:rsid w:val="00463CE7"/>
    <w:rsid w:val="00463DD7"/>
    <w:rsid w:val="00463ED3"/>
    <w:rsid w:val="0046439C"/>
    <w:rsid w:val="00465808"/>
    <w:rsid w:val="00466051"/>
    <w:rsid w:val="00466424"/>
    <w:rsid w:val="004666A3"/>
    <w:rsid w:val="00466F4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A2F"/>
    <w:rsid w:val="00476A7B"/>
    <w:rsid w:val="00476CDA"/>
    <w:rsid w:val="00477162"/>
    <w:rsid w:val="004774BF"/>
    <w:rsid w:val="004801AC"/>
    <w:rsid w:val="00480D74"/>
    <w:rsid w:val="004822AA"/>
    <w:rsid w:val="0048365E"/>
    <w:rsid w:val="004836FD"/>
    <w:rsid w:val="00483D90"/>
    <w:rsid w:val="00483FB9"/>
    <w:rsid w:val="004840CE"/>
    <w:rsid w:val="004843B4"/>
    <w:rsid w:val="00484AF6"/>
    <w:rsid w:val="00484B1B"/>
    <w:rsid w:val="004854D7"/>
    <w:rsid w:val="004860AB"/>
    <w:rsid w:val="004869AE"/>
    <w:rsid w:val="004875E6"/>
    <w:rsid w:val="00487D43"/>
    <w:rsid w:val="00487D91"/>
    <w:rsid w:val="00487FB5"/>
    <w:rsid w:val="00490870"/>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C14"/>
    <w:rsid w:val="00495FA5"/>
    <w:rsid w:val="004972B7"/>
    <w:rsid w:val="004A0450"/>
    <w:rsid w:val="004A0AF2"/>
    <w:rsid w:val="004A1326"/>
    <w:rsid w:val="004A2739"/>
    <w:rsid w:val="004A3DF2"/>
    <w:rsid w:val="004A3DFF"/>
    <w:rsid w:val="004A3FF6"/>
    <w:rsid w:val="004A445D"/>
    <w:rsid w:val="004A4976"/>
    <w:rsid w:val="004A49F9"/>
    <w:rsid w:val="004A4AE0"/>
    <w:rsid w:val="004A5194"/>
    <w:rsid w:val="004A5F12"/>
    <w:rsid w:val="004A6876"/>
    <w:rsid w:val="004A7394"/>
    <w:rsid w:val="004A7F1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E1A"/>
    <w:rsid w:val="004C051E"/>
    <w:rsid w:val="004C0749"/>
    <w:rsid w:val="004C08A1"/>
    <w:rsid w:val="004C09C5"/>
    <w:rsid w:val="004C1277"/>
    <w:rsid w:val="004C272B"/>
    <w:rsid w:val="004C27E5"/>
    <w:rsid w:val="004C2B00"/>
    <w:rsid w:val="004C2BA2"/>
    <w:rsid w:val="004C300C"/>
    <w:rsid w:val="004C32C3"/>
    <w:rsid w:val="004C3F2E"/>
    <w:rsid w:val="004C428F"/>
    <w:rsid w:val="004C47A3"/>
    <w:rsid w:val="004C4963"/>
    <w:rsid w:val="004C5B7D"/>
    <w:rsid w:val="004C5B93"/>
    <w:rsid w:val="004C65F5"/>
    <w:rsid w:val="004C6AA7"/>
    <w:rsid w:val="004C6CF3"/>
    <w:rsid w:val="004C7951"/>
    <w:rsid w:val="004D0199"/>
    <w:rsid w:val="004D0B22"/>
    <w:rsid w:val="004D0B7F"/>
    <w:rsid w:val="004D0C2A"/>
    <w:rsid w:val="004D1296"/>
    <w:rsid w:val="004D13F2"/>
    <w:rsid w:val="004D1A35"/>
    <w:rsid w:val="004D1BF5"/>
    <w:rsid w:val="004D2349"/>
    <w:rsid w:val="004D2399"/>
    <w:rsid w:val="004D3929"/>
    <w:rsid w:val="004D3C78"/>
    <w:rsid w:val="004D3F91"/>
    <w:rsid w:val="004D471C"/>
    <w:rsid w:val="004D49F8"/>
    <w:rsid w:val="004D50B9"/>
    <w:rsid w:val="004D50EE"/>
    <w:rsid w:val="004D61FF"/>
    <w:rsid w:val="004D6C6B"/>
    <w:rsid w:val="004D71B8"/>
    <w:rsid w:val="004D7FE2"/>
    <w:rsid w:val="004E00A1"/>
    <w:rsid w:val="004E05F8"/>
    <w:rsid w:val="004E1287"/>
    <w:rsid w:val="004E1445"/>
    <w:rsid w:val="004E1564"/>
    <w:rsid w:val="004E1B8C"/>
    <w:rsid w:val="004E23FE"/>
    <w:rsid w:val="004E46C6"/>
    <w:rsid w:val="004E5125"/>
    <w:rsid w:val="004E51DD"/>
    <w:rsid w:val="004E556C"/>
    <w:rsid w:val="004E62BE"/>
    <w:rsid w:val="004E7C93"/>
    <w:rsid w:val="004F06EC"/>
    <w:rsid w:val="004F08B5"/>
    <w:rsid w:val="004F108D"/>
    <w:rsid w:val="004F10F0"/>
    <w:rsid w:val="004F1398"/>
    <w:rsid w:val="004F1D37"/>
    <w:rsid w:val="004F20BA"/>
    <w:rsid w:val="004F22A2"/>
    <w:rsid w:val="004F2C12"/>
    <w:rsid w:val="004F2C26"/>
    <w:rsid w:val="004F2EB8"/>
    <w:rsid w:val="004F35FE"/>
    <w:rsid w:val="004F43F8"/>
    <w:rsid w:val="004F50AF"/>
    <w:rsid w:val="004F529B"/>
    <w:rsid w:val="004F5A7B"/>
    <w:rsid w:val="004F5BA0"/>
    <w:rsid w:val="004F64AD"/>
    <w:rsid w:val="004F6B7F"/>
    <w:rsid w:val="004F7611"/>
    <w:rsid w:val="004F7752"/>
    <w:rsid w:val="00500AF3"/>
    <w:rsid w:val="00500CF1"/>
    <w:rsid w:val="00500E24"/>
    <w:rsid w:val="00500FDC"/>
    <w:rsid w:val="00501184"/>
    <w:rsid w:val="00502512"/>
    <w:rsid w:val="005026E3"/>
    <w:rsid w:val="00503035"/>
    <w:rsid w:val="00503781"/>
    <w:rsid w:val="00504301"/>
    <w:rsid w:val="005043A4"/>
    <w:rsid w:val="00504B41"/>
    <w:rsid w:val="00504BA3"/>
    <w:rsid w:val="00504F15"/>
    <w:rsid w:val="00504FB1"/>
    <w:rsid w:val="00505683"/>
    <w:rsid w:val="005056AE"/>
    <w:rsid w:val="00506377"/>
    <w:rsid w:val="005076A3"/>
    <w:rsid w:val="0050777D"/>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2B"/>
    <w:rsid w:val="00516222"/>
    <w:rsid w:val="0051649C"/>
    <w:rsid w:val="00516798"/>
    <w:rsid w:val="005169D5"/>
    <w:rsid w:val="00517749"/>
    <w:rsid w:val="0052069A"/>
    <w:rsid w:val="00520833"/>
    <w:rsid w:val="0052091A"/>
    <w:rsid w:val="00521E4D"/>
    <w:rsid w:val="00522962"/>
    <w:rsid w:val="005231E7"/>
    <w:rsid w:val="0052357B"/>
    <w:rsid w:val="005238E6"/>
    <w:rsid w:val="00523CD9"/>
    <w:rsid w:val="005245CB"/>
    <w:rsid w:val="00524798"/>
    <w:rsid w:val="00524D25"/>
    <w:rsid w:val="005266EF"/>
    <w:rsid w:val="00526C4A"/>
    <w:rsid w:val="00530148"/>
    <w:rsid w:val="0053016D"/>
    <w:rsid w:val="005305C6"/>
    <w:rsid w:val="005315D0"/>
    <w:rsid w:val="00531787"/>
    <w:rsid w:val="00531842"/>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BD"/>
    <w:rsid w:val="00542743"/>
    <w:rsid w:val="00542806"/>
    <w:rsid w:val="00543302"/>
    <w:rsid w:val="005434AF"/>
    <w:rsid w:val="005442FA"/>
    <w:rsid w:val="00544BE5"/>
    <w:rsid w:val="0054517B"/>
    <w:rsid w:val="0054599B"/>
    <w:rsid w:val="00545C84"/>
    <w:rsid w:val="00547388"/>
    <w:rsid w:val="00547A51"/>
    <w:rsid w:val="005518E6"/>
    <w:rsid w:val="0055213D"/>
    <w:rsid w:val="005526D9"/>
    <w:rsid w:val="00552763"/>
    <w:rsid w:val="00552A2A"/>
    <w:rsid w:val="00552AFC"/>
    <w:rsid w:val="00552F3C"/>
    <w:rsid w:val="00553422"/>
    <w:rsid w:val="00553508"/>
    <w:rsid w:val="0055392F"/>
    <w:rsid w:val="00553967"/>
    <w:rsid w:val="00553C35"/>
    <w:rsid w:val="0055432F"/>
    <w:rsid w:val="005544FD"/>
    <w:rsid w:val="00554971"/>
    <w:rsid w:val="00554D4C"/>
    <w:rsid w:val="0055512A"/>
    <w:rsid w:val="00555C97"/>
    <w:rsid w:val="00556B3B"/>
    <w:rsid w:val="00556FDB"/>
    <w:rsid w:val="005572C0"/>
    <w:rsid w:val="00557C3D"/>
    <w:rsid w:val="00560085"/>
    <w:rsid w:val="0056117A"/>
    <w:rsid w:val="00561ADB"/>
    <w:rsid w:val="00562506"/>
    <w:rsid w:val="00562C61"/>
    <w:rsid w:val="0056539C"/>
    <w:rsid w:val="00565611"/>
    <w:rsid w:val="005656F2"/>
    <w:rsid w:val="00565EFC"/>
    <w:rsid w:val="00566CDC"/>
    <w:rsid w:val="00566D2D"/>
    <w:rsid w:val="00567212"/>
    <w:rsid w:val="005678B2"/>
    <w:rsid w:val="00567C2A"/>
    <w:rsid w:val="0057199F"/>
    <w:rsid w:val="00572360"/>
    <w:rsid w:val="005723E6"/>
    <w:rsid w:val="005729D3"/>
    <w:rsid w:val="00572EFF"/>
    <w:rsid w:val="0057383B"/>
    <w:rsid w:val="00573A9E"/>
    <w:rsid w:val="00573E8D"/>
    <w:rsid w:val="00573F55"/>
    <w:rsid w:val="0057436E"/>
    <w:rsid w:val="00574AFD"/>
    <w:rsid w:val="00575613"/>
    <w:rsid w:val="00575963"/>
    <w:rsid w:val="00575F0F"/>
    <w:rsid w:val="00576057"/>
    <w:rsid w:val="0057621F"/>
    <w:rsid w:val="00576313"/>
    <w:rsid w:val="005763CF"/>
    <w:rsid w:val="00576A09"/>
    <w:rsid w:val="00576F35"/>
    <w:rsid w:val="0057722E"/>
    <w:rsid w:val="0058081B"/>
    <w:rsid w:val="0058125E"/>
    <w:rsid w:val="0058153A"/>
    <w:rsid w:val="00582735"/>
    <w:rsid w:val="005828F4"/>
    <w:rsid w:val="00583027"/>
    <w:rsid w:val="00583159"/>
    <w:rsid w:val="00583300"/>
    <w:rsid w:val="00583AAB"/>
    <w:rsid w:val="00583BDD"/>
    <w:rsid w:val="005842E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05"/>
    <w:rsid w:val="00591266"/>
    <w:rsid w:val="005913C9"/>
    <w:rsid w:val="005914A6"/>
    <w:rsid w:val="0059241E"/>
    <w:rsid w:val="00592695"/>
    <w:rsid w:val="00592802"/>
    <w:rsid w:val="00592E09"/>
    <w:rsid w:val="005947B3"/>
    <w:rsid w:val="00594D4C"/>
    <w:rsid w:val="0059502C"/>
    <w:rsid w:val="0059581A"/>
    <w:rsid w:val="00596261"/>
    <w:rsid w:val="0059712A"/>
    <w:rsid w:val="0059792E"/>
    <w:rsid w:val="00597A89"/>
    <w:rsid w:val="005A0393"/>
    <w:rsid w:val="005A12FF"/>
    <w:rsid w:val="005A19A4"/>
    <w:rsid w:val="005A1A53"/>
    <w:rsid w:val="005A1A59"/>
    <w:rsid w:val="005A32CE"/>
    <w:rsid w:val="005A3BAD"/>
    <w:rsid w:val="005A3BEF"/>
    <w:rsid w:val="005A47C9"/>
    <w:rsid w:val="005A4E53"/>
    <w:rsid w:val="005A5D2E"/>
    <w:rsid w:val="005A5E48"/>
    <w:rsid w:val="005A5FB6"/>
    <w:rsid w:val="005A6133"/>
    <w:rsid w:val="005A7CE3"/>
    <w:rsid w:val="005B01BD"/>
    <w:rsid w:val="005B05D9"/>
    <w:rsid w:val="005B0E91"/>
    <w:rsid w:val="005B10F8"/>
    <w:rsid w:val="005B1405"/>
    <w:rsid w:val="005B14DE"/>
    <w:rsid w:val="005B1793"/>
    <w:rsid w:val="005B2624"/>
    <w:rsid w:val="005B2879"/>
    <w:rsid w:val="005B34DD"/>
    <w:rsid w:val="005B42FC"/>
    <w:rsid w:val="005B4B97"/>
    <w:rsid w:val="005B4F6D"/>
    <w:rsid w:val="005B579C"/>
    <w:rsid w:val="005B5B1A"/>
    <w:rsid w:val="005B5F0B"/>
    <w:rsid w:val="005B5F87"/>
    <w:rsid w:val="005B6332"/>
    <w:rsid w:val="005B65A0"/>
    <w:rsid w:val="005C035B"/>
    <w:rsid w:val="005C06AF"/>
    <w:rsid w:val="005C0B2B"/>
    <w:rsid w:val="005C0E01"/>
    <w:rsid w:val="005C14C9"/>
    <w:rsid w:val="005C19B1"/>
    <w:rsid w:val="005C28C0"/>
    <w:rsid w:val="005C2D62"/>
    <w:rsid w:val="005C2F75"/>
    <w:rsid w:val="005C3BB1"/>
    <w:rsid w:val="005C3D08"/>
    <w:rsid w:val="005C3F29"/>
    <w:rsid w:val="005C45B7"/>
    <w:rsid w:val="005C4A81"/>
    <w:rsid w:val="005C5A53"/>
    <w:rsid w:val="005C5AA2"/>
    <w:rsid w:val="005C5E9C"/>
    <w:rsid w:val="005C63BF"/>
    <w:rsid w:val="005C6438"/>
    <w:rsid w:val="005C6E36"/>
    <w:rsid w:val="005C75C8"/>
    <w:rsid w:val="005C7AF5"/>
    <w:rsid w:val="005C7C29"/>
    <w:rsid w:val="005C7E50"/>
    <w:rsid w:val="005D0535"/>
    <w:rsid w:val="005D0863"/>
    <w:rsid w:val="005D1FCA"/>
    <w:rsid w:val="005D2590"/>
    <w:rsid w:val="005D2AEC"/>
    <w:rsid w:val="005D3C46"/>
    <w:rsid w:val="005D4A57"/>
    <w:rsid w:val="005D5A19"/>
    <w:rsid w:val="005D60F6"/>
    <w:rsid w:val="005D6A9E"/>
    <w:rsid w:val="005D6B44"/>
    <w:rsid w:val="005D6E77"/>
    <w:rsid w:val="005D7058"/>
    <w:rsid w:val="005D78C0"/>
    <w:rsid w:val="005E00CF"/>
    <w:rsid w:val="005E1016"/>
    <w:rsid w:val="005E1161"/>
    <w:rsid w:val="005E13A4"/>
    <w:rsid w:val="005E1482"/>
    <w:rsid w:val="005E16E0"/>
    <w:rsid w:val="005E177E"/>
    <w:rsid w:val="005E18FF"/>
    <w:rsid w:val="005E282D"/>
    <w:rsid w:val="005E2E1C"/>
    <w:rsid w:val="005E31AD"/>
    <w:rsid w:val="005E3559"/>
    <w:rsid w:val="005E40F6"/>
    <w:rsid w:val="005E42A9"/>
    <w:rsid w:val="005E42D9"/>
    <w:rsid w:val="005E4949"/>
    <w:rsid w:val="005E49C7"/>
    <w:rsid w:val="005E6248"/>
    <w:rsid w:val="005E63B6"/>
    <w:rsid w:val="005E6719"/>
    <w:rsid w:val="005E6914"/>
    <w:rsid w:val="005E6A60"/>
    <w:rsid w:val="005E7240"/>
    <w:rsid w:val="005E728D"/>
    <w:rsid w:val="005E7684"/>
    <w:rsid w:val="005E7CB1"/>
    <w:rsid w:val="005F06C6"/>
    <w:rsid w:val="005F0A06"/>
    <w:rsid w:val="005F0ADE"/>
    <w:rsid w:val="005F0B9E"/>
    <w:rsid w:val="005F10DB"/>
    <w:rsid w:val="005F1A7E"/>
    <w:rsid w:val="005F1DE3"/>
    <w:rsid w:val="005F2B7A"/>
    <w:rsid w:val="005F2B85"/>
    <w:rsid w:val="005F2F8D"/>
    <w:rsid w:val="005F2FD2"/>
    <w:rsid w:val="005F3702"/>
    <w:rsid w:val="005F3703"/>
    <w:rsid w:val="005F425A"/>
    <w:rsid w:val="005F45A5"/>
    <w:rsid w:val="005F45B3"/>
    <w:rsid w:val="005F4F3D"/>
    <w:rsid w:val="005F50A8"/>
    <w:rsid w:val="005F59DC"/>
    <w:rsid w:val="005F5ACA"/>
    <w:rsid w:val="005F5BC1"/>
    <w:rsid w:val="005F6CCB"/>
    <w:rsid w:val="005F6E34"/>
    <w:rsid w:val="005F782C"/>
    <w:rsid w:val="005F7D8A"/>
    <w:rsid w:val="00600261"/>
    <w:rsid w:val="00601547"/>
    <w:rsid w:val="006017E2"/>
    <w:rsid w:val="00601EBA"/>
    <w:rsid w:val="006026AE"/>
    <w:rsid w:val="0060272E"/>
    <w:rsid w:val="00602C61"/>
    <w:rsid w:val="00602D39"/>
    <w:rsid w:val="00603219"/>
    <w:rsid w:val="0060354D"/>
    <w:rsid w:val="0060366E"/>
    <w:rsid w:val="006039EC"/>
    <w:rsid w:val="006049B9"/>
    <w:rsid w:val="006064BC"/>
    <w:rsid w:val="006065FA"/>
    <w:rsid w:val="006067A3"/>
    <w:rsid w:val="00606834"/>
    <w:rsid w:val="00606E7A"/>
    <w:rsid w:val="006072EB"/>
    <w:rsid w:val="0060736D"/>
    <w:rsid w:val="00607870"/>
    <w:rsid w:val="00607BEF"/>
    <w:rsid w:val="006108D0"/>
    <w:rsid w:val="00611260"/>
    <w:rsid w:val="0061176B"/>
    <w:rsid w:val="006119A5"/>
    <w:rsid w:val="00611FCF"/>
    <w:rsid w:val="00612D6C"/>
    <w:rsid w:val="00613397"/>
    <w:rsid w:val="0061474F"/>
    <w:rsid w:val="0061478D"/>
    <w:rsid w:val="00614F73"/>
    <w:rsid w:val="006153A5"/>
    <w:rsid w:val="006158D5"/>
    <w:rsid w:val="00615D9F"/>
    <w:rsid w:val="00615FDF"/>
    <w:rsid w:val="00616034"/>
    <w:rsid w:val="0061629F"/>
    <w:rsid w:val="006164D3"/>
    <w:rsid w:val="00616AA7"/>
    <w:rsid w:val="006178CA"/>
    <w:rsid w:val="00617DA9"/>
    <w:rsid w:val="00620542"/>
    <w:rsid w:val="00620810"/>
    <w:rsid w:val="0062096E"/>
    <w:rsid w:val="00620B0B"/>
    <w:rsid w:val="0062103A"/>
    <w:rsid w:val="00621084"/>
    <w:rsid w:val="0062145C"/>
    <w:rsid w:val="0062170E"/>
    <w:rsid w:val="00621726"/>
    <w:rsid w:val="00621FE5"/>
    <w:rsid w:val="00622070"/>
    <w:rsid w:val="006221F5"/>
    <w:rsid w:val="006224CC"/>
    <w:rsid w:val="00622D24"/>
    <w:rsid w:val="00623190"/>
    <w:rsid w:val="006232A4"/>
    <w:rsid w:val="00623AB3"/>
    <w:rsid w:val="00623B1C"/>
    <w:rsid w:val="00623C07"/>
    <w:rsid w:val="00623DFF"/>
    <w:rsid w:val="006242CB"/>
    <w:rsid w:val="006243AC"/>
    <w:rsid w:val="0062461A"/>
    <w:rsid w:val="00624F96"/>
    <w:rsid w:val="00625560"/>
    <w:rsid w:val="006257C2"/>
    <w:rsid w:val="00625BE4"/>
    <w:rsid w:val="00625C6B"/>
    <w:rsid w:val="00625E1F"/>
    <w:rsid w:val="00626890"/>
    <w:rsid w:val="00626A3F"/>
    <w:rsid w:val="00626B48"/>
    <w:rsid w:val="00626EF9"/>
    <w:rsid w:val="00626F17"/>
    <w:rsid w:val="006279BA"/>
    <w:rsid w:val="00627B23"/>
    <w:rsid w:val="00627BBC"/>
    <w:rsid w:val="00630D6B"/>
    <w:rsid w:val="006313DD"/>
    <w:rsid w:val="0063154D"/>
    <w:rsid w:val="006315B4"/>
    <w:rsid w:val="00632057"/>
    <w:rsid w:val="0063287B"/>
    <w:rsid w:val="00632F9A"/>
    <w:rsid w:val="00633358"/>
    <w:rsid w:val="00633767"/>
    <w:rsid w:val="00633808"/>
    <w:rsid w:val="0063455A"/>
    <w:rsid w:val="006345A1"/>
    <w:rsid w:val="00634646"/>
    <w:rsid w:val="00634DE4"/>
    <w:rsid w:val="00635409"/>
    <w:rsid w:val="00635915"/>
    <w:rsid w:val="00635FEC"/>
    <w:rsid w:val="0063615D"/>
    <w:rsid w:val="00636F19"/>
    <w:rsid w:val="00637D8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DE"/>
    <w:rsid w:val="00651F51"/>
    <w:rsid w:val="00652080"/>
    <w:rsid w:val="0065255E"/>
    <w:rsid w:val="00652B73"/>
    <w:rsid w:val="00652D52"/>
    <w:rsid w:val="00652E24"/>
    <w:rsid w:val="006533D6"/>
    <w:rsid w:val="00653781"/>
    <w:rsid w:val="00654A01"/>
    <w:rsid w:val="006554FE"/>
    <w:rsid w:val="006555E8"/>
    <w:rsid w:val="00655688"/>
    <w:rsid w:val="00656257"/>
    <w:rsid w:val="00656D71"/>
    <w:rsid w:val="0065708F"/>
    <w:rsid w:val="00657510"/>
    <w:rsid w:val="0066104F"/>
    <w:rsid w:val="00661278"/>
    <w:rsid w:val="00661D78"/>
    <w:rsid w:val="006620D1"/>
    <w:rsid w:val="00662796"/>
    <w:rsid w:val="006629C4"/>
    <w:rsid w:val="00662A20"/>
    <w:rsid w:val="00662B4C"/>
    <w:rsid w:val="00663FE6"/>
    <w:rsid w:val="006652DE"/>
    <w:rsid w:val="00665632"/>
    <w:rsid w:val="00665A01"/>
    <w:rsid w:val="00666F6B"/>
    <w:rsid w:val="00667897"/>
    <w:rsid w:val="00667EC8"/>
    <w:rsid w:val="00667F61"/>
    <w:rsid w:val="006702F1"/>
    <w:rsid w:val="006711A6"/>
    <w:rsid w:val="006714FC"/>
    <w:rsid w:val="00671AA7"/>
    <w:rsid w:val="00671EB2"/>
    <w:rsid w:val="00671FA7"/>
    <w:rsid w:val="006720A5"/>
    <w:rsid w:val="00672239"/>
    <w:rsid w:val="00672A85"/>
    <w:rsid w:val="00672AAC"/>
    <w:rsid w:val="00672B87"/>
    <w:rsid w:val="00672F0C"/>
    <w:rsid w:val="0067319D"/>
    <w:rsid w:val="00673460"/>
    <w:rsid w:val="00673DD0"/>
    <w:rsid w:val="00673E89"/>
    <w:rsid w:val="006741FA"/>
    <w:rsid w:val="00675137"/>
    <w:rsid w:val="00675AFF"/>
    <w:rsid w:val="00676000"/>
    <w:rsid w:val="00676347"/>
    <w:rsid w:val="006779BB"/>
    <w:rsid w:val="00677FDB"/>
    <w:rsid w:val="006806B7"/>
    <w:rsid w:val="00680CB1"/>
    <w:rsid w:val="00680E69"/>
    <w:rsid w:val="0068104A"/>
    <w:rsid w:val="006814EE"/>
    <w:rsid w:val="00681D1D"/>
    <w:rsid w:val="0068238B"/>
    <w:rsid w:val="0068279E"/>
    <w:rsid w:val="006828C0"/>
    <w:rsid w:val="00682DFC"/>
    <w:rsid w:val="00682E6B"/>
    <w:rsid w:val="0068305D"/>
    <w:rsid w:val="00683710"/>
    <w:rsid w:val="006838D7"/>
    <w:rsid w:val="00683A92"/>
    <w:rsid w:val="00683D70"/>
    <w:rsid w:val="00683E58"/>
    <w:rsid w:val="00683FAB"/>
    <w:rsid w:val="00684255"/>
    <w:rsid w:val="00685846"/>
    <w:rsid w:val="00685850"/>
    <w:rsid w:val="00685A69"/>
    <w:rsid w:val="00685F3F"/>
    <w:rsid w:val="00686B99"/>
    <w:rsid w:val="00686CF7"/>
    <w:rsid w:val="00686E6A"/>
    <w:rsid w:val="006873A6"/>
    <w:rsid w:val="00690252"/>
    <w:rsid w:val="00690CC7"/>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82"/>
    <w:rsid w:val="006A55E1"/>
    <w:rsid w:val="006A5CAE"/>
    <w:rsid w:val="006A6205"/>
    <w:rsid w:val="006A64C1"/>
    <w:rsid w:val="006A6D09"/>
    <w:rsid w:val="006A7198"/>
    <w:rsid w:val="006A7E51"/>
    <w:rsid w:val="006B0420"/>
    <w:rsid w:val="006B0601"/>
    <w:rsid w:val="006B0D1D"/>
    <w:rsid w:val="006B2851"/>
    <w:rsid w:val="006B2ADF"/>
    <w:rsid w:val="006B35C4"/>
    <w:rsid w:val="006B3C99"/>
    <w:rsid w:val="006B3D40"/>
    <w:rsid w:val="006B4E46"/>
    <w:rsid w:val="006B5571"/>
    <w:rsid w:val="006B5EDE"/>
    <w:rsid w:val="006B5EF2"/>
    <w:rsid w:val="006B6447"/>
    <w:rsid w:val="006B7781"/>
    <w:rsid w:val="006B7946"/>
    <w:rsid w:val="006C1088"/>
    <w:rsid w:val="006C12F9"/>
    <w:rsid w:val="006C14E8"/>
    <w:rsid w:val="006C2631"/>
    <w:rsid w:val="006C2C16"/>
    <w:rsid w:val="006C2E6D"/>
    <w:rsid w:val="006C31D1"/>
    <w:rsid w:val="006C37E6"/>
    <w:rsid w:val="006C3B16"/>
    <w:rsid w:val="006C460C"/>
    <w:rsid w:val="006C4B9F"/>
    <w:rsid w:val="006C4E9A"/>
    <w:rsid w:val="006C5179"/>
    <w:rsid w:val="006C5E6C"/>
    <w:rsid w:val="006C7A36"/>
    <w:rsid w:val="006D01C3"/>
    <w:rsid w:val="006D056B"/>
    <w:rsid w:val="006D0B01"/>
    <w:rsid w:val="006D0B69"/>
    <w:rsid w:val="006D12A9"/>
    <w:rsid w:val="006D1A26"/>
    <w:rsid w:val="006D1B03"/>
    <w:rsid w:val="006D2268"/>
    <w:rsid w:val="006D3730"/>
    <w:rsid w:val="006D3E6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C1"/>
    <w:rsid w:val="006E1B2E"/>
    <w:rsid w:val="006E1EE8"/>
    <w:rsid w:val="006E2110"/>
    <w:rsid w:val="006E27FF"/>
    <w:rsid w:val="006E3443"/>
    <w:rsid w:val="006E3953"/>
    <w:rsid w:val="006E3A86"/>
    <w:rsid w:val="006E3D10"/>
    <w:rsid w:val="006E413C"/>
    <w:rsid w:val="006E44C6"/>
    <w:rsid w:val="006E44CD"/>
    <w:rsid w:val="006E4AAB"/>
    <w:rsid w:val="006E4FB2"/>
    <w:rsid w:val="006E552F"/>
    <w:rsid w:val="006E6E07"/>
    <w:rsid w:val="006E6E39"/>
    <w:rsid w:val="006E77CC"/>
    <w:rsid w:val="006E7DB7"/>
    <w:rsid w:val="006E7E27"/>
    <w:rsid w:val="006F032D"/>
    <w:rsid w:val="006F07EB"/>
    <w:rsid w:val="006F082D"/>
    <w:rsid w:val="006F11FB"/>
    <w:rsid w:val="006F1C25"/>
    <w:rsid w:val="006F2B39"/>
    <w:rsid w:val="006F38D3"/>
    <w:rsid w:val="006F3D09"/>
    <w:rsid w:val="006F3D7E"/>
    <w:rsid w:val="006F4134"/>
    <w:rsid w:val="006F4DA4"/>
    <w:rsid w:val="006F4E1E"/>
    <w:rsid w:val="006F4F37"/>
    <w:rsid w:val="006F4FAF"/>
    <w:rsid w:val="006F54D4"/>
    <w:rsid w:val="006F668A"/>
    <w:rsid w:val="006F6BBA"/>
    <w:rsid w:val="00700778"/>
    <w:rsid w:val="00700A93"/>
    <w:rsid w:val="00701468"/>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F7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0A3"/>
    <w:rsid w:val="007164B5"/>
    <w:rsid w:val="0071691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3B"/>
    <w:rsid w:val="007247E3"/>
    <w:rsid w:val="00724B9A"/>
    <w:rsid w:val="00724C96"/>
    <w:rsid w:val="00724FCF"/>
    <w:rsid w:val="00725255"/>
    <w:rsid w:val="00725461"/>
    <w:rsid w:val="00725B6E"/>
    <w:rsid w:val="00726E82"/>
    <w:rsid w:val="00727716"/>
    <w:rsid w:val="0073008F"/>
    <w:rsid w:val="00730144"/>
    <w:rsid w:val="00731450"/>
    <w:rsid w:val="007314E7"/>
    <w:rsid w:val="007315F1"/>
    <w:rsid w:val="007316F8"/>
    <w:rsid w:val="00731BE4"/>
    <w:rsid w:val="00731C66"/>
    <w:rsid w:val="00731DA9"/>
    <w:rsid w:val="0073211E"/>
    <w:rsid w:val="00732A34"/>
    <w:rsid w:val="00732BA4"/>
    <w:rsid w:val="00733540"/>
    <w:rsid w:val="007340C5"/>
    <w:rsid w:val="0073425A"/>
    <w:rsid w:val="00734303"/>
    <w:rsid w:val="0073433F"/>
    <w:rsid w:val="0073451B"/>
    <w:rsid w:val="00734644"/>
    <w:rsid w:val="00734AD0"/>
    <w:rsid w:val="00734B33"/>
    <w:rsid w:val="0073573B"/>
    <w:rsid w:val="00735C4E"/>
    <w:rsid w:val="0073635E"/>
    <w:rsid w:val="00736647"/>
    <w:rsid w:val="00736694"/>
    <w:rsid w:val="00736E1C"/>
    <w:rsid w:val="00736EAE"/>
    <w:rsid w:val="00737503"/>
    <w:rsid w:val="00737CDB"/>
    <w:rsid w:val="00740A2E"/>
    <w:rsid w:val="00740AB7"/>
    <w:rsid w:val="00740DD8"/>
    <w:rsid w:val="0074142B"/>
    <w:rsid w:val="007419B2"/>
    <w:rsid w:val="00741B7D"/>
    <w:rsid w:val="007422FE"/>
    <w:rsid w:val="00742318"/>
    <w:rsid w:val="007428D2"/>
    <w:rsid w:val="00742C8B"/>
    <w:rsid w:val="00742D47"/>
    <w:rsid w:val="00742D6D"/>
    <w:rsid w:val="00743791"/>
    <w:rsid w:val="00743B96"/>
    <w:rsid w:val="00744159"/>
    <w:rsid w:val="00744588"/>
    <w:rsid w:val="00744E48"/>
    <w:rsid w:val="007451A3"/>
    <w:rsid w:val="00745CDA"/>
    <w:rsid w:val="00746376"/>
    <w:rsid w:val="00747424"/>
    <w:rsid w:val="0075046D"/>
    <w:rsid w:val="00750A72"/>
    <w:rsid w:val="00750EBC"/>
    <w:rsid w:val="00750F09"/>
    <w:rsid w:val="0075146D"/>
    <w:rsid w:val="00751817"/>
    <w:rsid w:val="00751DF5"/>
    <w:rsid w:val="00751E99"/>
    <w:rsid w:val="00752EC4"/>
    <w:rsid w:val="00753410"/>
    <w:rsid w:val="007534E9"/>
    <w:rsid w:val="00754668"/>
    <w:rsid w:val="00755447"/>
    <w:rsid w:val="007556B6"/>
    <w:rsid w:val="007557CC"/>
    <w:rsid w:val="007558B3"/>
    <w:rsid w:val="00755D11"/>
    <w:rsid w:val="0075632D"/>
    <w:rsid w:val="00756606"/>
    <w:rsid w:val="007567C0"/>
    <w:rsid w:val="00757633"/>
    <w:rsid w:val="00757D0A"/>
    <w:rsid w:val="007604D8"/>
    <w:rsid w:val="007606E7"/>
    <w:rsid w:val="00760C5A"/>
    <w:rsid w:val="0076159E"/>
    <w:rsid w:val="00761CC9"/>
    <w:rsid w:val="00764C60"/>
    <w:rsid w:val="007656BA"/>
    <w:rsid w:val="0076585C"/>
    <w:rsid w:val="007659C3"/>
    <w:rsid w:val="007660A9"/>
    <w:rsid w:val="007662D7"/>
    <w:rsid w:val="007664E1"/>
    <w:rsid w:val="0076741A"/>
    <w:rsid w:val="007676AE"/>
    <w:rsid w:val="0076789F"/>
    <w:rsid w:val="0076795D"/>
    <w:rsid w:val="007679AA"/>
    <w:rsid w:val="00767E72"/>
    <w:rsid w:val="00767F7C"/>
    <w:rsid w:val="00770B48"/>
    <w:rsid w:val="007716C7"/>
    <w:rsid w:val="00771909"/>
    <w:rsid w:val="00771F0A"/>
    <w:rsid w:val="0077207A"/>
    <w:rsid w:val="0077318D"/>
    <w:rsid w:val="00773694"/>
    <w:rsid w:val="00773854"/>
    <w:rsid w:val="007739FE"/>
    <w:rsid w:val="00774468"/>
    <w:rsid w:val="00774D00"/>
    <w:rsid w:val="00774D2A"/>
    <w:rsid w:val="00774F36"/>
    <w:rsid w:val="0077518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8E"/>
    <w:rsid w:val="00790B4B"/>
    <w:rsid w:val="00790B64"/>
    <w:rsid w:val="00791BD2"/>
    <w:rsid w:val="00791BDB"/>
    <w:rsid w:val="00791F1C"/>
    <w:rsid w:val="00792127"/>
    <w:rsid w:val="007924D9"/>
    <w:rsid w:val="00792668"/>
    <w:rsid w:val="00793486"/>
    <w:rsid w:val="00793850"/>
    <w:rsid w:val="00793A7C"/>
    <w:rsid w:val="007943F2"/>
    <w:rsid w:val="0079454C"/>
    <w:rsid w:val="00794999"/>
    <w:rsid w:val="007951BF"/>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2D"/>
    <w:rsid w:val="007B2537"/>
    <w:rsid w:val="007B3052"/>
    <w:rsid w:val="007B31E6"/>
    <w:rsid w:val="007B3665"/>
    <w:rsid w:val="007B406D"/>
    <w:rsid w:val="007B48D8"/>
    <w:rsid w:val="007B4CF7"/>
    <w:rsid w:val="007B4F36"/>
    <w:rsid w:val="007B52F2"/>
    <w:rsid w:val="007B540B"/>
    <w:rsid w:val="007B571B"/>
    <w:rsid w:val="007B5B9D"/>
    <w:rsid w:val="007B6A85"/>
    <w:rsid w:val="007B7537"/>
    <w:rsid w:val="007B7817"/>
    <w:rsid w:val="007B7F1B"/>
    <w:rsid w:val="007B7FF9"/>
    <w:rsid w:val="007C08AD"/>
    <w:rsid w:val="007C0946"/>
    <w:rsid w:val="007C0B1C"/>
    <w:rsid w:val="007C1609"/>
    <w:rsid w:val="007C1B4A"/>
    <w:rsid w:val="007C369A"/>
    <w:rsid w:val="007C369C"/>
    <w:rsid w:val="007C3E7E"/>
    <w:rsid w:val="007C5183"/>
    <w:rsid w:val="007C548E"/>
    <w:rsid w:val="007C5B5C"/>
    <w:rsid w:val="007C5B92"/>
    <w:rsid w:val="007C5E76"/>
    <w:rsid w:val="007C5E86"/>
    <w:rsid w:val="007C6310"/>
    <w:rsid w:val="007C780D"/>
    <w:rsid w:val="007C7B47"/>
    <w:rsid w:val="007D0159"/>
    <w:rsid w:val="007D0597"/>
    <w:rsid w:val="007D06C8"/>
    <w:rsid w:val="007D162C"/>
    <w:rsid w:val="007D1A58"/>
    <w:rsid w:val="007D2312"/>
    <w:rsid w:val="007D314E"/>
    <w:rsid w:val="007D41C8"/>
    <w:rsid w:val="007D5A70"/>
    <w:rsid w:val="007D5E2B"/>
    <w:rsid w:val="007D6916"/>
    <w:rsid w:val="007D71DA"/>
    <w:rsid w:val="007D7C3D"/>
    <w:rsid w:val="007D7D5D"/>
    <w:rsid w:val="007E0198"/>
    <w:rsid w:val="007E07AA"/>
    <w:rsid w:val="007E0C6D"/>
    <w:rsid w:val="007E0EA6"/>
    <w:rsid w:val="007E0FA1"/>
    <w:rsid w:val="007E1CB5"/>
    <w:rsid w:val="007E26CF"/>
    <w:rsid w:val="007E29D4"/>
    <w:rsid w:val="007E29F4"/>
    <w:rsid w:val="007E3149"/>
    <w:rsid w:val="007E3A3D"/>
    <w:rsid w:val="007E4C5D"/>
    <w:rsid w:val="007E4F5B"/>
    <w:rsid w:val="007E599F"/>
    <w:rsid w:val="007E5A9A"/>
    <w:rsid w:val="007E6F88"/>
    <w:rsid w:val="007E7007"/>
    <w:rsid w:val="007E7298"/>
    <w:rsid w:val="007F0212"/>
    <w:rsid w:val="007F038E"/>
    <w:rsid w:val="007F0655"/>
    <w:rsid w:val="007F0C27"/>
    <w:rsid w:val="007F1E8E"/>
    <w:rsid w:val="007F22A4"/>
    <w:rsid w:val="007F253D"/>
    <w:rsid w:val="007F28B3"/>
    <w:rsid w:val="007F28DC"/>
    <w:rsid w:val="007F29C5"/>
    <w:rsid w:val="007F3055"/>
    <w:rsid w:val="007F3372"/>
    <w:rsid w:val="007F3418"/>
    <w:rsid w:val="007F3BC3"/>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50A"/>
    <w:rsid w:val="00802901"/>
    <w:rsid w:val="00802983"/>
    <w:rsid w:val="00802F21"/>
    <w:rsid w:val="0080331F"/>
    <w:rsid w:val="008033C5"/>
    <w:rsid w:val="008039FB"/>
    <w:rsid w:val="0080446B"/>
    <w:rsid w:val="0080549D"/>
    <w:rsid w:val="00805573"/>
    <w:rsid w:val="00805EC4"/>
    <w:rsid w:val="0080601A"/>
    <w:rsid w:val="00806883"/>
    <w:rsid w:val="00806F64"/>
    <w:rsid w:val="00807006"/>
    <w:rsid w:val="00807088"/>
    <w:rsid w:val="0080784F"/>
    <w:rsid w:val="00807D28"/>
    <w:rsid w:val="008103B5"/>
    <w:rsid w:val="00810830"/>
    <w:rsid w:val="00810973"/>
    <w:rsid w:val="008113C5"/>
    <w:rsid w:val="00811D86"/>
    <w:rsid w:val="00812147"/>
    <w:rsid w:val="008126F5"/>
    <w:rsid w:val="008128E9"/>
    <w:rsid w:val="00812958"/>
    <w:rsid w:val="00812E41"/>
    <w:rsid w:val="00812EF3"/>
    <w:rsid w:val="0081418C"/>
    <w:rsid w:val="00814412"/>
    <w:rsid w:val="00815260"/>
    <w:rsid w:val="008153C1"/>
    <w:rsid w:val="0081552A"/>
    <w:rsid w:val="00815A31"/>
    <w:rsid w:val="00816A4F"/>
    <w:rsid w:val="008171A9"/>
    <w:rsid w:val="00817420"/>
    <w:rsid w:val="00817903"/>
    <w:rsid w:val="00817D8C"/>
    <w:rsid w:val="00820019"/>
    <w:rsid w:val="00820763"/>
    <w:rsid w:val="008208DC"/>
    <w:rsid w:val="00820F15"/>
    <w:rsid w:val="00820F6B"/>
    <w:rsid w:val="0082102D"/>
    <w:rsid w:val="00821047"/>
    <w:rsid w:val="00821448"/>
    <w:rsid w:val="00821B36"/>
    <w:rsid w:val="00822079"/>
    <w:rsid w:val="00822104"/>
    <w:rsid w:val="008227B1"/>
    <w:rsid w:val="008227B3"/>
    <w:rsid w:val="008231B7"/>
    <w:rsid w:val="00823D04"/>
    <w:rsid w:val="0082427E"/>
    <w:rsid w:val="0082474D"/>
    <w:rsid w:val="00824C81"/>
    <w:rsid w:val="00825835"/>
    <w:rsid w:val="00825DD8"/>
    <w:rsid w:val="00826574"/>
    <w:rsid w:val="00826F78"/>
    <w:rsid w:val="008272B7"/>
    <w:rsid w:val="008272C5"/>
    <w:rsid w:val="00827BA1"/>
    <w:rsid w:val="00830945"/>
    <w:rsid w:val="00830E4F"/>
    <w:rsid w:val="008310DE"/>
    <w:rsid w:val="008313AD"/>
    <w:rsid w:val="008315C0"/>
    <w:rsid w:val="00832081"/>
    <w:rsid w:val="008320FC"/>
    <w:rsid w:val="00832322"/>
    <w:rsid w:val="008324F5"/>
    <w:rsid w:val="008327A8"/>
    <w:rsid w:val="00832D4C"/>
    <w:rsid w:val="008330CF"/>
    <w:rsid w:val="00833126"/>
    <w:rsid w:val="008333FF"/>
    <w:rsid w:val="00833563"/>
    <w:rsid w:val="0083364D"/>
    <w:rsid w:val="00833932"/>
    <w:rsid w:val="00833D89"/>
    <w:rsid w:val="008340E7"/>
    <w:rsid w:val="0083477E"/>
    <w:rsid w:val="00834DF9"/>
    <w:rsid w:val="00835A61"/>
    <w:rsid w:val="00835D7A"/>
    <w:rsid w:val="008369E8"/>
    <w:rsid w:val="00836AF3"/>
    <w:rsid w:val="00836B32"/>
    <w:rsid w:val="00836D95"/>
    <w:rsid w:val="00836F8F"/>
    <w:rsid w:val="0083715E"/>
    <w:rsid w:val="008373AF"/>
    <w:rsid w:val="00837566"/>
    <w:rsid w:val="0083767B"/>
    <w:rsid w:val="008376B6"/>
    <w:rsid w:val="008406CB"/>
    <w:rsid w:val="0084099C"/>
    <w:rsid w:val="00840B26"/>
    <w:rsid w:val="00840FAF"/>
    <w:rsid w:val="00841012"/>
    <w:rsid w:val="0084155B"/>
    <w:rsid w:val="00842238"/>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7BB"/>
    <w:rsid w:val="00853CE3"/>
    <w:rsid w:val="00854251"/>
    <w:rsid w:val="008543C4"/>
    <w:rsid w:val="00854ACF"/>
    <w:rsid w:val="008555D4"/>
    <w:rsid w:val="0085565F"/>
    <w:rsid w:val="00855BA6"/>
    <w:rsid w:val="008563AC"/>
    <w:rsid w:val="008566A8"/>
    <w:rsid w:val="008567B2"/>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814"/>
    <w:rsid w:val="00867F24"/>
    <w:rsid w:val="008703F2"/>
    <w:rsid w:val="0087299D"/>
    <w:rsid w:val="00873CC6"/>
    <w:rsid w:val="00873F8F"/>
    <w:rsid w:val="00874A67"/>
    <w:rsid w:val="0087557D"/>
    <w:rsid w:val="008759D3"/>
    <w:rsid w:val="00875D1B"/>
    <w:rsid w:val="00875EB9"/>
    <w:rsid w:val="008761E2"/>
    <w:rsid w:val="008764F3"/>
    <w:rsid w:val="008765D3"/>
    <w:rsid w:val="00876A80"/>
    <w:rsid w:val="00876C16"/>
    <w:rsid w:val="00876F04"/>
    <w:rsid w:val="00876F08"/>
    <w:rsid w:val="00877BE7"/>
    <w:rsid w:val="00880911"/>
    <w:rsid w:val="00880999"/>
    <w:rsid w:val="00880FE4"/>
    <w:rsid w:val="00881181"/>
    <w:rsid w:val="008812CF"/>
    <w:rsid w:val="00881473"/>
    <w:rsid w:val="008816CF"/>
    <w:rsid w:val="008827A9"/>
    <w:rsid w:val="0088342E"/>
    <w:rsid w:val="00883544"/>
    <w:rsid w:val="00883BB7"/>
    <w:rsid w:val="00883DE1"/>
    <w:rsid w:val="0088439D"/>
    <w:rsid w:val="00884F50"/>
    <w:rsid w:val="00884F52"/>
    <w:rsid w:val="008851F6"/>
    <w:rsid w:val="00885539"/>
    <w:rsid w:val="0088630D"/>
    <w:rsid w:val="008865CC"/>
    <w:rsid w:val="008874DD"/>
    <w:rsid w:val="00887853"/>
    <w:rsid w:val="00887F8A"/>
    <w:rsid w:val="00890486"/>
    <w:rsid w:val="00890724"/>
    <w:rsid w:val="00891A8C"/>
    <w:rsid w:val="00891C99"/>
    <w:rsid w:val="00893628"/>
    <w:rsid w:val="00894507"/>
    <w:rsid w:val="00894B55"/>
    <w:rsid w:val="008952CB"/>
    <w:rsid w:val="0089597F"/>
    <w:rsid w:val="0089649B"/>
    <w:rsid w:val="00896B22"/>
    <w:rsid w:val="0089737D"/>
    <w:rsid w:val="008973C8"/>
    <w:rsid w:val="00897767"/>
    <w:rsid w:val="008A0566"/>
    <w:rsid w:val="008A06C2"/>
    <w:rsid w:val="008A077F"/>
    <w:rsid w:val="008A07AE"/>
    <w:rsid w:val="008A0C0A"/>
    <w:rsid w:val="008A163E"/>
    <w:rsid w:val="008A2317"/>
    <w:rsid w:val="008A23C8"/>
    <w:rsid w:val="008A2992"/>
    <w:rsid w:val="008A2E8C"/>
    <w:rsid w:val="008A3DB6"/>
    <w:rsid w:val="008A4552"/>
    <w:rsid w:val="008A5A1A"/>
    <w:rsid w:val="008A5D72"/>
    <w:rsid w:val="008A66F3"/>
    <w:rsid w:val="008A691E"/>
    <w:rsid w:val="008A7096"/>
    <w:rsid w:val="008A7A70"/>
    <w:rsid w:val="008A7FD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2C"/>
    <w:rsid w:val="008C1F32"/>
    <w:rsid w:val="008C212E"/>
    <w:rsid w:val="008C2C5E"/>
    <w:rsid w:val="008C3066"/>
    <w:rsid w:val="008C30E9"/>
    <w:rsid w:val="008C52AF"/>
    <w:rsid w:val="008C5D1A"/>
    <w:rsid w:val="008C5DC8"/>
    <w:rsid w:val="008C6BE6"/>
    <w:rsid w:val="008C6D10"/>
    <w:rsid w:val="008C6FE0"/>
    <w:rsid w:val="008C7522"/>
    <w:rsid w:val="008C7B19"/>
    <w:rsid w:val="008D0356"/>
    <w:rsid w:val="008D077F"/>
    <w:rsid w:val="008D1336"/>
    <w:rsid w:val="008D1615"/>
    <w:rsid w:val="008D184D"/>
    <w:rsid w:val="008D20C3"/>
    <w:rsid w:val="008D3AFD"/>
    <w:rsid w:val="008D3BE8"/>
    <w:rsid w:val="008D3F72"/>
    <w:rsid w:val="008D4102"/>
    <w:rsid w:val="008D46A6"/>
    <w:rsid w:val="008D48C2"/>
    <w:rsid w:val="008D50AC"/>
    <w:rsid w:val="008D5305"/>
    <w:rsid w:val="008D5722"/>
    <w:rsid w:val="008D6E3F"/>
    <w:rsid w:val="008D7C55"/>
    <w:rsid w:val="008D7D75"/>
    <w:rsid w:val="008E07A5"/>
    <w:rsid w:val="008E0FE2"/>
    <w:rsid w:val="008E1966"/>
    <w:rsid w:val="008E1A08"/>
    <w:rsid w:val="008E1B42"/>
    <w:rsid w:val="008E2472"/>
    <w:rsid w:val="008E26ED"/>
    <w:rsid w:val="008E2C46"/>
    <w:rsid w:val="008E41BD"/>
    <w:rsid w:val="008E529F"/>
    <w:rsid w:val="008E5C06"/>
    <w:rsid w:val="008E6959"/>
    <w:rsid w:val="008E70F1"/>
    <w:rsid w:val="008E71FE"/>
    <w:rsid w:val="008E7370"/>
    <w:rsid w:val="008E7F69"/>
    <w:rsid w:val="008F03C6"/>
    <w:rsid w:val="008F0928"/>
    <w:rsid w:val="008F12C0"/>
    <w:rsid w:val="008F154F"/>
    <w:rsid w:val="008F1B9D"/>
    <w:rsid w:val="008F229B"/>
    <w:rsid w:val="008F278A"/>
    <w:rsid w:val="008F28E5"/>
    <w:rsid w:val="008F2F66"/>
    <w:rsid w:val="008F3051"/>
    <w:rsid w:val="008F3101"/>
    <w:rsid w:val="008F364F"/>
    <w:rsid w:val="008F5117"/>
    <w:rsid w:val="008F5818"/>
    <w:rsid w:val="008F5879"/>
    <w:rsid w:val="008F5C48"/>
    <w:rsid w:val="008F5C69"/>
    <w:rsid w:val="008F5DEE"/>
    <w:rsid w:val="008F6131"/>
    <w:rsid w:val="008F6355"/>
    <w:rsid w:val="008F71E5"/>
    <w:rsid w:val="008F746E"/>
    <w:rsid w:val="008F7B81"/>
    <w:rsid w:val="008F7BEB"/>
    <w:rsid w:val="00900DFF"/>
    <w:rsid w:val="00900EB8"/>
    <w:rsid w:val="0090167C"/>
    <w:rsid w:val="0090172D"/>
    <w:rsid w:val="0090195A"/>
    <w:rsid w:val="00901963"/>
    <w:rsid w:val="00901BDA"/>
    <w:rsid w:val="00902AB6"/>
    <w:rsid w:val="00902EE4"/>
    <w:rsid w:val="00903C78"/>
    <w:rsid w:val="00903FEE"/>
    <w:rsid w:val="009043FE"/>
    <w:rsid w:val="009044E4"/>
    <w:rsid w:val="00904DBD"/>
    <w:rsid w:val="00905568"/>
    <w:rsid w:val="0090574E"/>
    <w:rsid w:val="0090578D"/>
    <w:rsid w:val="00905940"/>
    <w:rsid w:val="00905C36"/>
    <w:rsid w:val="00905F89"/>
    <w:rsid w:val="009104A1"/>
    <w:rsid w:val="00910657"/>
    <w:rsid w:val="00910D27"/>
    <w:rsid w:val="00910F3C"/>
    <w:rsid w:val="009115D1"/>
    <w:rsid w:val="009117E4"/>
    <w:rsid w:val="009117EB"/>
    <w:rsid w:val="009118BC"/>
    <w:rsid w:val="00911927"/>
    <w:rsid w:val="00912253"/>
    <w:rsid w:val="009125F6"/>
    <w:rsid w:val="00912721"/>
    <w:rsid w:val="00913E57"/>
    <w:rsid w:val="00913F32"/>
    <w:rsid w:val="00914166"/>
    <w:rsid w:val="00914CE9"/>
    <w:rsid w:val="00915DB2"/>
    <w:rsid w:val="00916134"/>
    <w:rsid w:val="00916288"/>
    <w:rsid w:val="00916421"/>
    <w:rsid w:val="00916C74"/>
    <w:rsid w:val="00917244"/>
    <w:rsid w:val="009174E7"/>
    <w:rsid w:val="00917609"/>
    <w:rsid w:val="00920110"/>
    <w:rsid w:val="0092028F"/>
    <w:rsid w:val="00920881"/>
    <w:rsid w:val="009211B9"/>
    <w:rsid w:val="009211C7"/>
    <w:rsid w:val="00921E1B"/>
    <w:rsid w:val="00922951"/>
    <w:rsid w:val="00923F13"/>
    <w:rsid w:val="00924152"/>
    <w:rsid w:val="0092445E"/>
    <w:rsid w:val="00924B14"/>
    <w:rsid w:val="00924F4E"/>
    <w:rsid w:val="0092541A"/>
    <w:rsid w:val="00925CBE"/>
    <w:rsid w:val="00925EF5"/>
    <w:rsid w:val="00925F0B"/>
    <w:rsid w:val="00926B85"/>
    <w:rsid w:val="00927530"/>
    <w:rsid w:val="0092754F"/>
    <w:rsid w:val="00927DEA"/>
    <w:rsid w:val="00930125"/>
    <w:rsid w:val="00930345"/>
    <w:rsid w:val="009303EF"/>
    <w:rsid w:val="00930A6D"/>
    <w:rsid w:val="00930D71"/>
    <w:rsid w:val="00931527"/>
    <w:rsid w:val="0093156A"/>
    <w:rsid w:val="009315BF"/>
    <w:rsid w:val="009317B2"/>
    <w:rsid w:val="00931DEF"/>
    <w:rsid w:val="00931FCC"/>
    <w:rsid w:val="00932397"/>
    <w:rsid w:val="00932D19"/>
    <w:rsid w:val="0093384E"/>
    <w:rsid w:val="00934D3D"/>
    <w:rsid w:val="00934E99"/>
    <w:rsid w:val="009351A2"/>
    <w:rsid w:val="0093543F"/>
    <w:rsid w:val="009356D5"/>
    <w:rsid w:val="009369F5"/>
    <w:rsid w:val="00936C98"/>
    <w:rsid w:val="00936F9F"/>
    <w:rsid w:val="00937158"/>
    <w:rsid w:val="00937358"/>
    <w:rsid w:val="009377A8"/>
    <w:rsid w:val="00937E97"/>
    <w:rsid w:val="00940B78"/>
    <w:rsid w:val="00940E0C"/>
    <w:rsid w:val="00941044"/>
    <w:rsid w:val="0094142F"/>
    <w:rsid w:val="00941977"/>
    <w:rsid w:val="00941D55"/>
    <w:rsid w:val="009425B0"/>
    <w:rsid w:val="00942AA1"/>
    <w:rsid w:val="009433A8"/>
    <w:rsid w:val="0094364F"/>
    <w:rsid w:val="00943898"/>
    <w:rsid w:val="009438E0"/>
    <w:rsid w:val="00943CB4"/>
    <w:rsid w:val="00943FEE"/>
    <w:rsid w:val="009448AB"/>
    <w:rsid w:val="00945F56"/>
    <w:rsid w:val="0094627B"/>
    <w:rsid w:val="009472F6"/>
    <w:rsid w:val="00950317"/>
    <w:rsid w:val="0095054A"/>
    <w:rsid w:val="0095097F"/>
    <w:rsid w:val="009512DA"/>
    <w:rsid w:val="00951B93"/>
    <w:rsid w:val="00951BC7"/>
    <w:rsid w:val="00951E4D"/>
    <w:rsid w:val="009522B7"/>
    <w:rsid w:val="009527EA"/>
    <w:rsid w:val="00952AE5"/>
    <w:rsid w:val="00953F0A"/>
    <w:rsid w:val="0095412E"/>
    <w:rsid w:val="00954203"/>
    <w:rsid w:val="00954D67"/>
    <w:rsid w:val="00955C5A"/>
    <w:rsid w:val="00955EC2"/>
    <w:rsid w:val="00955F61"/>
    <w:rsid w:val="009564E1"/>
    <w:rsid w:val="009566C8"/>
    <w:rsid w:val="009573B3"/>
    <w:rsid w:val="00957742"/>
    <w:rsid w:val="009606E5"/>
    <w:rsid w:val="00961460"/>
    <w:rsid w:val="009616DC"/>
    <w:rsid w:val="009618CD"/>
    <w:rsid w:val="00961AD8"/>
    <w:rsid w:val="00961B93"/>
    <w:rsid w:val="00961DB8"/>
    <w:rsid w:val="0096233C"/>
    <w:rsid w:val="00962D20"/>
    <w:rsid w:val="009639BD"/>
    <w:rsid w:val="00964828"/>
    <w:rsid w:val="00965ED6"/>
    <w:rsid w:val="00966C24"/>
    <w:rsid w:val="009670A0"/>
    <w:rsid w:val="00967184"/>
    <w:rsid w:val="009671B5"/>
    <w:rsid w:val="00967C48"/>
    <w:rsid w:val="00970635"/>
    <w:rsid w:val="00970D68"/>
    <w:rsid w:val="0097178B"/>
    <w:rsid w:val="009719AD"/>
    <w:rsid w:val="0097290D"/>
    <w:rsid w:val="00972DC8"/>
    <w:rsid w:val="009733BD"/>
    <w:rsid w:val="00974566"/>
    <w:rsid w:val="00974758"/>
    <w:rsid w:val="00975518"/>
    <w:rsid w:val="009755BF"/>
    <w:rsid w:val="0097703A"/>
    <w:rsid w:val="00977E01"/>
    <w:rsid w:val="009806B2"/>
    <w:rsid w:val="00980BA4"/>
    <w:rsid w:val="0098142A"/>
    <w:rsid w:val="009818AD"/>
    <w:rsid w:val="00981A13"/>
    <w:rsid w:val="0098267A"/>
    <w:rsid w:val="00982830"/>
    <w:rsid w:val="0098312F"/>
    <w:rsid w:val="0098383F"/>
    <w:rsid w:val="00983AC8"/>
    <w:rsid w:val="009841A7"/>
    <w:rsid w:val="009855B9"/>
    <w:rsid w:val="00985A0F"/>
    <w:rsid w:val="00986368"/>
    <w:rsid w:val="00986688"/>
    <w:rsid w:val="00986715"/>
    <w:rsid w:val="0098685F"/>
    <w:rsid w:val="009869DB"/>
    <w:rsid w:val="00987077"/>
    <w:rsid w:val="00987369"/>
    <w:rsid w:val="0099003D"/>
    <w:rsid w:val="0099062D"/>
    <w:rsid w:val="0099089F"/>
    <w:rsid w:val="00990DD8"/>
    <w:rsid w:val="00991FA1"/>
    <w:rsid w:val="00992414"/>
    <w:rsid w:val="00992962"/>
    <w:rsid w:val="00992FAB"/>
    <w:rsid w:val="00993F92"/>
    <w:rsid w:val="00994501"/>
    <w:rsid w:val="009949AE"/>
    <w:rsid w:val="00995213"/>
    <w:rsid w:val="0099543C"/>
    <w:rsid w:val="00995820"/>
    <w:rsid w:val="00995DD1"/>
    <w:rsid w:val="00996836"/>
    <w:rsid w:val="00996C92"/>
    <w:rsid w:val="00997CB0"/>
    <w:rsid w:val="00997D26"/>
    <w:rsid w:val="00997D96"/>
    <w:rsid w:val="009A01F0"/>
    <w:rsid w:val="009A0485"/>
    <w:rsid w:val="009A0876"/>
    <w:rsid w:val="009A095B"/>
    <w:rsid w:val="009A09DC"/>
    <w:rsid w:val="009A0CC0"/>
    <w:rsid w:val="009A1FF2"/>
    <w:rsid w:val="009A3C07"/>
    <w:rsid w:val="009A4199"/>
    <w:rsid w:val="009A43C0"/>
    <w:rsid w:val="009A44A0"/>
    <w:rsid w:val="009A4566"/>
    <w:rsid w:val="009A458C"/>
    <w:rsid w:val="009A488A"/>
    <w:rsid w:val="009A4B25"/>
    <w:rsid w:val="009A5759"/>
    <w:rsid w:val="009A5B0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F1"/>
    <w:rsid w:val="009B66D4"/>
    <w:rsid w:val="009B7574"/>
    <w:rsid w:val="009B7613"/>
    <w:rsid w:val="009B76C8"/>
    <w:rsid w:val="009B7861"/>
    <w:rsid w:val="009B79F5"/>
    <w:rsid w:val="009C0369"/>
    <w:rsid w:val="009C050B"/>
    <w:rsid w:val="009C0667"/>
    <w:rsid w:val="009C162B"/>
    <w:rsid w:val="009C1667"/>
    <w:rsid w:val="009C186D"/>
    <w:rsid w:val="009C313E"/>
    <w:rsid w:val="009C340B"/>
    <w:rsid w:val="009C3F1B"/>
    <w:rsid w:val="009C3F94"/>
    <w:rsid w:val="009C418E"/>
    <w:rsid w:val="009C4A1F"/>
    <w:rsid w:val="009C5468"/>
    <w:rsid w:val="009C58BB"/>
    <w:rsid w:val="009C5B8D"/>
    <w:rsid w:val="009C6332"/>
    <w:rsid w:val="009C6AA7"/>
    <w:rsid w:val="009C6E42"/>
    <w:rsid w:val="009C6FEF"/>
    <w:rsid w:val="009C71BD"/>
    <w:rsid w:val="009C7842"/>
    <w:rsid w:val="009D06F3"/>
    <w:rsid w:val="009D0B29"/>
    <w:rsid w:val="009D2050"/>
    <w:rsid w:val="009D2291"/>
    <w:rsid w:val="009D279D"/>
    <w:rsid w:val="009D2BDB"/>
    <w:rsid w:val="009D36D9"/>
    <w:rsid w:val="009D3B17"/>
    <w:rsid w:val="009D3B81"/>
    <w:rsid w:val="009D414B"/>
    <w:rsid w:val="009D4D26"/>
    <w:rsid w:val="009D4EC6"/>
    <w:rsid w:val="009D53A5"/>
    <w:rsid w:val="009D5B25"/>
    <w:rsid w:val="009D6702"/>
    <w:rsid w:val="009D7355"/>
    <w:rsid w:val="009D760B"/>
    <w:rsid w:val="009D7646"/>
    <w:rsid w:val="009D7693"/>
    <w:rsid w:val="009E153C"/>
    <w:rsid w:val="009E15CC"/>
    <w:rsid w:val="009E1CD9"/>
    <w:rsid w:val="009E1FFC"/>
    <w:rsid w:val="009E34DE"/>
    <w:rsid w:val="009E3572"/>
    <w:rsid w:val="009E38DA"/>
    <w:rsid w:val="009E3C13"/>
    <w:rsid w:val="009E41EB"/>
    <w:rsid w:val="009E4336"/>
    <w:rsid w:val="009E44CB"/>
    <w:rsid w:val="009E4BA7"/>
    <w:rsid w:val="009E4C9D"/>
    <w:rsid w:val="009E59D5"/>
    <w:rsid w:val="009E5F5B"/>
    <w:rsid w:val="009E67EF"/>
    <w:rsid w:val="009E78CF"/>
    <w:rsid w:val="009F06E1"/>
    <w:rsid w:val="009F1108"/>
    <w:rsid w:val="009F1167"/>
    <w:rsid w:val="009F1AD3"/>
    <w:rsid w:val="009F1C90"/>
    <w:rsid w:val="009F2B01"/>
    <w:rsid w:val="009F2CDD"/>
    <w:rsid w:val="009F3372"/>
    <w:rsid w:val="009F382A"/>
    <w:rsid w:val="009F459A"/>
    <w:rsid w:val="009F5715"/>
    <w:rsid w:val="009F60AA"/>
    <w:rsid w:val="009F612C"/>
    <w:rsid w:val="009F673E"/>
    <w:rsid w:val="009F6B5E"/>
    <w:rsid w:val="009F6D74"/>
    <w:rsid w:val="009F6FA2"/>
    <w:rsid w:val="009F72D5"/>
    <w:rsid w:val="009F7498"/>
    <w:rsid w:val="009F753E"/>
    <w:rsid w:val="00A0034C"/>
    <w:rsid w:val="00A00BD5"/>
    <w:rsid w:val="00A01004"/>
    <w:rsid w:val="00A01A14"/>
    <w:rsid w:val="00A02199"/>
    <w:rsid w:val="00A02C00"/>
    <w:rsid w:val="00A033BB"/>
    <w:rsid w:val="00A03952"/>
    <w:rsid w:val="00A03BC8"/>
    <w:rsid w:val="00A041F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65"/>
    <w:rsid w:val="00A1446A"/>
    <w:rsid w:val="00A148A5"/>
    <w:rsid w:val="00A14C61"/>
    <w:rsid w:val="00A157CB"/>
    <w:rsid w:val="00A15881"/>
    <w:rsid w:val="00A15A80"/>
    <w:rsid w:val="00A15EA3"/>
    <w:rsid w:val="00A16542"/>
    <w:rsid w:val="00A165DB"/>
    <w:rsid w:val="00A16721"/>
    <w:rsid w:val="00A1693E"/>
    <w:rsid w:val="00A1750A"/>
    <w:rsid w:val="00A17676"/>
    <w:rsid w:val="00A200AF"/>
    <w:rsid w:val="00A208DF"/>
    <w:rsid w:val="00A20987"/>
    <w:rsid w:val="00A21529"/>
    <w:rsid w:val="00A2153D"/>
    <w:rsid w:val="00A22EEE"/>
    <w:rsid w:val="00A23460"/>
    <w:rsid w:val="00A234BB"/>
    <w:rsid w:val="00A23F97"/>
    <w:rsid w:val="00A244BC"/>
    <w:rsid w:val="00A244C8"/>
    <w:rsid w:val="00A24682"/>
    <w:rsid w:val="00A24ABB"/>
    <w:rsid w:val="00A24BFB"/>
    <w:rsid w:val="00A24E73"/>
    <w:rsid w:val="00A25917"/>
    <w:rsid w:val="00A26190"/>
    <w:rsid w:val="00A262DF"/>
    <w:rsid w:val="00A2683A"/>
    <w:rsid w:val="00A276DA"/>
    <w:rsid w:val="00A278AA"/>
    <w:rsid w:val="00A3025E"/>
    <w:rsid w:val="00A30453"/>
    <w:rsid w:val="00A305A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14"/>
    <w:rsid w:val="00A406F5"/>
    <w:rsid w:val="00A40791"/>
    <w:rsid w:val="00A40E1B"/>
    <w:rsid w:val="00A41194"/>
    <w:rsid w:val="00A41292"/>
    <w:rsid w:val="00A41714"/>
    <w:rsid w:val="00A41800"/>
    <w:rsid w:val="00A42228"/>
    <w:rsid w:val="00A43FC8"/>
    <w:rsid w:val="00A4400F"/>
    <w:rsid w:val="00A4412A"/>
    <w:rsid w:val="00A4468A"/>
    <w:rsid w:val="00A446B2"/>
    <w:rsid w:val="00A45896"/>
    <w:rsid w:val="00A46A63"/>
    <w:rsid w:val="00A47121"/>
    <w:rsid w:val="00A4763D"/>
    <w:rsid w:val="00A478E1"/>
    <w:rsid w:val="00A47914"/>
    <w:rsid w:val="00A5049D"/>
    <w:rsid w:val="00A50605"/>
    <w:rsid w:val="00A507F4"/>
    <w:rsid w:val="00A5092E"/>
    <w:rsid w:val="00A50CE8"/>
    <w:rsid w:val="00A5108A"/>
    <w:rsid w:val="00A510C9"/>
    <w:rsid w:val="00A51B5D"/>
    <w:rsid w:val="00A51CCB"/>
    <w:rsid w:val="00A52404"/>
    <w:rsid w:val="00A52983"/>
    <w:rsid w:val="00A531EA"/>
    <w:rsid w:val="00A53674"/>
    <w:rsid w:val="00A53EF2"/>
    <w:rsid w:val="00A54783"/>
    <w:rsid w:val="00A547D4"/>
    <w:rsid w:val="00A54CB2"/>
    <w:rsid w:val="00A54CE2"/>
    <w:rsid w:val="00A54EA1"/>
    <w:rsid w:val="00A5506B"/>
    <w:rsid w:val="00A55961"/>
    <w:rsid w:val="00A562FC"/>
    <w:rsid w:val="00A56409"/>
    <w:rsid w:val="00A565D7"/>
    <w:rsid w:val="00A5767D"/>
    <w:rsid w:val="00A579BA"/>
    <w:rsid w:val="00A57B5B"/>
    <w:rsid w:val="00A600E7"/>
    <w:rsid w:val="00A6089A"/>
    <w:rsid w:val="00A60DAD"/>
    <w:rsid w:val="00A61984"/>
    <w:rsid w:val="00A61DA6"/>
    <w:rsid w:val="00A6234D"/>
    <w:rsid w:val="00A62AAE"/>
    <w:rsid w:val="00A639C6"/>
    <w:rsid w:val="00A6576B"/>
    <w:rsid w:val="00A6692D"/>
    <w:rsid w:val="00A66FB9"/>
    <w:rsid w:val="00A6708D"/>
    <w:rsid w:val="00A6720F"/>
    <w:rsid w:val="00A673F8"/>
    <w:rsid w:val="00A702AA"/>
    <w:rsid w:val="00A7061D"/>
    <w:rsid w:val="00A70D64"/>
    <w:rsid w:val="00A71577"/>
    <w:rsid w:val="00A71578"/>
    <w:rsid w:val="00A727C0"/>
    <w:rsid w:val="00A72969"/>
    <w:rsid w:val="00A7296D"/>
    <w:rsid w:val="00A729D5"/>
    <w:rsid w:val="00A72ADC"/>
    <w:rsid w:val="00A73463"/>
    <w:rsid w:val="00A73BB0"/>
    <w:rsid w:val="00A741DF"/>
    <w:rsid w:val="00A74200"/>
    <w:rsid w:val="00A7483F"/>
    <w:rsid w:val="00A7533B"/>
    <w:rsid w:val="00A75715"/>
    <w:rsid w:val="00A7621E"/>
    <w:rsid w:val="00A76690"/>
    <w:rsid w:val="00A768FF"/>
    <w:rsid w:val="00A77835"/>
    <w:rsid w:val="00A801E7"/>
    <w:rsid w:val="00A80D10"/>
    <w:rsid w:val="00A812E2"/>
    <w:rsid w:val="00A81A18"/>
    <w:rsid w:val="00A81C00"/>
    <w:rsid w:val="00A820D0"/>
    <w:rsid w:val="00A822DA"/>
    <w:rsid w:val="00A82DF0"/>
    <w:rsid w:val="00A82FBA"/>
    <w:rsid w:val="00A83EC4"/>
    <w:rsid w:val="00A846D9"/>
    <w:rsid w:val="00A84A96"/>
    <w:rsid w:val="00A84CA3"/>
    <w:rsid w:val="00A8504B"/>
    <w:rsid w:val="00A85CEC"/>
    <w:rsid w:val="00A864CE"/>
    <w:rsid w:val="00A866F8"/>
    <w:rsid w:val="00A8670F"/>
    <w:rsid w:val="00A869D5"/>
    <w:rsid w:val="00A904B3"/>
    <w:rsid w:val="00A906B6"/>
    <w:rsid w:val="00A90AEA"/>
    <w:rsid w:val="00A919F2"/>
    <w:rsid w:val="00A91A50"/>
    <w:rsid w:val="00A91F7E"/>
    <w:rsid w:val="00A92B79"/>
    <w:rsid w:val="00A92BE2"/>
    <w:rsid w:val="00A92DDC"/>
    <w:rsid w:val="00A930A8"/>
    <w:rsid w:val="00A931BF"/>
    <w:rsid w:val="00A933F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27"/>
    <w:rsid w:val="00AA6CB2"/>
    <w:rsid w:val="00AA7017"/>
    <w:rsid w:val="00AA71C8"/>
    <w:rsid w:val="00AA7215"/>
    <w:rsid w:val="00AA73AC"/>
    <w:rsid w:val="00AB0238"/>
    <w:rsid w:val="00AB0730"/>
    <w:rsid w:val="00AB1090"/>
    <w:rsid w:val="00AB111E"/>
    <w:rsid w:val="00AB11FF"/>
    <w:rsid w:val="00AB126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FED"/>
    <w:rsid w:val="00AC507D"/>
    <w:rsid w:val="00AC5082"/>
    <w:rsid w:val="00AC5512"/>
    <w:rsid w:val="00AC571A"/>
    <w:rsid w:val="00AC6549"/>
    <w:rsid w:val="00AC66A9"/>
    <w:rsid w:val="00AC6D12"/>
    <w:rsid w:val="00AC770A"/>
    <w:rsid w:val="00AC78AC"/>
    <w:rsid w:val="00AD076C"/>
    <w:rsid w:val="00AD09A8"/>
    <w:rsid w:val="00AD1D7D"/>
    <w:rsid w:val="00AD216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34"/>
    <w:rsid w:val="00AE272E"/>
    <w:rsid w:val="00AE2A62"/>
    <w:rsid w:val="00AE2CE5"/>
    <w:rsid w:val="00AE2D88"/>
    <w:rsid w:val="00AE2DC5"/>
    <w:rsid w:val="00AE2FEF"/>
    <w:rsid w:val="00AE3265"/>
    <w:rsid w:val="00AE4510"/>
    <w:rsid w:val="00AE46C3"/>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7B"/>
    <w:rsid w:val="00B03321"/>
    <w:rsid w:val="00B03325"/>
    <w:rsid w:val="00B03AD2"/>
    <w:rsid w:val="00B03CDE"/>
    <w:rsid w:val="00B04670"/>
    <w:rsid w:val="00B04A2E"/>
    <w:rsid w:val="00B04B23"/>
    <w:rsid w:val="00B050FD"/>
    <w:rsid w:val="00B0530E"/>
    <w:rsid w:val="00B06B29"/>
    <w:rsid w:val="00B06CFF"/>
    <w:rsid w:val="00B10270"/>
    <w:rsid w:val="00B102BA"/>
    <w:rsid w:val="00B103F1"/>
    <w:rsid w:val="00B109A9"/>
    <w:rsid w:val="00B10BC0"/>
    <w:rsid w:val="00B10DEF"/>
    <w:rsid w:val="00B112C4"/>
    <w:rsid w:val="00B1172B"/>
    <w:rsid w:val="00B11C78"/>
    <w:rsid w:val="00B120BF"/>
    <w:rsid w:val="00B142B9"/>
    <w:rsid w:val="00B14F2A"/>
    <w:rsid w:val="00B14FAF"/>
    <w:rsid w:val="00B1540A"/>
    <w:rsid w:val="00B15547"/>
    <w:rsid w:val="00B15674"/>
    <w:rsid w:val="00B15D7C"/>
    <w:rsid w:val="00B162FB"/>
    <w:rsid w:val="00B16FF4"/>
    <w:rsid w:val="00B171AD"/>
    <w:rsid w:val="00B17395"/>
    <w:rsid w:val="00B17AF0"/>
    <w:rsid w:val="00B202F4"/>
    <w:rsid w:val="00B2146A"/>
    <w:rsid w:val="00B21954"/>
    <w:rsid w:val="00B21D6D"/>
    <w:rsid w:val="00B21E68"/>
    <w:rsid w:val="00B22179"/>
    <w:rsid w:val="00B226AF"/>
    <w:rsid w:val="00B22D61"/>
    <w:rsid w:val="00B23280"/>
    <w:rsid w:val="00B239BF"/>
    <w:rsid w:val="00B240F8"/>
    <w:rsid w:val="00B24AED"/>
    <w:rsid w:val="00B25DCC"/>
    <w:rsid w:val="00B260A2"/>
    <w:rsid w:val="00B260E6"/>
    <w:rsid w:val="00B26797"/>
    <w:rsid w:val="00B26D9F"/>
    <w:rsid w:val="00B273CD"/>
    <w:rsid w:val="00B27E2E"/>
    <w:rsid w:val="00B30A6B"/>
    <w:rsid w:val="00B30BC9"/>
    <w:rsid w:val="00B30D82"/>
    <w:rsid w:val="00B30ED2"/>
    <w:rsid w:val="00B3163A"/>
    <w:rsid w:val="00B328E0"/>
    <w:rsid w:val="00B32C68"/>
    <w:rsid w:val="00B33752"/>
    <w:rsid w:val="00B3380D"/>
    <w:rsid w:val="00B341D4"/>
    <w:rsid w:val="00B34761"/>
    <w:rsid w:val="00B34AF3"/>
    <w:rsid w:val="00B35091"/>
    <w:rsid w:val="00B35920"/>
    <w:rsid w:val="00B35C9F"/>
    <w:rsid w:val="00B366BC"/>
    <w:rsid w:val="00B36950"/>
    <w:rsid w:val="00B37882"/>
    <w:rsid w:val="00B37A03"/>
    <w:rsid w:val="00B37A37"/>
    <w:rsid w:val="00B37A3E"/>
    <w:rsid w:val="00B37ABC"/>
    <w:rsid w:val="00B4002E"/>
    <w:rsid w:val="00B40182"/>
    <w:rsid w:val="00B40200"/>
    <w:rsid w:val="00B40BB5"/>
    <w:rsid w:val="00B40FC6"/>
    <w:rsid w:val="00B410F6"/>
    <w:rsid w:val="00B41142"/>
    <w:rsid w:val="00B41175"/>
    <w:rsid w:val="00B4168B"/>
    <w:rsid w:val="00B426C7"/>
    <w:rsid w:val="00B42EC0"/>
    <w:rsid w:val="00B432C4"/>
    <w:rsid w:val="00B44FAB"/>
    <w:rsid w:val="00B44FDF"/>
    <w:rsid w:val="00B45E15"/>
    <w:rsid w:val="00B46973"/>
    <w:rsid w:val="00B46A70"/>
    <w:rsid w:val="00B46B52"/>
    <w:rsid w:val="00B4714F"/>
    <w:rsid w:val="00B47A2C"/>
    <w:rsid w:val="00B47C3E"/>
    <w:rsid w:val="00B47F71"/>
    <w:rsid w:val="00B5009F"/>
    <w:rsid w:val="00B5066E"/>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5FDF"/>
    <w:rsid w:val="00B56435"/>
    <w:rsid w:val="00B56956"/>
    <w:rsid w:val="00B56BF4"/>
    <w:rsid w:val="00B570C3"/>
    <w:rsid w:val="00B577C5"/>
    <w:rsid w:val="00B57984"/>
    <w:rsid w:val="00B57D79"/>
    <w:rsid w:val="00B60647"/>
    <w:rsid w:val="00B60955"/>
    <w:rsid w:val="00B61044"/>
    <w:rsid w:val="00B6124E"/>
    <w:rsid w:val="00B628A7"/>
    <w:rsid w:val="00B636C3"/>
    <w:rsid w:val="00B63A7C"/>
    <w:rsid w:val="00B63AEC"/>
    <w:rsid w:val="00B63CF7"/>
    <w:rsid w:val="00B64567"/>
    <w:rsid w:val="00B64C50"/>
    <w:rsid w:val="00B64CCC"/>
    <w:rsid w:val="00B64DA5"/>
    <w:rsid w:val="00B65145"/>
    <w:rsid w:val="00B6581E"/>
    <w:rsid w:val="00B6585B"/>
    <w:rsid w:val="00B65DB1"/>
    <w:rsid w:val="00B66446"/>
    <w:rsid w:val="00B66687"/>
    <w:rsid w:val="00B66A15"/>
    <w:rsid w:val="00B67BB3"/>
    <w:rsid w:val="00B67E52"/>
    <w:rsid w:val="00B67F17"/>
    <w:rsid w:val="00B70180"/>
    <w:rsid w:val="00B707D0"/>
    <w:rsid w:val="00B708DE"/>
    <w:rsid w:val="00B71138"/>
    <w:rsid w:val="00B7176C"/>
    <w:rsid w:val="00B718D2"/>
    <w:rsid w:val="00B7234F"/>
    <w:rsid w:val="00B723EA"/>
    <w:rsid w:val="00B724E0"/>
    <w:rsid w:val="00B7260A"/>
    <w:rsid w:val="00B7269C"/>
    <w:rsid w:val="00B728B6"/>
    <w:rsid w:val="00B72BEC"/>
    <w:rsid w:val="00B737C6"/>
    <w:rsid w:val="00B73BAC"/>
    <w:rsid w:val="00B7457A"/>
    <w:rsid w:val="00B74597"/>
    <w:rsid w:val="00B74B6A"/>
    <w:rsid w:val="00B75676"/>
    <w:rsid w:val="00B75791"/>
    <w:rsid w:val="00B75FF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5A"/>
    <w:rsid w:val="00B87FDA"/>
    <w:rsid w:val="00B911CA"/>
    <w:rsid w:val="00B91803"/>
    <w:rsid w:val="00B91C64"/>
    <w:rsid w:val="00B9233F"/>
    <w:rsid w:val="00B92DA4"/>
    <w:rsid w:val="00B9304B"/>
    <w:rsid w:val="00B931F8"/>
    <w:rsid w:val="00B941FB"/>
    <w:rsid w:val="00B9437E"/>
    <w:rsid w:val="00B944AD"/>
    <w:rsid w:val="00B95B7A"/>
    <w:rsid w:val="00B96246"/>
    <w:rsid w:val="00B968D9"/>
    <w:rsid w:val="00B96D9C"/>
    <w:rsid w:val="00B9726F"/>
    <w:rsid w:val="00B97BF8"/>
    <w:rsid w:val="00BA0024"/>
    <w:rsid w:val="00BA08B5"/>
    <w:rsid w:val="00BA09FB"/>
    <w:rsid w:val="00BA0ACA"/>
    <w:rsid w:val="00BA0C9A"/>
    <w:rsid w:val="00BA164E"/>
    <w:rsid w:val="00BA2619"/>
    <w:rsid w:val="00BA2C3B"/>
    <w:rsid w:val="00BA2D8C"/>
    <w:rsid w:val="00BA3DB2"/>
    <w:rsid w:val="00BA4F87"/>
    <w:rsid w:val="00BA5B8A"/>
    <w:rsid w:val="00BA5E33"/>
    <w:rsid w:val="00BA6D08"/>
    <w:rsid w:val="00BA75EA"/>
    <w:rsid w:val="00BA7883"/>
    <w:rsid w:val="00BB01DE"/>
    <w:rsid w:val="00BB099C"/>
    <w:rsid w:val="00BB0E3A"/>
    <w:rsid w:val="00BB10CD"/>
    <w:rsid w:val="00BB10EB"/>
    <w:rsid w:val="00BB1536"/>
    <w:rsid w:val="00BB1B05"/>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CE"/>
    <w:rsid w:val="00BB7E29"/>
    <w:rsid w:val="00BC0643"/>
    <w:rsid w:val="00BC13C7"/>
    <w:rsid w:val="00BC1593"/>
    <w:rsid w:val="00BC1A66"/>
    <w:rsid w:val="00BC1CC8"/>
    <w:rsid w:val="00BC1DEA"/>
    <w:rsid w:val="00BC2160"/>
    <w:rsid w:val="00BC220F"/>
    <w:rsid w:val="00BC2218"/>
    <w:rsid w:val="00BC22CC"/>
    <w:rsid w:val="00BC24E2"/>
    <w:rsid w:val="00BC2AF8"/>
    <w:rsid w:val="00BC3171"/>
    <w:rsid w:val="00BC33A9"/>
    <w:rsid w:val="00BC3908"/>
    <w:rsid w:val="00BC3AF1"/>
    <w:rsid w:val="00BC3B20"/>
    <w:rsid w:val="00BC3F37"/>
    <w:rsid w:val="00BC44CD"/>
    <w:rsid w:val="00BC44DE"/>
    <w:rsid w:val="00BC498A"/>
    <w:rsid w:val="00BC4C0C"/>
    <w:rsid w:val="00BC5148"/>
    <w:rsid w:val="00BC52DF"/>
    <w:rsid w:val="00BC5448"/>
    <w:rsid w:val="00BC5754"/>
    <w:rsid w:val="00BC5C5B"/>
    <w:rsid w:val="00BC5D37"/>
    <w:rsid w:val="00BC6240"/>
    <w:rsid w:val="00BC6D66"/>
    <w:rsid w:val="00BC7C56"/>
    <w:rsid w:val="00BC7C72"/>
    <w:rsid w:val="00BD12A8"/>
    <w:rsid w:val="00BD1438"/>
    <w:rsid w:val="00BD167D"/>
    <w:rsid w:val="00BD1E02"/>
    <w:rsid w:val="00BD3FE7"/>
    <w:rsid w:val="00BD42CF"/>
    <w:rsid w:val="00BD4332"/>
    <w:rsid w:val="00BD44D3"/>
    <w:rsid w:val="00BD5E8C"/>
    <w:rsid w:val="00BD67FA"/>
    <w:rsid w:val="00BD7C6D"/>
    <w:rsid w:val="00BE03D5"/>
    <w:rsid w:val="00BE0853"/>
    <w:rsid w:val="00BE0AAB"/>
    <w:rsid w:val="00BE0F28"/>
    <w:rsid w:val="00BE130C"/>
    <w:rsid w:val="00BE2248"/>
    <w:rsid w:val="00BE3120"/>
    <w:rsid w:val="00BE358C"/>
    <w:rsid w:val="00BE3D0F"/>
    <w:rsid w:val="00BE4259"/>
    <w:rsid w:val="00BE560B"/>
    <w:rsid w:val="00BE5B7D"/>
    <w:rsid w:val="00BE5E72"/>
    <w:rsid w:val="00BE65CF"/>
    <w:rsid w:val="00BE6E5C"/>
    <w:rsid w:val="00BE714A"/>
    <w:rsid w:val="00BE75A8"/>
    <w:rsid w:val="00BE7A66"/>
    <w:rsid w:val="00BF01BE"/>
    <w:rsid w:val="00BF01CE"/>
    <w:rsid w:val="00BF0FD5"/>
    <w:rsid w:val="00BF11DC"/>
    <w:rsid w:val="00BF1375"/>
    <w:rsid w:val="00BF14D4"/>
    <w:rsid w:val="00BF1DA5"/>
    <w:rsid w:val="00BF1DB6"/>
    <w:rsid w:val="00BF3A79"/>
    <w:rsid w:val="00BF3CAA"/>
    <w:rsid w:val="00BF4046"/>
    <w:rsid w:val="00BF406B"/>
    <w:rsid w:val="00BF418C"/>
    <w:rsid w:val="00BF48A2"/>
    <w:rsid w:val="00BF490F"/>
    <w:rsid w:val="00BF4C83"/>
    <w:rsid w:val="00BF57DE"/>
    <w:rsid w:val="00BF5A03"/>
    <w:rsid w:val="00BF64F0"/>
    <w:rsid w:val="00BF6515"/>
    <w:rsid w:val="00BF676C"/>
    <w:rsid w:val="00BF68DE"/>
    <w:rsid w:val="00BF6F06"/>
    <w:rsid w:val="00BF7149"/>
    <w:rsid w:val="00BF7B4D"/>
    <w:rsid w:val="00BF7CB7"/>
    <w:rsid w:val="00C00215"/>
    <w:rsid w:val="00C013FA"/>
    <w:rsid w:val="00C01EDD"/>
    <w:rsid w:val="00C02AE8"/>
    <w:rsid w:val="00C0302A"/>
    <w:rsid w:val="00C0326C"/>
    <w:rsid w:val="00C040E9"/>
    <w:rsid w:val="00C04160"/>
    <w:rsid w:val="00C048B3"/>
    <w:rsid w:val="00C061E3"/>
    <w:rsid w:val="00C0652A"/>
    <w:rsid w:val="00C06926"/>
    <w:rsid w:val="00C06C64"/>
    <w:rsid w:val="00C06D4A"/>
    <w:rsid w:val="00C06D4B"/>
    <w:rsid w:val="00C06FF1"/>
    <w:rsid w:val="00C07059"/>
    <w:rsid w:val="00C07775"/>
    <w:rsid w:val="00C07953"/>
    <w:rsid w:val="00C102D0"/>
    <w:rsid w:val="00C10C6C"/>
    <w:rsid w:val="00C112D9"/>
    <w:rsid w:val="00C11508"/>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DC"/>
    <w:rsid w:val="00C2287C"/>
    <w:rsid w:val="00C23F23"/>
    <w:rsid w:val="00C24844"/>
    <w:rsid w:val="00C24F36"/>
    <w:rsid w:val="00C2532F"/>
    <w:rsid w:val="00C25970"/>
    <w:rsid w:val="00C267F3"/>
    <w:rsid w:val="00C26C31"/>
    <w:rsid w:val="00C26C5E"/>
    <w:rsid w:val="00C26E30"/>
    <w:rsid w:val="00C2795C"/>
    <w:rsid w:val="00C3039D"/>
    <w:rsid w:val="00C30D70"/>
    <w:rsid w:val="00C3142E"/>
    <w:rsid w:val="00C316AE"/>
    <w:rsid w:val="00C318CE"/>
    <w:rsid w:val="00C32392"/>
    <w:rsid w:val="00C32664"/>
    <w:rsid w:val="00C3271D"/>
    <w:rsid w:val="00C330F0"/>
    <w:rsid w:val="00C3379C"/>
    <w:rsid w:val="00C340D5"/>
    <w:rsid w:val="00C34F6D"/>
    <w:rsid w:val="00C35733"/>
    <w:rsid w:val="00C35CE2"/>
    <w:rsid w:val="00C362D1"/>
    <w:rsid w:val="00C366DD"/>
    <w:rsid w:val="00C369D4"/>
    <w:rsid w:val="00C37833"/>
    <w:rsid w:val="00C378D1"/>
    <w:rsid w:val="00C37957"/>
    <w:rsid w:val="00C37F95"/>
    <w:rsid w:val="00C37FC3"/>
    <w:rsid w:val="00C409E4"/>
    <w:rsid w:val="00C41A5D"/>
    <w:rsid w:val="00C42158"/>
    <w:rsid w:val="00C4288F"/>
    <w:rsid w:val="00C42BF7"/>
    <w:rsid w:val="00C433A3"/>
    <w:rsid w:val="00C4362A"/>
    <w:rsid w:val="00C43A7C"/>
    <w:rsid w:val="00C440EB"/>
    <w:rsid w:val="00C441FB"/>
    <w:rsid w:val="00C442FE"/>
    <w:rsid w:val="00C44CCD"/>
    <w:rsid w:val="00C44FC0"/>
    <w:rsid w:val="00C45313"/>
    <w:rsid w:val="00C4564E"/>
    <w:rsid w:val="00C45E40"/>
    <w:rsid w:val="00C463D5"/>
    <w:rsid w:val="00C503FB"/>
    <w:rsid w:val="00C51D2E"/>
    <w:rsid w:val="00C51FE8"/>
    <w:rsid w:val="00C529B7"/>
    <w:rsid w:val="00C52BF9"/>
    <w:rsid w:val="00C52DD5"/>
    <w:rsid w:val="00C5347D"/>
    <w:rsid w:val="00C536E8"/>
    <w:rsid w:val="00C53883"/>
    <w:rsid w:val="00C53B95"/>
    <w:rsid w:val="00C53BDA"/>
    <w:rsid w:val="00C54DBA"/>
    <w:rsid w:val="00C553FE"/>
    <w:rsid w:val="00C55FD0"/>
    <w:rsid w:val="00C56032"/>
    <w:rsid w:val="00C561D2"/>
    <w:rsid w:val="00C561DA"/>
    <w:rsid w:val="00C5678E"/>
    <w:rsid w:val="00C57172"/>
    <w:rsid w:val="00C57621"/>
    <w:rsid w:val="00C5786A"/>
    <w:rsid w:val="00C57A48"/>
    <w:rsid w:val="00C57C2E"/>
    <w:rsid w:val="00C57C48"/>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E4C"/>
    <w:rsid w:val="00C71283"/>
    <w:rsid w:val="00C7133D"/>
    <w:rsid w:val="00C71E66"/>
    <w:rsid w:val="00C727E7"/>
    <w:rsid w:val="00C728C2"/>
    <w:rsid w:val="00C72CE6"/>
    <w:rsid w:val="00C730C6"/>
    <w:rsid w:val="00C731B6"/>
    <w:rsid w:val="00C73200"/>
    <w:rsid w:val="00C73C3A"/>
    <w:rsid w:val="00C7443F"/>
    <w:rsid w:val="00C744E0"/>
    <w:rsid w:val="00C75998"/>
    <w:rsid w:val="00C75B53"/>
    <w:rsid w:val="00C75D5B"/>
    <w:rsid w:val="00C77104"/>
    <w:rsid w:val="00C77DCD"/>
    <w:rsid w:val="00C77F16"/>
    <w:rsid w:val="00C80687"/>
    <w:rsid w:val="00C810D2"/>
    <w:rsid w:val="00C811F0"/>
    <w:rsid w:val="00C82BA9"/>
    <w:rsid w:val="00C838EE"/>
    <w:rsid w:val="00C83961"/>
    <w:rsid w:val="00C844D0"/>
    <w:rsid w:val="00C850B3"/>
    <w:rsid w:val="00C85801"/>
    <w:rsid w:val="00C8635A"/>
    <w:rsid w:val="00C86FB6"/>
    <w:rsid w:val="00C87698"/>
    <w:rsid w:val="00C87A92"/>
    <w:rsid w:val="00C87F19"/>
    <w:rsid w:val="00C87F76"/>
    <w:rsid w:val="00C90592"/>
    <w:rsid w:val="00C90723"/>
    <w:rsid w:val="00C90A15"/>
    <w:rsid w:val="00C91626"/>
    <w:rsid w:val="00C91867"/>
    <w:rsid w:val="00C918A0"/>
    <w:rsid w:val="00C91C80"/>
    <w:rsid w:val="00C92510"/>
    <w:rsid w:val="00C925AD"/>
    <w:rsid w:val="00C92BF5"/>
    <w:rsid w:val="00C93952"/>
    <w:rsid w:val="00C9395F"/>
    <w:rsid w:val="00C93DCF"/>
    <w:rsid w:val="00C946CD"/>
    <w:rsid w:val="00C94BB4"/>
    <w:rsid w:val="00C94BB9"/>
    <w:rsid w:val="00C94ECC"/>
    <w:rsid w:val="00C9501F"/>
    <w:rsid w:val="00C954A3"/>
    <w:rsid w:val="00C955CA"/>
    <w:rsid w:val="00C95B48"/>
    <w:rsid w:val="00C96237"/>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F6"/>
    <w:rsid w:val="00CA699F"/>
    <w:rsid w:val="00CA7301"/>
    <w:rsid w:val="00CA7CF9"/>
    <w:rsid w:val="00CB0385"/>
    <w:rsid w:val="00CB0A61"/>
    <w:rsid w:val="00CB0B7D"/>
    <w:rsid w:val="00CB1448"/>
    <w:rsid w:val="00CB4538"/>
    <w:rsid w:val="00CB4742"/>
    <w:rsid w:val="00CB5655"/>
    <w:rsid w:val="00CB5C69"/>
    <w:rsid w:val="00CB5F0B"/>
    <w:rsid w:val="00CB6984"/>
    <w:rsid w:val="00CB6B0C"/>
    <w:rsid w:val="00CB6C04"/>
    <w:rsid w:val="00CB6CCE"/>
    <w:rsid w:val="00CC11BF"/>
    <w:rsid w:val="00CC12A8"/>
    <w:rsid w:val="00CC1D33"/>
    <w:rsid w:val="00CC24B9"/>
    <w:rsid w:val="00CC2F7D"/>
    <w:rsid w:val="00CC37C7"/>
    <w:rsid w:val="00CC4B65"/>
    <w:rsid w:val="00CC4C93"/>
    <w:rsid w:val="00CC4C96"/>
    <w:rsid w:val="00CC4E7C"/>
    <w:rsid w:val="00CC50CF"/>
    <w:rsid w:val="00CC5187"/>
    <w:rsid w:val="00CC521F"/>
    <w:rsid w:val="00CC5238"/>
    <w:rsid w:val="00CC56F7"/>
    <w:rsid w:val="00CC5EB3"/>
    <w:rsid w:val="00CC6376"/>
    <w:rsid w:val="00CC63FA"/>
    <w:rsid w:val="00CC6B50"/>
    <w:rsid w:val="00CC6B91"/>
    <w:rsid w:val="00CC6C82"/>
    <w:rsid w:val="00CC7380"/>
    <w:rsid w:val="00CC79AD"/>
    <w:rsid w:val="00CC7E55"/>
    <w:rsid w:val="00CD06E7"/>
    <w:rsid w:val="00CD0B46"/>
    <w:rsid w:val="00CD0CB6"/>
    <w:rsid w:val="00CD0DCB"/>
    <w:rsid w:val="00CD10CB"/>
    <w:rsid w:val="00CD2626"/>
    <w:rsid w:val="00CD2A97"/>
    <w:rsid w:val="00CD4084"/>
    <w:rsid w:val="00CD4EC2"/>
    <w:rsid w:val="00CD506D"/>
    <w:rsid w:val="00CD647C"/>
    <w:rsid w:val="00CD6AAE"/>
    <w:rsid w:val="00CD6EA9"/>
    <w:rsid w:val="00CD7157"/>
    <w:rsid w:val="00CD7868"/>
    <w:rsid w:val="00CD7D1E"/>
    <w:rsid w:val="00CE0160"/>
    <w:rsid w:val="00CE053F"/>
    <w:rsid w:val="00CE12C7"/>
    <w:rsid w:val="00CE134C"/>
    <w:rsid w:val="00CE13F3"/>
    <w:rsid w:val="00CE172B"/>
    <w:rsid w:val="00CE25A0"/>
    <w:rsid w:val="00CE311E"/>
    <w:rsid w:val="00CE35E9"/>
    <w:rsid w:val="00CE3EE2"/>
    <w:rsid w:val="00CE4B6C"/>
    <w:rsid w:val="00CE6A44"/>
    <w:rsid w:val="00CE7274"/>
    <w:rsid w:val="00CF0175"/>
    <w:rsid w:val="00CF0C44"/>
    <w:rsid w:val="00CF0ECB"/>
    <w:rsid w:val="00CF1001"/>
    <w:rsid w:val="00CF1A9C"/>
    <w:rsid w:val="00CF1C13"/>
    <w:rsid w:val="00CF221C"/>
    <w:rsid w:val="00CF28B1"/>
    <w:rsid w:val="00CF2CBD"/>
    <w:rsid w:val="00CF3065"/>
    <w:rsid w:val="00CF37E0"/>
    <w:rsid w:val="00CF3D13"/>
    <w:rsid w:val="00CF3E75"/>
    <w:rsid w:val="00CF4519"/>
    <w:rsid w:val="00CF4FAC"/>
    <w:rsid w:val="00CF5033"/>
    <w:rsid w:val="00CF58E4"/>
    <w:rsid w:val="00CF5B1D"/>
    <w:rsid w:val="00CF70A8"/>
    <w:rsid w:val="00CF746D"/>
    <w:rsid w:val="00CF7A29"/>
    <w:rsid w:val="00D001BD"/>
    <w:rsid w:val="00D0043B"/>
    <w:rsid w:val="00D0136F"/>
    <w:rsid w:val="00D0227E"/>
    <w:rsid w:val="00D02A06"/>
    <w:rsid w:val="00D02AAF"/>
    <w:rsid w:val="00D02ED2"/>
    <w:rsid w:val="00D03CE4"/>
    <w:rsid w:val="00D04591"/>
    <w:rsid w:val="00D047CF"/>
    <w:rsid w:val="00D054DD"/>
    <w:rsid w:val="00D05CA6"/>
    <w:rsid w:val="00D06998"/>
    <w:rsid w:val="00D0705A"/>
    <w:rsid w:val="00D0725D"/>
    <w:rsid w:val="00D07E53"/>
    <w:rsid w:val="00D10C57"/>
    <w:rsid w:val="00D12A28"/>
    <w:rsid w:val="00D12A78"/>
    <w:rsid w:val="00D12B31"/>
    <w:rsid w:val="00D12C16"/>
    <w:rsid w:val="00D131C0"/>
    <w:rsid w:val="00D13282"/>
    <w:rsid w:val="00D1466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3F1"/>
    <w:rsid w:val="00D3063D"/>
    <w:rsid w:val="00D30BB3"/>
    <w:rsid w:val="00D3131A"/>
    <w:rsid w:val="00D31CB7"/>
    <w:rsid w:val="00D324FF"/>
    <w:rsid w:val="00D328D4"/>
    <w:rsid w:val="00D3290D"/>
    <w:rsid w:val="00D32A4F"/>
    <w:rsid w:val="00D3321B"/>
    <w:rsid w:val="00D3396C"/>
    <w:rsid w:val="00D33B16"/>
    <w:rsid w:val="00D341C6"/>
    <w:rsid w:val="00D347DB"/>
    <w:rsid w:val="00D3481A"/>
    <w:rsid w:val="00D350ED"/>
    <w:rsid w:val="00D364AF"/>
    <w:rsid w:val="00D36559"/>
    <w:rsid w:val="00D3655C"/>
    <w:rsid w:val="00D369A2"/>
    <w:rsid w:val="00D36A92"/>
    <w:rsid w:val="00D37418"/>
    <w:rsid w:val="00D37D4E"/>
    <w:rsid w:val="00D40325"/>
    <w:rsid w:val="00D408D3"/>
    <w:rsid w:val="00D40B0A"/>
    <w:rsid w:val="00D41500"/>
    <w:rsid w:val="00D4151B"/>
    <w:rsid w:val="00D4263D"/>
    <w:rsid w:val="00D44244"/>
    <w:rsid w:val="00D44A58"/>
    <w:rsid w:val="00D455D8"/>
    <w:rsid w:val="00D4576C"/>
    <w:rsid w:val="00D45A12"/>
    <w:rsid w:val="00D45FEA"/>
    <w:rsid w:val="00D461A9"/>
    <w:rsid w:val="00D46BDB"/>
    <w:rsid w:val="00D47E1F"/>
    <w:rsid w:val="00D503EB"/>
    <w:rsid w:val="00D50742"/>
    <w:rsid w:val="00D512FE"/>
    <w:rsid w:val="00D5212B"/>
    <w:rsid w:val="00D52B99"/>
    <w:rsid w:val="00D53752"/>
    <w:rsid w:val="00D5394C"/>
    <w:rsid w:val="00D53F68"/>
    <w:rsid w:val="00D548CD"/>
    <w:rsid w:val="00D551CC"/>
    <w:rsid w:val="00D5588C"/>
    <w:rsid w:val="00D55C21"/>
    <w:rsid w:val="00D55F2D"/>
    <w:rsid w:val="00D560C9"/>
    <w:rsid w:val="00D5651C"/>
    <w:rsid w:val="00D5673A"/>
    <w:rsid w:val="00D5680F"/>
    <w:rsid w:val="00D56F5C"/>
    <w:rsid w:val="00D5706D"/>
    <w:rsid w:val="00D57945"/>
    <w:rsid w:val="00D57B98"/>
    <w:rsid w:val="00D57CFF"/>
    <w:rsid w:val="00D608BF"/>
    <w:rsid w:val="00D60E83"/>
    <w:rsid w:val="00D61340"/>
    <w:rsid w:val="00D6134F"/>
    <w:rsid w:val="00D61DC8"/>
    <w:rsid w:val="00D62826"/>
    <w:rsid w:val="00D63254"/>
    <w:rsid w:val="00D63E41"/>
    <w:rsid w:val="00D6492D"/>
    <w:rsid w:val="00D64C90"/>
    <w:rsid w:val="00D65C7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E24"/>
    <w:rsid w:val="00D71250"/>
    <w:rsid w:val="00D7175D"/>
    <w:rsid w:val="00D71C0A"/>
    <w:rsid w:val="00D72783"/>
    <w:rsid w:val="00D7308E"/>
    <w:rsid w:val="00D735F7"/>
    <w:rsid w:val="00D736CB"/>
    <w:rsid w:val="00D73A5F"/>
    <w:rsid w:val="00D7401C"/>
    <w:rsid w:val="00D74B9E"/>
    <w:rsid w:val="00D74E67"/>
    <w:rsid w:val="00D75CE2"/>
    <w:rsid w:val="00D77135"/>
    <w:rsid w:val="00D774C0"/>
    <w:rsid w:val="00D77C23"/>
    <w:rsid w:val="00D80249"/>
    <w:rsid w:val="00D80AAA"/>
    <w:rsid w:val="00D80B7E"/>
    <w:rsid w:val="00D81463"/>
    <w:rsid w:val="00D81559"/>
    <w:rsid w:val="00D82C6D"/>
    <w:rsid w:val="00D83933"/>
    <w:rsid w:val="00D83D37"/>
    <w:rsid w:val="00D83F17"/>
    <w:rsid w:val="00D841C2"/>
    <w:rsid w:val="00D8468E"/>
    <w:rsid w:val="00D84856"/>
    <w:rsid w:val="00D8487F"/>
    <w:rsid w:val="00D8497A"/>
    <w:rsid w:val="00D85EAB"/>
    <w:rsid w:val="00D85EEA"/>
    <w:rsid w:val="00D8633D"/>
    <w:rsid w:val="00D86A57"/>
    <w:rsid w:val="00D86A60"/>
    <w:rsid w:val="00D86BE4"/>
    <w:rsid w:val="00D871BD"/>
    <w:rsid w:val="00D87DD1"/>
    <w:rsid w:val="00D902BB"/>
    <w:rsid w:val="00D90E18"/>
    <w:rsid w:val="00D90EA4"/>
    <w:rsid w:val="00D91B9F"/>
    <w:rsid w:val="00D92326"/>
    <w:rsid w:val="00D92CD6"/>
    <w:rsid w:val="00D936E6"/>
    <w:rsid w:val="00D946E1"/>
    <w:rsid w:val="00D95382"/>
    <w:rsid w:val="00D95484"/>
    <w:rsid w:val="00D95D6A"/>
    <w:rsid w:val="00D970E5"/>
    <w:rsid w:val="00DA0A9B"/>
    <w:rsid w:val="00DA0E14"/>
    <w:rsid w:val="00DA0E2D"/>
    <w:rsid w:val="00DA2077"/>
    <w:rsid w:val="00DA2107"/>
    <w:rsid w:val="00DA28CE"/>
    <w:rsid w:val="00DA300C"/>
    <w:rsid w:val="00DA38BD"/>
    <w:rsid w:val="00DA4443"/>
    <w:rsid w:val="00DA449F"/>
    <w:rsid w:val="00DA451B"/>
    <w:rsid w:val="00DA459A"/>
    <w:rsid w:val="00DA54BB"/>
    <w:rsid w:val="00DA552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3C4"/>
    <w:rsid w:val="00DB3469"/>
    <w:rsid w:val="00DB390F"/>
    <w:rsid w:val="00DB3E85"/>
    <w:rsid w:val="00DB4814"/>
    <w:rsid w:val="00DB4FA4"/>
    <w:rsid w:val="00DB56FB"/>
    <w:rsid w:val="00DB65E8"/>
    <w:rsid w:val="00DB7490"/>
    <w:rsid w:val="00DB7D24"/>
    <w:rsid w:val="00DB7E7F"/>
    <w:rsid w:val="00DC01AA"/>
    <w:rsid w:val="00DC084A"/>
    <w:rsid w:val="00DC243D"/>
    <w:rsid w:val="00DC27BC"/>
    <w:rsid w:val="00DC288D"/>
    <w:rsid w:val="00DC2A5B"/>
    <w:rsid w:val="00DC2CA8"/>
    <w:rsid w:val="00DC3CAB"/>
    <w:rsid w:val="00DC3EC6"/>
    <w:rsid w:val="00DC3EF5"/>
    <w:rsid w:val="00DC48DD"/>
    <w:rsid w:val="00DC4EFF"/>
    <w:rsid w:val="00DC5767"/>
    <w:rsid w:val="00DC668D"/>
    <w:rsid w:val="00DC68FE"/>
    <w:rsid w:val="00DD013F"/>
    <w:rsid w:val="00DD01F0"/>
    <w:rsid w:val="00DD14EF"/>
    <w:rsid w:val="00DD1554"/>
    <w:rsid w:val="00DD1C14"/>
    <w:rsid w:val="00DD1D35"/>
    <w:rsid w:val="00DD2077"/>
    <w:rsid w:val="00DD2331"/>
    <w:rsid w:val="00DD2ADC"/>
    <w:rsid w:val="00DD2DD6"/>
    <w:rsid w:val="00DD3194"/>
    <w:rsid w:val="00DD3518"/>
    <w:rsid w:val="00DD3AA5"/>
    <w:rsid w:val="00DD3E5B"/>
    <w:rsid w:val="00DD40BB"/>
    <w:rsid w:val="00DD43E3"/>
    <w:rsid w:val="00DD46FD"/>
    <w:rsid w:val="00DD482D"/>
    <w:rsid w:val="00DD48FD"/>
    <w:rsid w:val="00DD4C51"/>
    <w:rsid w:val="00DD4DD0"/>
    <w:rsid w:val="00DD515D"/>
    <w:rsid w:val="00DD518F"/>
    <w:rsid w:val="00DD5309"/>
    <w:rsid w:val="00DD6146"/>
    <w:rsid w:val="00DD6589"/>
    <w:rsid w:val="00DD6BCA"/>
    <w:rsid w:val="00DD6E18"/>
    <w:rsid w:val="00DD6FB0"/>
    <w:rsid w:val="00DD758B"/>
    <w:rsid w:val="00DD7715"/>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C1"/>
    <w:rsid w:val="00DE5859"/>
    <w:rsid w:val="00DE5C0B"/>
    <w:rsid w:val="00DE610C"/>
    <w:rsid w:val="00DE6DDA"/>
    <w:rsid w:val="00DE7C77"/>
    <w:rsid w:val="00DF04C0"/>
    <w:rsid w:val="00DF079D"/>
    <w:rsid w:val="00DF0B8A"/>
    <w:rsid w:val="00DF0FF8"/>
    <w:rsid w:val="00DF1035"/>
    <w:rsid w:val="00DF1A2F"/>
    <w:rsid w:val="00DF217B"/>
    <w:rsid w:val="00DF2450"/>
    <w:rsid w:val="00DF24C9"/>
    <w:rsid w:val="00DF2735"/>
    <w:rsid w:val="00DF31C1"/>
    <w:rsid w:val="00DF3395"/>
    <w:rsid w:val="00DF3554"/>
    <w:rsid w:val="00DF365E"/>
    <w:rsid w:val="00DF3B83"/>
    <w:rsid w:val="00DF4282"/>
    <w:rsid w:val="00DF474F"/>
    <w:rsid w:val="00DF55D0"/>
    <w:rsid w:val="00DF5A7F"/>
    <w:rsid w:val="00DF6521"/>
    <w:rsid w:val="00DF652F"/>
    <w:rsid w:val="00DF6BC5"/>
    <w:rsid w:val="00DF74AA"/>
    <w:rsid w:val="00E000B1"/>
    <w:rsid w:val="00E001DB"/>
    <w:rsid w:val="00E01107"/>
    <w:rsid w:val="00E0174D"/>
    <w:rsid w:val="00E0365F"/>
    <w:rsid w:val="00E03A3D"/>
    <w:rsid w:val="00E03E0C"/>
    <w:rsid w:val="00E0461C"/>
    <w:rsid w:val="00E0492C"/>
    <w:rsid w:val="00E04CC8"/>
    <w:rsid w:val="00E04D77"/>
    <w:rsid w:val="00E0611B"/>
    <w:rsid w:val="00E061D2"/>
    <w:rsid w:val="00E075EF"/>
    <w:rsid w:val="00E0766D"/>
    <w:rsid w:val="00E07723"/>
    <w:rsid w:val="00E07803"/>
    <w:rsid w:val="00E07CAF"/>
    <w:rsid w:val="00E07E1C"/>
    <w:rsid w:val="00E10023"/>
    <w:rsid w:val="00E10920"/>
    <w:rsid w:val="00E11022"/>
    <w:rsid w:val="00E11A96"/>
    <w:rsid w:val="00E11E22"/>
    <w:rsid w:val="00E12743"/>
    <w:rsid w:val="00E13023"/>
    <w:rsid w:val="00E136EE"/>
    <w:rsid w:val="00E140F6"/>
    <w:rsid w:val="00E14B16"/>
    <w:rsid w:val="00E1511B"/>
    <w:rsid w:val="00E16014"/>
    <w:rsid w:val="00E16580"/>
    <w:rsid w:val="00E16EEB"/>
    <w:rsid w:val="00E176EB"/>
    <w:rsid w:val="00E203D6"/>
    <w:rsid w:val="00E20446"/>
    <w:rsid w:val="00E21A08"/>
    <w:rsid w:val="00E21D30"/>
    <w:rsid w:val="00E22126"/>
    <w:rsid w:val="00E2212B"/>
    <w:rsid w:val="00E229E0"/>
    <w:rsid w:val="00E22A5C"/>
    <w:rsid w:val="00E22D4F"/>
    <w:rsid w:val="00E22D7D"/>
    <w:rsid w:val="00E23806"/>
    <w:rsid w:val="00E241CC"/>
    <w:rsid w:val="00E24663"/>
    <w:rsid w:val="00E24765"/>
    <w:rsid w:val="00E24898"/>
    <w:rsid w:val="00E25B38"/>
    <w:rsid w:val="00E2600E"/>
    <w:rsid w:val="00E26078"/>
    <w:rsid w:val="00E26148"/>
    <w:rsid w:val="00E26308"/>
    <w:rsid w:val="00E2685A"/>
    <w:rsid w:val="00E26B27"/>
    <w:rsid w:val="00E26E06"/>
    <w:rsid w:val="00E2780E"/>
    <w:rsid w:val="00E30150"/>
    <w:rsid w:val="00E30598"/>
    <w:rsid w:val="00E31332"/>
    <w:rsid w:val="00E313E8"/>
    <w:rsid w:val="00E31BC2"/>
    <w:rsid w:val="00E32218"/>
    <w:rsid w:val="00E331C5"/>
    <w:rsid w:val="00E3377E"/>
    <w:rsid w:val="00E337D5"/>
    <w:rsid w:val="00E33B8E"/>
    <w:rsid w:val="00E33D98"/>
    <w:rsid w:val="00E348CC"/>
    <w:rsid w:val="00E3509B"/>
    <w:rsid w:val="00E35358"/>
    <w:rsid w:val="00E3535A"/>
    <w:rsid w:val="00E35375"/>
    <w:rsid w:val="00E35849"/>
    <w:rsid w:val="00E365ED"/>
    <w:rsid w:val="00E3663C"/>
    <w:rsid w:val="00E36A57"/>
    <w:rsid w:val="00E36D2D"/>
    <w:rsid w:val="00E37009"/>
    <w:rsid w:val="00E37C9B"/>
    <w:rsid w:val="00E37E06"/>
    <w:rsid w:val="00E402FF"/>
    <w:rsid w:val="00E40453"/>
    <w:rsid w:val="00E40BC4"/>
    <w:rsid w:val="00E40BCA"/>
    <w:rsid w:val="00E40F2C"/>
    <w:rsid w:val="00E42B5D"/>
    <w:rsid w:val="00E43280"/>
    <w:rsid w:val="00E43927"/>
    <w:rsid w:val="00E43A12"/>
    <w:rsid w:val="00E43AF5"/>
    <w:rsid w:val="00E43B67"/>
    <w:rsid w:val="00E43CB2"/>
    <w:rsid w:val="00E442C8"/>
    <w:rsid w:val="00E44360"/>
    <w:rsid w:val="00E4460B"/>
    <w:rsid w:val="00E4460D"/>
    <w:rsid w:val="00E44A16"/>
    <w:rsid w:val="00E44BAA"/>
    <w:rsid w:val="00E44D92"/>
    <w:rsid w:val="00E45332"/>
    <w:rsid w:val="00E45474"/>
    <w:rsid w:val="00E45718"/>
    <w:rsid w:val="00E45A1C"/>
    <w:rsid w:val="00E460D0"/>
    <w:rsid w:val="00E478BF"/>
    <w:rsid w:val="00E50CC1"/>
    <w:rsid w:val="00E51761"/>
    <w:rsid w:val="00E51BE6"/>
    <w:rsid w:val="00E51CBA"/>
    <w:rsid w:val="00E51F35"/>
    <w:rsid w:val="00E54337"/>
    <w:rsid w:val="00E54674"/>
    <w:rsid w:val="00E54F63"/>
    <w:rsid w:val="00E5577B"/>
    <w:rsid w:val="00E55CF4"/>
    <w:rsid w:val="00E560B6"/>
    <w:rsid w:val="00E5620D"/>
    <w:rsid w:val="00E56359"/>
    <w:rsid w:val="00E567D6"/>
    <w:rsid w:val="00E56F3E"/>
    <w:rsid w:val="00E5709A"/>
    <w:rsid w:val="00E571D6"/>
    <w:rsid w:val="00E5749B"/>
    <w:rsid w:val="00E60825"/>
    <w:rsid w:val="00E60E46"/>
    <w:rsid w:val="00E61022"/>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697"/>
    <w:rsid w:val="00E75807"/>
    <w:rsid w:val="00E7589F"/>
    <w:rsid w:val="00E7597A"/>
    <w:rsid w:val="00E75CE2"/>
    <w:rsid w:val="00E75DA2"/>
    <w:rsid w:val="00E75EFD"/>
    <w:rsid w:val="00E77F6E"/>
    <w:rsid w:val="00E77FD3"/>
    <w:rsid w:val="00E803FC"/>
    <w:rsid w:val="00E8053F"/>
    <w:rsid w:val="00E80801"/>
    <w:rsid w:val="00E80843"/>
    <w:rsid w:val="00E815A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2A"/>
    <w:rsid w:val="00E90119"/>
    <w:rsid w:val="00E91692"/>
    <w:rsid w:val="00E91959"/>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0B7"/>
    <w:rsid w:val="00EA1AB6"/>
    <w:rsid w:val="00EA1CEE"/>
    <w:rsid w:val="00EA1D0B"/>
    <w:rsid w:val="00EA2234"/>
    <w:rsid w:val="00EA22C2"/>
    <w:rsid w:val="00EA24DA"/>
    <w:rsid w:val="00EA2A10"/>
    <w:rsid w:val="00EA310F"/>
    <w:rsid w:val="00EA3373"/>
    <w:rsid w:val="00EA340A"/>
    <w:rsid w:val="00EA3E5B"/>
    <w:rsid w:val="00EA3EF0"/>
    <w:rsid w:val="00EA3F8A"/>
    <w:rsid w:val="00EA4493"/>
    <w:rsid w:val="00EA44EC"/>
    <w:rsid w:val="00EA4B0A"/>
    <w:rsid w:val="00EA54DC"/>
    <w:rsid w:val="00EA5FB0"/>
    <w:rsid w:val="00EA670C"/>
    <w:rsid w:val="00EA67AE"/>
    <w:rsid w:val="00EA680E"/>
    <w:rsid w:val="00EB006E"/>
    <w:rsid w:val="00EB049A"/>
    <w:rsid w:val="00EB0549"/>
    <w:rsid w:val="00EB06F6"/>
    <w:rsid w:val="00EB13CF"/>
    <w:rsid w:val="00EB2190"/>
    <w:rsid w:val="00EB2635"/>
    <w:rsid w:val="00EB2C17"/>
    <w:rsid w:val="00EB3188"/>
    <w:rsid w:val="00EB3965"/>
    <w:rsid w:val="00EB3CF7"/>
    <w:rsid w:val="00EB3F8D"/>
    <w:rsid w:val="00EB3FD7"/>
    <w:rsid w:val="00EB4056"/>
    <w:rsid w:val="00EB411B"/>
    <w:rsid w:val="00EB44BE"/>
    <w:rsid w:val="00EB4675"/>
    <w:rsid w:val="00EB479D"/>
    <w:rsid w:val="00EB4B27"/>
    <w:rsid w:val="00EB52EE"/>
    <w:rsid w:val="00EB5A62"/>
    <w:rsid w:val="00EB62F7"/>
    <w:rsid w:val="00EB6481"/>
    <w:rsid w:val="00EB64EC"/>
    <w:rsid w:val="00EB6560"/>
    <w:rsid w:val="00EB65AC"/>
    <w:rsid w:val="00EB66F4"/>
    <w:rsid w:val="00EB6D49"/>
    <w:rsid w:val="00EB72C8"/>
    <w:rsid w:val="00EB795F"/>
    <w:rsid w:val="00EC05AA"/>
    <w:rsid w:val="00EC08F7"/>
    <w:rsid w:val="00EC1F6C"/>
    <w:rsid w:val="00EC2840"/>
    <w:rsid w:val="00EC29D7"/>
    <w:rsid w:val="00EC3198"/>
    <w:rsid w:val="00EC397D"/>
    <w:rsid w:val="00EC3C67"/>
    <w:rsid w:val="00EC41CD"/>
    <w:rsid w:val="00EC47B0"/>
    <w:rsid w:val="00EC50B9"/>
    <w:rsid w:val="00EC533C"/>
    <w:rsid w:val="00EC5AF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51"/>
    <w:rsid w:val="00ED625A"/>
    <w:rsid w:val="00ED640E"/>
    <w:rsid w:val="00ED7180"/>
    <w:rsid w:val="00ED7ED0"/>
    <w:rsid w:val="00EE04A4"/>
    <w:rsid w:val="00EE07D6"/>
    <w:rsid w:val="00EE0BB5"/>
    <w:rsid w:val="00EE11CF"/>
    <w:rsid w:val="00EE131A"/>
    <w:rsid w:val="00EE18DD"/>
    <w:rsid w:val="00EE26E7"/>
    <w:rsid w:val="00EE271B"/>
    <w:rsid w:val="00EE32A8"/>
    <w:rsid w:val="00EE3CEA"/>
    <w:rsid w:val="00EE3F20"/>
    <w:rsid w:val="00EE49B6"/>
    <w:rsid w:val="00EE4A2F"/>
    <w:rsid w:val="00EE4B59"/>
    <w:rsid w:val="00EE5017"/>
    <w:rsid w:val="00EE5558"/>
    <w:rsid w:val="00EE5714"/>
    <w:rsid w:val="00EE5F54"/>
    <w:rsid w:val="00EE631C"/>
    <w:rsid w:val="00EE64E5"/>
    <w:rsid w:val="00EE6618"/>
    <w:rsid w:val="00EE6979"/>
    <w:rsid w:val="00EE7502"/>
    <w:rsid w:val="00EE7627"/>
    <w:rsid w:val="00EF00AE"/>
    <w:rsid w:val="00EF0196"/>
    <w:rsid w:val="00EF0E1E"/>
    <w:rsid w:val="00EF0F2B"/>
    <w:rsid w:val="00EF1281"/>
    <w:rsid w:val="00EF133E"/>
    <w:rsid w:val="00EF1889"/>
    <w:rsid w:val="00EF19A6"/>
    <w:rsid w:val="00EF1ABD"/>
    <w:rsid w:val="00EF25E5"/>
    <w:rsid w:val="00EF28D9"/>
    <w:rsid w:val="00EF3372"/>
    <w:rsid w:val="00EF421C"/>
    <w:rsid w:val="00EF5575"/>
    <w:rsid w:val="00EF5A8D"/>
    <w:rsid w:val="00EF5BE9"/>
    <w:rsid w:val="00EF629E"/>
    <w:rsid w:val="00EF6908"/>
    <w:rsid w:val="00EF6F9D"/>
    <w:rsid w:val="00EF71BD"/>
    <w:rsid w:val="00EF7515"/>
    <w:rsid w:val="00EF755D"/>
    <w:rsid w:val="00EF7C75"/>
    <w:rsid w:val="00EF7E6D"/>
    <w:rsid w:val="00EF7F9A"/>
    <w:rsid w:val="00F00533"/>
    <w:rsid w:val="00F00A16"/>
    <w:rsid w:val="00F02D25"/>
    <w:rsid w:val="00F02F77"/>
    <w:rsid w:val="00F0359B"/>
    <w:rsid w:val="00F03D37"/>
    <w:rsid w:val="00F04739"/>
    <w:rsid w:val="00F04A99"/>
    <w:rsid w:val="00F05073"/>
    <w:rsid w:val="00F05171"/>
    <w:rsid w:val="00F05289"/>
    <w:rsid w:val="00F063C4"/>
    <w:rsid w:val="00F065A5"/>
    <w:rsid w:val="00F06ABA"/>
    <w:rsid w:val="00F105B4"/>
    <w:rsid w:val="00F114EB"/>
    <w:rsid w:val="00F119B8"/>
    <w:rsid w:val="00F119D5"/>
    <w:rsid w:val="00F121D8"/>
    <w:rsid w:val="00F12637"/>
    <w:rsid w:val="00F1322C"/>
    <w:rsid w:val="00F13A41"/>
    <w:rsid w:val="00F14BE6"/>
    <w:rsid w:val="00F16504"/>
    <w:rsid w:val="00F1774D"/>
    <w:rsid w:val="00F17B6B"/>
    <w:rsid w:val="00F17D62"/>
    <w:rsid w:val="00F2053B"/>
    <w:rsid w:val="00F20EC4"/>
    <w:rsid w:val="00F219F8"/>
    <w:rsid w:val="00F22233"/>
    <w:rsid w:val="00F2265D"/>
    <w:rsid w:val="00F22B29"/>
    <w:rsid w:val="00F22D56"/>
    <w:rsid w:val="00F22EEF"/>
    <w:rsid w:val="00F22F17"/>
    <w:rsid w:val="00F2329A"/>
    <w:rsid w:val="00F246D6"/>
    <w:rsid w:val="00F2494A"/>
    <w:rsid w:val="00F24D05"/>
    <w:rsid w:val="00F26098"/>
    <w:rsid w:val="00F263C7"/>
    <w:rsid w:val="00F26486"/>
    <w:rsid w:val="00F26F88"/>
    <w:rsid w:val="00F27B63"/>
    <w:rsid w:val="00F30C82"/>
    <w:rsid w:val="00F30FE5"/>
    <w:rsid w:val="00F3145D"/>
    <w:rsid w:val="00F319C1"/>
    <w:rsid w:val="00F31B8E"/>
    <w:rsid w:val="00F31B9D"/>
    <w:rsid w:val="00F31ED9"/>
    <w:rsid w:val="00F31F16"/>
    <w:rsid w:val="00F32280"/>
    <w:rsid w:val="00F32A43"/>
    <w:rsid w:val="00F342DF"/>
    <w:rsid w:val="00F34844"/>
    <w:rsid w:val="00F349D9"/>
    <w:rsid w:val="00F3555F"/>
    <w:rsid w:val="00F35571"/>
    <w:rsid w:val="00F36DE9"/>
    <w:rsid w:val="00F3718D"/>
    <w:rsid w:val="00F373B1"/>
    <w:rsid w:val="00F37610"/>
    <w:rsid w:val="00F37AA6"/>
    <w:rsid w:val="00F405AE"/>
    <w:rsid w:val="00F41CF2"/>
    <w:rsid w:val="00F41D21"/>
    <w:rsid w:val="00F42101"/>
    <w:rsid w:val="00F423D5"/>
    <w:rsid w:val="00F428FA"/>
    <w:rsid w:val="00F42AB4"/>
    <w:rsid w:val="00F42E8D"/>
    <w:rsid w:val="00F43544"/>
    <w:rsid w:val="00F442D3"/>
    <w:rsid w:val="00F449F0"/>
    <w:rsid w:val="00F45191"/>
    <w:rsid w:val="00F45902"/>
    <w:rsid w:val="00F4602C"/>
    <w:rsid w:val="00F46284"/>
    <w:rsid w:val="00F462B0"/>
    <w:rsid w:val="00F46C6E"/>
    <w:rsid w:val="00F46D1E"/>
    <w:rsid w:val="00F47A22"/>
    <w:rsid w:val="00F506CD"/>
    <w:rsid w:val="00F51331"/>
    <w:rsid w:val="00F5224A"/>
    <w:rsid w:val="00F538D9"/>
    <w:rsid w:val="00F54169"/>
    <w:rsid w:val="00F55331"/>
    <w:rsid w:val="00F55F38"/>
    <w:rsid w:val="00F55FA4"/>
    <w:rsid w:val="00F5648F"/>
    <w:rsid w:val="00F5735D"/>
    <w:rsid w:val="00F57966"/>
    <w:rsid w:val="00F60262"/>
    <w:rsid w:val="00F6045E"/>
    <w:rsid w:val="00F6092B"/>
    <w:rsid w:val="00F6188A"/>
    <w:rsid w:val="00F61D9C"/>
    <w:rsid w:val="00F61F60"/>
    <w:rsid w:val="00F621CE"/>
    <w:rsid w:val="00F62F9A"/>
    <w:rsid w:val="00F62F9B"/>
    <w:rsid w:val="00F6367D"/>
    <w:rsid w:val="00F63804"/>
    <w:rsid w:val="00F63F4F"/>
    <w:rsid w:val="00F6426C"/>
    <w:rsid w:val="00F649A5"/>
    <w:rsid w:val="00F65098"/>
    <w:rsid w:val="00F6570C"/>
    <w:rsid w:val="00F657A3"/>
    <w:rsid w:val="00F65A48"/>
    <w:rsid w:val="00F663AA"/>
    <w:rsid w:val="00F663ED"/>
    <w:rsid w:val="00F66952"/>
    <w:rsid w:val="00F66E5F"/>
    <w:rsid w:val="00F67ABA"/>
    <w:rsid w:val="00F67DA1"/>
    <w:rsid w:val="00F701AC"/>
    <w:rsid w:val="00F70D9F"/>
    <w:rsid w:val="00F70E2B"/>
    <w:rsid w:val="00F711F8"/>
    <w:rsid w:val="00F71B58"/>
    <w:rsid w:val="00F722EE"/>
    <w:rsid w:val="00F739FD"/>
    <w:rsid w:val="00F7427F"/>
    <w:rsid w:val="00F75848"/>
    <w:rsid w:val="00F75A6B"/>
    <w:rsid w:val="00F76FBF"/>
    <w:rsid w:val="00F7702C"/>
    <w:rsid w:val="00F77A2D"/>
    <w:rsid w:val="00F77C89"/>
    <w:rsid w:val="00F80EE2"/>
    <w:rsid w:val="00F80FD0"/>
    <w:rsid w:val="00F81044"/>
    <w:rsid w:val="00F81F92"/>
    <w:rsid w:val="00F8205B"/>
    <w:rsid w:val="00F83BAB"/>
    <w:rsid w:val="00F841E1"/>
    <w:rsid w:val="00F84A98"/>
    <w:rsid w:val="00F84AF1"/>
    <w:rsid w:val="00F8508C"/>
    <w:rsid w:val="00F8590E"/>
    <w:rsid w:val="00F85945"/>
    <w:rsid w:val="00F85F2A"/>
    <w:rsid w:val="00F8646C"/>
    <w:rsid w:val="00F86C64"/>
    <w:rsid w:val="00F86E67"/>
    <w:rsid w:val="00F871D1"/>
    <w:rsid w:val="00F87C8C"/>
    <w:rsid w:val="00F90370"/>
    <w:rsid w:val="00F9051D"/>
    <w:rsid w:val="00F905D8"/>
    <w:rsid w:val="00F90884"/>
    <w:rsid w:val="00F908E1"/>
    <w:rsid w:val="00F9094B"/>
    <w:rsid w:val="00F90FF4"/>
    <w:rsid w:val="00F91C1C"/>
    <w:rsid w:val="00F91DAE"/>
    <w:rsid w:val="00F927C3"/>
    <w:rsid w:val="00F92BB5"/>
    <w:rsid w:val="00F92C0D"/>
    <w:rsid w:val="00F92FDA"/>
    <w:rsid w:val="00F93187"/>
    <w:rsid w:val="00F938DA"/>
    <w:rsid w:val="00F940B2"/>
    <w:rsid w:val="00F941A2"/>
    <w:rsid w:val="00F94EF5"/>
    <w:rsid w:val="00F94F7D"/>
    <w:rsid w:val="00F9501A"/>
    <w:rsid w:val="00F956E7"/>
    <w:rsid w:val="00F959DB"/>
    <w:rsid w:val="00F960A6"/>
    <w:rsid w:val="00F960DC"/>
    <w:rsid w:val="00F96272"/>
    <w:rsid w:val="00F962A3"/>
    <w:rsid w:val="00F96563"/>
    <w:rsid w:val="00F96A88"/>
    <w:rsid w:val="00F96E32"/>
    <w:rsid w:val="00F9776D"/>
    <w:rsid w:val="00FA0E3D"/>
    <w:rsid w:val="00FA16DC"/>
    <w:rsid w:val="00FA17D9"/>
    <w:rsid w:val="00FA1D00"/>
    <w:rsid w:val="00FA1FBF"/>
    <w:rsid w:val="00FA20EB"/>
    <w:rsid w:val="00FA2425"/>
    <w:rsid w:val="00FA30BF"/>
    <w:rsid w:val="00FA338F"/>
    <w:rsid w:val="00FA354B"/>
    <w:rsid w:val="00FA3932"/>
    <w:rsid w:val="00FA4593"/>
    <w:rsid w:val="00FA49E0"/>
    <w:rsid w:val="00FA4F46"/>
    <w:rsid w:val="00FA5076"/>
    <w:rsid w:val="00FA5447"/>
    <w:rsid w:val="00FA5645"/>
    <w:rsid w:val="00FA564E"/>
    <w:rsid w:val="00FA58A6"/>
    <w:rsid w:val="00FA605C"/>
    <w:rsid w:val="00FA686C"/>
    <w:rsid w:val="00FA7004"/>
    <w:rsid w:val="00FB0CFB"/>
    <w:rsid w:val="00FB113D"/>
    <w:rsid w:val="00FB13DC"/>
    <w:rsid w:val="00FB23CF"/>
    <w:rsid w:val="00FB3425"/>
    <w:rsid w:val="00FB34C5"/>
    <w:rsid w:val="00FB35F0"/>
    <w:rsid w:val="00FB399F"/>
    <w:rsid w:val="00FB4560"/>
    <w:rsid w:val="00FB4E7B"/>
    <w:rsid w:val="00FB50BC"/>
    <w:rsid w:val="00FB5C06"/>
    <w:rsid w:val="00FB610C"/>
    <w:rsid w:val="00FB63BB"/>
    <w:rsid w:val="00FB6B2A"/>
    <w:rsid w:val="00FB6EB8"/>
    <w:rsid w:val="00FC08FD"/>
    <w:rsid w:val="00FC0AB0"/>
    <w:rsid w:val="00FC1DD1"/>
    <w:rsid w:val="00FC2252"/>
    <w:rsid w:val="00FC2FB0"/>
    <w:rsid w:val="00FC34C5"/>
    <w:rsid w:val="00FC3647"/>
    <w:rsid w:val="00FC3B64"/>
    <w:rsid w:val="00FC5E6B"/>
    <w:rsid w:val="00FC63A5"/>
    <w:rsid w:val="00FC63F6"/>
    <w:rsid w:val="00FC70B2"/>
    <w:rsid w:val="00FC71F9"/>
    <w:rsid w:val="00FC72A2"/>
    <w:rsid w:val="00FC73C9"/>
    <w:rsid w:val="00FC75D3"/>
    <w:rsid w:val="00FC75F7"/>
    <w:rsid w:val="00FC7C4E"/>
    <w:rsid w:val="00FC7EF0"/>
    <w:rsid w:val="00FD0158"/>
    <w:rsid w:val="00FD046B"/>
    <w:rsid w:val="00FD05BA"/>
    <w:rsid w:val="00FD05C7"/>
    <w:rsid w:val="00FD115B"/>
    <w:rsid w:val="00FD1438"/>
    <w:rsid w:val="00FD29DD"/>
    <w:rsid w:val="00FD2D9C"/>
    <w:rsid w:val="00FD34DB"/>
    <w:rsid w:val="00FD40B5"/>
    <w:rsid w:val="00FD42C6"/>
    <w:rsid w:val="00FD4891"/>
    <w:rsid w:val="00FD4A95"/>
    <w:rsid w:val="00FD5172"/>
    <w:rsid w:val="00FD51C0"/>
    <w:rsid w:val="00FD5232"/>
    <w:rsid w:val="00FD53C6"/>
    <w:rsid w:val="00FD5624"/>
    <w:rsid w:val="00FD5C48"/>
    <w:rsid w:val="00FD6004"/>
    <w:rsid w:val="00FD6696"/>
    <w:rsid w:val="00FD6803"/>
    <w:rsid w:val="00FD70AA"/>
    <w:rsid w:val="00FD7841"/>
    <w:rsid w:val="00FD7C27"/>
    <w:rsid w:val="00FE0218"/>
    <w:rsid w:val="00FE0504"/>
    <w:rsid w:val="00FE06BB"/>
    <w:rsid w:val="00FE0BB9"/>
    <w:rsid w:val="00FE1094"/>
    <w:rsid w:val="00FE1EE0"/>
    <w:rsid w:val="00FE2365"/>
    <w:rsid w:val="00FE2EFF"/>
    <w:rsid w:val="00FE3142"/>
    <w:rsid w:val="00FE3C30"/>
    <w:rsid w:val="00FE3ED2"/>
    <w:rsid w:val="00FE3EFC"/>
    <w:rsid w:val="00FE4932"/>
    <w:rsid w:val="00FE53F5"/>
    <w:rsid w:val="00FE5C06"/>
    <w:rsid w:val="00FE5C73"/>
    <w:rsid w:val="00FF0738"/>
    <w:rsid w:val="00FF0BD9"/>
    <w:rsid w:val="00FF0BFA"/>
    <w:rsid w:val="00FF1084"/>
    <w:rsid w:val="00FF2319"/>
    <w:rsid w:val="00FF255F"/>
    <w:rsid w:val="00FF2AA3"/>
    <w:rsid w:val="00FF30A2"/>
    <w:rsid w:val="00FF39EE"/>
    <w:rsid w:val="00FF42E0"/>
    <w:rsid w:val="00FF4A82"/>
    <w:rsid w:val="00FF4AA0"/>
    <w:rsid w:val="00FF4BFE"/>
    <w:rsid w:val="00FF5332"/>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F8D85B1"/>
  <w15:chartTrackingRefBased/>
  <w15:docId w15:val="{58FBB3FB-8C8F-473B-92AA-F325E1E9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BA2D8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A2D8C"/>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DB33C4"/>
    <w:rPr>
      <w:vertAlign w:val="superscript"/>
    </w:rPr>
  </w:style>
  <w:style w:type="character" w:styleId="Hyperlnk">
    <w:name w:val="Hyperlink"/>
    <w:basedOn w:val="Standardstycketeckensnitt"/>
    <w:uiPriority w:val="99"/>
    <w:unhideWhenUsed/>
    <w:locked/>
    <w:rsid w:val="00F45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78233">
      <w:bodyDiv w:val="1"/>
      <w:marLeft w:val="0"/>
      <w:marRight w:val="0"/>
      <w:marTop w:val="0"/>
      <w:marBottom w:val="0"/>
      <w:divBdr>
        <w:top w:val="none" w:sz="0" w:space="0" w:color="auto"/>
        <w:left w:val="none" w:sz="0" w:space="0" w:color="auto"/>
        <w:bottom w:val="none" w:sz="0" w:space="0" w:color="auto"/>
        <w:right w:val="none" w:sz="0" w:space="0" w:color="auto"/>
      </w:divBdr>
    </w:div>
    <w:div w:id="180895079">
      <w:bodyDiv w:val="1"/>
      <w:marLeft w:val="0"/>
      <w:marRight w:val="0"/>
      <w:marTop w:val="0"/>
      <w:marBottom w:val="0"/>
      <w:divBdr>
        <w:top w:val="none" w:sz="0" w:space="0" w:color="auto"/>
        <w:left w:val="none" w:sz="0" w:space="0" w:color="auto"/>
        <w:bottom w:val="none" w:sz="0" w:space="0" w:color="auto"/>
        <w:right w:val="none" w:sz="0" w:space="0" w:color="auto"/>
      </w:divBdr>
    </w:div>
    <w:div w:id="197164545">
      <w:bodyDiv w:val="1"/>
      <w:marLeft w:val="0"/>
      <w:marRight w:val="0"/>
      <w:marTop w:val="0"/>
      <w:marBottom w:val="0"/>
      <w:divBdr>
        <w:top w:val="none" w:sz="0" w:space="0" w:color="auto"/>
        <w:left w:val="none" w:sz="0" w:space="0" w:color="auto"/>
        <w:bottom w:val="none" w:sz="0" w:space="0" w:color="auto"/>
        <w:right w:val="none" w:sz="0" w:space="0" w:color="auto"/>
      </w:divBdr>
    </w:div>
    <w:div w:id="695470277">
      <w:bodyDiv w:val="1"/>
      <w:marLeft w:val="0"/>
      <w:marRight w:val="0"/>
      <w:marTop w:val="0"/>
      <w:marBottom w:val="0"/>
      <w:divBdr>
        <w:top w:val="none" w:sz="0" w:space="0" w:color="auto"/>
        <w:left w:val="none" w:sz="0" w:space="0" w:color="auto"/>
        <w:bottom w:val="none" w:sz="0" w:space="0" w:color="auto"/>
        <w:right w:val="none" w:sz="0" w:space="0" w:color="auto"/>
      </w:divBdr>
    </w:div>
    <w:div w:id="858010920">
      <w:bodyDiv w:val="1"/>
      <w:marLeft w:val="0"/>
      <w:marRight w:val="0"/>
      <w:marTop w:val="0"/>
      <w:marBottom w:val="0"/>
      <w:divBdr>
        <w:top w:val="none" w:sz="0" w:space="0" w:color="auto"/>
        <w:left w:val="none" w:sz="0" w:space="0" w:color="auto"/>
        <w:bottom w:val="none" w:sz="0" w:space="0" w:color="auto"/>
        <w:right w:val="none" w:sz="0" w:space="0" w:color="auto"/>
      </w:divBdr>
    </w:div>
    <w:div w:id="1457260204">
      <w:bodyDiv w:val="1"/>
      <w:marLeft w:val="0"/>
      <w:marRight w:val="0"/>
      <w:marTop w:val="0"/>
      <w:marBottom w:val="0"/>
      <w:divBdr>
        <w:top w:val="none" w:sz="0" w:space="0" w:color="auto"/>
        <w:left w:val="none" w:sz="0" w:space="0" w:color="auto"/>
        <w:bottom w:val="none" w:sz="0" w:space="0" w:color="auto"/>
        <w:right w:val="none" w:sz="0" w:space="0" w:color="auto"/>
      </w:divBdr>
    </w:div>
    <w:div w:id="1650161835">
      <w:bodyDiv w:val="1"/>
      <w:marLeft w:val="0"/>
      <w:marRight w:val="0"/>
      <w:marTop w:val="0"/>
      <w:marBottom w:val="0"/>
      <w:divBdr>
        <w:top w:val="none" w:sz="0" w:space="0" w:color="auto"/>
        <w:left w:val="none" w:sz="0" w:space="0" w:color="auto"/>
        <w:bottom w:val="none" w:sz="0" w:space="0" w:color="auto"/>
        <w:right w:val="none" w:sz="0" w:space="0" w:color="auto"/>
      </w:divBdr>
    </w:div>
    <w:div w:id="1805659013">
      <w:bodyDiv w:val="1"/>
      <w:marLeft w:val="0"/>
      <w:marRight w:val="0"/>
      <w:marTop w:val="0"/>
      <w:marBottom w:val="0"/>
      <w:divBdr>
        <w:top w:val="none" w:sz="0" w:space="0" w:color="auto"/>
        <w:left w:val="none" w:sz="0" w:space="0" w:color="auto"/>
        <w:bottom w:val="none" w:sz="0" w:space="0" w:color="auto"/>
        <w:right w:val="none" w:sz="0" w:space="0" w:color="auto"/>
      </w:divBdr>
    </w:div>
    <w:div w:id="1907060927">
      <w:bodyDiv w:val="1"/>
      <w:marLeft w:val="0"/>
      <w:marRight w:val="0"/>
      <w:marTop w:val="0"/>
      <w:marBottom w:val="0"/>
      <w:divBdr>
        <w:top w:val="none" w:sz="0" w:space="0" w:color="auto"/>
        <w:left w:val="none" w:sz="0" w:space="0" w:color="auto"/>
        <w:bottom w:val="none" w:sz="0" w:space="0" w:color="auto"/>
        <w:right w:val="none" w:sz="0" w:space="0" w:color="auto"/>
      </w:divBdr>
    </w:div>
    <w:div w:id="1921864338">
      <w:bodyDiv w:val="1"/>
      <w:marLeft w:val="0"/>
      <w:marRight w:val="0"/>
      <w:marTop w:val="0"/>
      <w:marBottom w:val="0"/>
      <w:divBdr>
        <w:top w:val="none" w:sz="0" w:space="0" w:color="auto"/>
        <w:left w:val="none" w:sz="0" w:space="0" w:color="auto"/>
        <w:bottom w:val="none" w:sz="0" w:space="0" w:color="auto"/>
        <w:right w:val="none" w:sz="0" w:space="0" w:color="auto"/>
      </w:divBdr>
    </w:div>
    <w:div w:id="195625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header" Target="header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footer" Target="footer2.xml"/><Relationship Id="rId33" Type="http://schemas.openxmlformats.org/officeDocument/2006/relationships/customXml" Target="../customXml/item3.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2.xml"/><Relationship Id="rId15" Type="http://schemas.openxmlformats.org/officeDocument/2006/relationships/chart" Target="charts/chart3.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customXml" Target="../customXml/item1.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Blad1!$E$2</c:f>
              <c:strCache>
                <c:ptCount val="1"/>
                <c:pt idx="0">
                  <c:v>Syss</c:v>
                </c:pt>
              </c:strCache>
            </c:strRef>
          </c:tx>
          <c:spPr>
            <a:ln w="28575" cap="rnd">
              <a:solidFill>
                <a:schemeClr val="accent1"/>
              </a:solidFill>
              <a:round/>
            </a:ln>
            <a:effectLst/>
          </c:spPr>
          <c:marker>
            <c:symbol val="none"/>
          </c:marker>
          <c:cat>
            <c:numRef>
              <c:f>Blad1!$D$3:$D$82</c:f>
              <c:numCache>
                <c:formatCode>m/d/yyyy</c:formatCode>
                <c:ptCount val="80"/>
                <c:pt idx="0">
                  <c:v>41275</c:v>
                </c:pt>
                <c:pt idx="1">
                  <c:v>41306</c:v>
                </c:pt>
                <c:pt idx="2">
                  <c:v>41334</c:v>
                </c:pt>
                <c:pt idx="3">
                  <c:v>41365</c:v>
                </c:pt>
                <c:pt idx="4">
                  <c:v>41395</c:v>
                </c:pt>
                <c:pt idx="5">
                  <c:v>41426</c:v>
                </c:pt>
                <c:pt idx="6">
                  <c:v>41456</c:v>
                </c:pt>
                <c:pt idx="7">
                  <c:v>41487</c:v>
                </c:pt>
                <c:pt idx="8">
                  <c:v>41518</c:v>
                </c:pt>
                <c:pt idx="9">
                  <c:v>41548</c:v>
                </c:pt>
                <c:pt idx="10">
                  <c:v>41579</c:v>
                </c:pt>
                <c:pt idx="11">
                  <c:v>41609</c:v>
                </c:pt>
                <c:pt idx="12">
                  <c:v>41640</c:v>
                </c:pt>
                <c:pt idx="13">
                  <c:v>41671</c:v>
                </c:pt>
                <c:pt idx="14">
                  <c:v>41699</c:v>
                </c:pt>
                <c:pt idx="15">
                  <c:v>41730</c:v>
                </c:pt>
                <c:pt idx="16">
                  <c:v>41760</c:v>
                </c:pt>
                <c:pt idx="17">
                  <c:v>41791</c:v>
                </c:pt>
                <c:pt idx="18">
                  <c:v>41821</c:v>
                </c:pt>
                <c:pt idx="19">
                  <c:v>41852</c:v>
                </c:pt>
                <c:pt idx="20">
                  <c:v>41883</c:v>
                </c:pt>
                <c:pt idx="21">
                  <c:v>41913</c:v>
                </c:pt>
                <c:pt idx="22">
                  <c:v>41944</c:v>
                </c:pt>
                <c:pt idx="23">
                  <c:v>41974</c:v>
                </c:pt>
                <c:pt idx="24">
                  <c:v>42005</c:v>
                </c:pt>
                <c:pt idx="25">
                  <c:v>42036</c:v>
                </c:pt>
                <c:pt idx="26">
                  <c:v>42064</c:v>
                </c:pt>
                <c:pt idx="27">
                  <c:v>42095</c:v>
                </c:pt>
                <c:pt idx="28">
                  <c:v>42125</c:v>
                </c:pt>
                <c:pt idx="29">
                  <c:v>42156</c:v>
                </c:pt>
                <c:pt idx="30">
                  <c:v>42186</c:v>
                </c:pt>
                <c:pt idx="31">
                  <c:v>42217</c:v>
                </c:pt>
                <c:pt idx="32">
                  <c:v>42248</c:v>
                </c:pt>
                <c:pt idx="33">
                  <c:v>42278</c:v>
                </c:pt>
                <c:pt idx="34">
                  <c:v>42309</c:v>
                </c:pt>
                <c:pt idx="35">
                  <c:v>42339</c:v>
                </c:pt>
                <c:pt idx="36">
                  <c:v>42370</c:v>
                </c:pt>
                <c:pt idx="37">
                  <c:v>42401</c:v>
                </c:pt>
                <c:pt idx="38">
                  <c:v>42430</c:v>
                </c:pt>
                <c:pt idx="39">
                  <c:v>42461</c:v>
                </c:pt>
                <c:pt idx="40">
                  <c:v>42491</c:v>
                </c:pt>
                <c:pt idx="41">
                  <c:v>42522</c:v>
                </c:pt>
                <c:pt idx="42">
                  <c:v>42552</c:v>
                </c:pt>
                <c:pt idx="43">
                  <c:v>42583</c:v>
                </c:pt>
                <c:pt idx="44">
                  <c:v>42614</c:v>
                </c:pt>
                <c:pt idx="45">
                  <c:v>42644</c:v>
                </c:pt>
                <c:pt idx="46">
                  <c:v>42675</c:v>
                </c:pt>
                <c:pt idx="47">
                  <c:v>42705</c:v>
                </c:pt>
                <c:pt idx="48">
                  <c:v>42736</c:v>
                </c:pt>
                <c:pt idx="49">
                  <c:v>42767</c:v>
                </c:pt>
                <c:pt idx="50">
                  <c:v>42795</c:v>
                </c:pt>
                <c:pt idx="51">
                  <c:v>42826</c:v>
                </c:pt>
                <c:pt idx="52">
                  <c:v>42856</c:v>
                </c:pt>
                <c:pt idx="53">
                  <c:v>42887</c:v>
                </c:pt>
                <c:pt idx="54">
                  <c:v>42917</c:v>
                </c:pt>
                <c:pt idx="55">
                  <c:v>42948</c:v>
                </c:pt>
                <c:pt idx="56">
                  <c:v>42979</c:v>
                </c:pt>
                <c:pt idx="57">
                  <c:v>43009</c:v>
                </c:pt>
                <c:pt idx="58">
                  <c:v>43040</c:v>
                </c:pt>
                <c:pt idx="59">
                  <c:v>43070</c:v>
                </c:pt>
                <c:pt idx="60">
                  <c:v>43101</c:v>
                </c:pt>
                <c:pt idx="61">
                  <c:v>43132</c:v>
                </c:pt>
                <c:pt idx="62">
                  <c:v>43160</c:v>
                </c:pt>
                <c:pt idx="63">
                  <c:v>43191</c:v>
                </c:pt>
                <c:pt idx="64">
                  <c:v>43221</c:v>
                </c:pt>
                <c:pt idx="65">
                  <c:v>43252</c:v>
                </c:pt>
                <c:pt idx="66">
                  <c:v>43282</c:v>
                </c:pt>
                <c:pt idx="67">
                  <c:v>43313</c:v>
                </c:pt>
                <c:pt idx="68">
                  <c:v>43344</c:v>
                </c:pt>
                <c:pt idx="69">
                  <c:v>43374</c:v>
                </c:pt>
                <c:pt idx="70">
                  <c:v>43405</c:v>
                </c:pt>
                <c:pt idx="71">
                  <c:v>43435</c:v>
                </c:pt>
                <c:pt idx="72">
                  <c:v>43466</c:v>
                </c:pt>
                <c:pt idx="73">
                  <c:v>43497</c:v>
                </c:pt>
                <c:pt idx="74">
                  <c:v>43525</c:v>
                </c:pt>
                <c:pt idx="75">
                  <c:v>43556</c:v>
                </c:pt>
                <c:pt idx="76">
                  <c:v>43586</c:v>
                </c:pt>
                <c:pt idx="77">
                  <c:v>43617</c:v>
                </c:pt>
                <c:pt idx="78">
                  <c:v>43647</c:v>
                </c:pt>
                <c:pt idx="79">
                  <c:v>43678</c:v>
                </c:pt>
              </c:numCache>
            </c:numRef>
          </c:cat>
          <c:val>
            <c:numRef>
              <c:f>Blad1!$E$3:$E$82</c:f>
              <c:numCache>
                <c:formatCode>#,##0.00</c:formatCode>
                <c:ptCount val="80"/>
                <c:pt idx="0">
                  <c:v>4675.54</c:v>
                </c:pt>
                <c:pt idx="1">
                  <c:v>4680.5</c:v>
                </c:pt>
                <c:pt idx="2">
                  <c:v>4685.96</c:v>
                </c:pt>
                <c:pt idx="3">
                  <c:v>4691.6000000000004</c:v>
                </c:pt>
                <c:pt idx="4">
                  <c:v>4697.26</c:v>
                </c:pt>
                <c:pt idx="5">
                  <c:v>4702.6099999999997</c:v>
                </c:pt>
                <c:pt idx="6">
                  <c:v>4707.4399999999996</c:v>
                </c:pt>
                <c:pt idx="7">
                  <c:v>4711.68</c:v>
                </c:pt>
                <c:pt idx="8">
                  <c:v>4715.41</c:v>
                </c:pt>
                <c:pt idx="9">
                  <c:v>4718.8</c:v>
                </c:pt>
                <c:pt idx="10">
                  <c:v>4722.41</c:v>
                </c:pt>
                <c:pt idx="11">
                  <c:v>4726.67</c:v>
                </c:pt>
                <c:pt idx="12">
                  <c:v>4731.8100000000004</c:v>
                </c:pt>
                <c:pt idx="13">
                  <c:v>4738.03</c:v>
                </c:pt>
                <c:pt idx="14">
                  <c:v>4745.34</c:v>
                </c:pt>
                <c:pt idx="15">
                  <c:v>4753.5600000000004</c:v>
                </c:pt>
                <c:pt idx="16">
                  <c:v>4762.42</c:v>
                </c:pt>
                <c:pt idx="17">
                  <c:v>4771.3</c:v>
                </c:pt>
                <c:pt idx="18">
                  <c:v>4779.78</c:v>
                </c:pt>
                <c:pt idx="19">
                  <c:v>4787.43</c:v>
                </c:pt>
                <c:pt idx="20">
                  <c:v>4793.7</c:v>
                </c:pt>
                <c:pt idx="21">
                  <c:v>4798.43</c:v>
                </c:pt>
                <c:pt idx="22">
                  <c:v>4801.8599999999997</c:v>
                </c:pt>
                <c:pt idx="23">
                  <c:v>4804.5600000000004</c:v>
                </c:pt>
                <c:pt idx="24">
                  <c:v>4807.1499999999996</c:v>
                </c:pt>
                <c:pt idx="25">
                  <c:v>4810.18</c:v>
                </c:pt>
                <c:pt idx="26">
                  <c:v>4814.1000000000004</c:v>
                </c:pt>
                <c:pt idx="27">
                  <c:v>4819.17</c:v>
                </c:pt>
                <c:pt idx="28">
                  <c:v>4825.33</c:v>
                </c:pt>
                <c:pt idx="29">
                  <c:v>4832.2700000000004</c:v>
                </c:pt>
                <c:pt idx="30">
                  <c:v>4839.62</c:v>
                </c:pt>
                <c:pt idx="31">
                  <c:v>4847.08</c:v>
                </c:pt>
                <c:pt idx="32">
                  <c:v>4854.6400000000003</c:v>
                </c:pt>
                <c:pt idx="33">
                  <c:v>4862.05</c:v>
                </c:pt>
                <c:pt idx="34">
                  <c:v>4869.1000000000004</c:v>
                </c:pt>
                <c:pt idx="35">
                  <c:v>4875.37</c:v>
                </c:pt>
                <c:pt idx="36">
                  <c:v>4880.8100000000004</c:v>
                </c:pt>
                <c:pt idx="37">
                  <c:v>4885.54</c:v>
                </c:pt>
                <c:pt idx="38">
                  <c:v>4889.83</c:v>
                </c:pt>
                <c:pt idx="39">
                  <c:v>4893.96</c:v>
                </c:pt>
                <c:pt idx="40">
                  <c:v>4898.3599999999997</c:v>
                </c:pt>
                <c:pt idx="41">
                  <c:v>4903.49</c:v>
                </c:pt>
                <c:pt idx="42">
                  <c:v>4909.7</c:v>
                </c:pt>
                <c:pt idx="43">
                  <c:v>4917.0200000000004</c:v>
                </c:pt>
                <c:pt idx="44">
                  <c:v>4925.41</c:v>
                </c:pt>
                <c:pt idx="45">
                  <c:v>4934.8999999999996</c:v>
                </c:pt>
                <c:pt idx="46">
                  <c:v>4945.25</c:v>
                </c:pt>
                <c:pt idx="47">
                  <c:v>4956.3100000000004</c:v>
                </c:pt>
                <c:pt idx="48">
                  <c:v>4967.8900000000003</c:v>
                </c:pt>
                <c:pt idx="49">
                  <c:v>4979.6400000000003</c:v>
                </c:pt>
                <c:pt idx="50">
                  <c:v>4991.04</c:v>
                </c:pt>
                <c:pt idx="51">
                  <c:v>5001.6499999999996</c:v>
                </c:pt>
                <c:pt idx="52">
                  <c:v>5011.28</c:v>
                </c:pt>
                <c:pt idx="53">
                  <c:v>5019.8900000000003</c:v>
                </c:pt>
                <c:pt idx="54">
                  <c:v>5027.7</c:v>
                </c:pt>
                <c:pt idx="55">
                  <c:v>5034.93</c:v>
                </c:pt>
                <c:pt idx="56">
                  <c:v>5041.82</c:v>
                </c:pt>
                <c:pt idx="57">
                  <c:v>5048.51</c:v>
                </c:pt>
                <c:pt idx="58">
                  <c:v>5055.12</c:v>
                </c:pt>
                <c:pt idx="59">
                  <c:v>5061.74</c:v>
                </c:pt>
                <c:pt idx="60">
                  <c:v>5068.58</c:v>
                </c:pt>
                <c:pt idx="61">
                  <c:v>5075.75</c:v>
                </c:pt>
                <c:pt idx="62">
                  <c:v>5083.3999999999996</c:v>
                </c:pt>
                <c:pt idx="63">
                  <c:v>5091.6499999999996</c:v>
                </c:pt>
                <c:pt idx="64">
                  <c:v>5100.4399999999996</c:v>
                </c:pt>
                <c:pt idx="65">
                  <c:v>5109.6400000000003</c:v>
                </c:pt>
                <c:pt idx="66">
                  <c:v>5118.8500000000004</c:v>
                </c:pt>
                <c:pt idx="67">
                  <c:v>5127.76</c:v>
                </c:pt>
                <c:pt idx="68">
                  <c:v>5135.8500000000004</c:v>
                </c:pt>
                <c:pt idx="69">
                  <c:v>5142.59</c:v>
                </c:pt>
                <c:pt idx="70">
                  <c:v>5147.4799999999996</c:v>
                </c:pt>
                <c:pt idx="71">
                  <c:v>5150.09</c:v>
                </c:pt>
                <c:pt idx="72">
                  <c:v>5149.99</c:v>
                </c:pt>
                <c:pt idx="73">
                  <c:v>5147.1000000000004</c:v>
                </c:pt>
                <c:pt idx="74">
                  <c:v>5141.71</c:v>
                </c:pt>
                <c:pt idx="75">
                  <c:v>5134.51</c:v>
                </c:pt>
                <c:pt idx="76">
                  <c:v>5126.2299999999996</c:v>
                </c:pt>
                <c:pt idx="77">
                  <c:v>5117.62</c:v>
                </c:pt>
                <c:pt idx="78">
                  <c:v>5109.57</c:v>
                </c:pt>
                <c:pt idx="79">
                  <c:v>5102.68</c:v>
                </c:pt>
              </c:numCache>
            </c:numRef>
          </c:val>
          <c:smooth val="0"/>
          <c:extLst>
            <c:ext xmlns:c16="http://schemas.microsoft.com/office/drawing/2014/chart" uri="{C3380CC4-5D6E-409C-BE32-E72D297353CC}">
              <c16:uniqueId val="{00000000-A8FA-43B4-8266-01B6BDE095E9}"/>
            </c:ext>
          </c:extLst>
        </c:ser>
        <c:dLbls>
          <c:showLegendKey val="0"/>
          <c:showVal val="0"/>
          <c:showCatName val="0"/>
          <c:showSerName val="0"/>
          <c:showPercent val="0"/>
          <c:showBubbleSize val="0"/>
        </c:dLbls>
        <c:smooth val="0"/>
        <c:axId val="527304808"/>
        <c:axId val="527307432"/>
      </c:lineChart>
      <c:dateAx>
        <c:axId val="52730480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7307432"/>
        <c:crosses val="autoZero"/>
        <c:auto val="1"/>
        <c:lblOffset val="100"/>
        <c:baseTimeUnit val="months"/>
        <c:majorUnit val="1"/>
        <c:majorTimeUnit val="years"/>
      </c:dateAx>
      <c:valAx>
        <c:axId val="52730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7304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585739282589676E-2"/>
          <c:y val="6.0266112569262176E-2"/>
          <c:w val="0.88430314960629919"/>
          <c:h val="0.89814814814814814"/>
        </c:manualLayout>
      </c:layout>
      <c:barChart>
        <c:barDir val="col"/>
        <c:grouping val="clustered"/>
        <c:varyColors val="0"/>
        <c:ser>
          <c:idx val="0"/>
          <c:order val="0"/>
          <c:tx>
            <c:strRef>
              <c:f>HE0110BH!$H$11</c:f>
              <c:strCache>
                <c:ptCount val="1"/>
                <c:pt idx="0">
                  <c:v>Inkomst</c:v>
                </c:pt>
              </c:strCache>
            </c:strRef>
          </c:tx>
          <c:spPr>
            <a:solidFill>
              <a:schemeClr val="accent1"/>
            </a:solidFill>
            <a:ln>
              <a:noFill/>
            </a:ln>
            <a:effectLst/>
          </c:spPr>
          <c:invertIfNegative val="0"/>
          <c:cat>
            <c:strRef>
              <c:f>HE0110BH!$I$10:$R$10</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HE0110BH!$I$11:$R$11</c:f>
              <c:numCache>
                <c:formatCode>General</c:formatCode>
                <c:ptCount val="10"/>
                <c:pt idx="0">
                  <c:v>-1.3</c:v>
                </c:pt>
                <c:pt idx="1">
                  <c:v>1.4</c:v>
                </c:pt>
                <c:pt idx="2">
                  <c:v>2.6</c:v>
                </c:pt>
                <c:pt idx="3">
                  <c:v>4</c:v>
                </c:pt>
                <c:pt idx="4">
                  <c:v>5.4</c:v>
                </c:pt>
                <c:pt idx="5">
                  <c:v>7.1</c:v>
                </c:pt>
                <c:pt idx="6">
                  <c:v>9.6</c:v>
                </c:pt>
                <c:pt idx="7">
                  <c:v>14.3</c:v>
                </c:pt>
                <c:pt idx="8">
                  <c:v>27.7</c:v>
                </c:pt>
                <c:pt idx="9">
                  <c:v>477.3</c:v>
                </c:pt>
              </c:numCache>
            </c:numRef>
          </c:val>
          <c:extLst>
            <c:ext xmlns:c16="http://schemas.microsoft.com/office/drawing/2014/chart" uri="{C3380CC4-5D6E-409C-BE32-E72D297353CC}">
              <c16:uniqueId val="{00000000-F653-436B-85B0-3C30CB0A998D}"/>
            </c:ext>
          </c:extLst>
        </c:ser>
        <c:dLbls>
          <c:showLegendKey val="0"/>
          <c:showVal val="0"/>
          <c:showCatName val="0"/>
          <c:showSerName val="0"/>
          <c:showPercent val="0"/>
          <c:showBubbleSize val="0"/>
        </c:dLbls>
        <c:gapWidth val="219"/>
        <c:overlap val="-27"/>
        <c:axId val="499375472"/>
        <c:axId val="499373504"/>
      </c:barChart>
      <c:catAx>
        <c:axId val="49937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9373504"/>
        <c:crosses val="autoZero"/>
        <c:auto val="1"/>
        <c:lblAlgn val="ctr"/>
        <c:lblOffset val="100"/>
        <c:noMultiLvlLbl val="0"/>
      </c:catAx>
      <c:valAx>
        <c:axId val="499373504"/>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937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'D17'!$B$4</c:f>
              <c:strCache>
                <c:ptCount val="1"/>
                <c:pt idx="0">
                  <c:v>Genomsnitt 2001-2007</c:v>
                </c:pt>
              </c:strCache>
            </c:strRef>
          </c:tx>
          <c:spPr>
            <a:solidFill>
              <a:schemeClr val="accent1"/>
            </a:solidFill>
            <a:ln>
              <a:noFill/>
            </a:ln>
            <a:effectLst/>
          </c:spPr>
          <c:invertIfNegative val="0"/>
          <c:cat>
            <c:strRef>
              <c:f>'D17'!$A$5:$A$12</c:f>
              <c:strCache>
                <c:ptCount val="8"/>
                <c:pt idx="0">
                  <c:v>DK</c:v>
                </c:pt>
                <c:pt idx="1">
                  <c:v>FI</c:v>
                </c:pt>
                <c:pt idx="2">
                  <c:v>NO</c:v>
                </c:pt>
                <c:pt idx="3">
                  <c:v>DE</c:v>
                </c:pt>
                <c:pt idx="4">
                  <c:v>SE</c:v>
                </c:pt>
                <c:pt idx="5">
                  <c:v>Euro</c:v>
                </c:pt>
                <c:pt idx="6">
                  <c:v>UK</c:v>
                </c:pt>
                <c:pt idx="7">
                  <c:v>US</c:v>
                </c:pt>
              </c:strCache>
            </c:strRef>
          </c:cat>
          <c:val>
            <c:numRef>
              <c:f>'D17'!$B$5:$B$12</c:f>
              <c:numCache>
                <c:formatCode>0.0</c:formatCode>
                <c:ptCount val="8"/>
                <c:pt idx="0">
                  <c:v>0.84121262323305579</c:v>
                </c:pt>
                <c:pt idx="1">
                  <c:v>1.8965836943744492</c:v>
                </c:pt>
                <c:pt idx="2">
                  <c:v>1.0828975586138818</c:v>
                </c:pt>
                <c:pt idx="3">
                  <c:v>1.2671455995132972</c:v>
                </c:pt>
                <c:pt idx="4">
                  <c:v>2.3196666944794311</c:v>
                </c:pt>
                <c:pt idx="5">
                  <c:v>0.8679837253176711</c:v>
                </c:pt>
                <c:pt idx="6">
                  <c:v>1.6840862206692344</c:v>
                </c:pt>
                <c:pt idx="7">
                  <c:v>1.5053834042827137</c:v>
                </c:pt>
              </c:numCache>
            </c:numRef>
          </c:val>
          <c:extLst>
            <c:ext xmlns:c16="http://schemas.microsoft.com/office/drawing/2014/chart" uri="{C3380CC4-5D6E-409C-BE32-E72D297353CC}">
              <c16:uniqueId val="{00000000-BDD9-42B2-AEFA-461C62C968DE}"/>
            </c:ext>
          </c:extLst>
        </c:ser>
        <c:ser>
          <c:idx val="1"/>
          <c:order val="1"/>
          <c:tx>
            <c:strRef>
              <c:f>'D17'!$C$4</c:f>
              <c:strCache>
                <c:ptCount val="1"/>
                <c:pt idx="0">
                  <c:v>Genomsnitt 2011-2017</c:v>
                </c:pt>
              </c:strCache>
            </c:strRef>
          </c:tx>
          <c:spPr>
            <a:solidFill>
              <a:schemeClr val="accent2"/>
            </a:solidFill>
            <a:ln>
              <a:noFill/>
            </a:ln>
            <a:effectLst/>
          </c:spPr>
          <c:invertIfNegative val="0"/>
          <c:cat>
            <c:strRef>
              <c:f>'D17'!$A$5:$A$12</c:f>
              <c:strCache>
                <c:ptCount val="8"/>
                <c:pt idx="0">
                  <c:v>DK</c:v>
                </c:pt>
                <c:pt idx="1">
                  <c:v>FI</c:v>
                </c:pt>
                <c:pt idx="2">
                  <c:v>NO</c:v>
                </c:pt>
                <c:pt idx="3">
                  <c:v>DE</c:v>
                </c:pt>
                <c:pt idx="4">
                  <c:v>SE</c:v>
                </c:pt>
                <c:pt idx="5">
                  <c:v>Euro</c:v>
                </c:pt>
                <c:pt idx="6">
                  <c:v>UK</c:v>
                </c:pt>
                <c:pt idx="7">
                  <c:v>US</c:v>
                </c:pt>
              </c:strCache>
            </c:strRef>
          </c:cat>
          <c:val>
            <c:numRef>
              <c:f>'D17'!$C$5:$C$12</c:f>
              <c:numCache>
                <c:formatCode>0.0</c:formatCode>
                <c:ptCount val="8"/>
                <c:pt idx="0">
                  <c:v>0.74330505974155092</c:v>
                </c:pt>
                <c:pt idx="1">
                  <c:v>0.3394935671771791</c:v>
                </c:pt>
                <c:pt idx="2">
                  <c:v>0.57056806061395304</c:v>
                </c:pt>
                <c:pt idx="3">
                  <c:v>0.71867395410335511</c:v>
                </c:pt>
                <c:pt idx="4">
                  <c:v>0.82963745951867451</c:v>
                </c:pt>
                <c:pt idx="5">
                  <c:v>0.6425995585087616</c:v>
                </c:pt>
                <c:pt idx="6">
                  <c:v>0.67749859011988922</c:v>
                </c:pt>
                <c:pt idx="7">
                  <c:v>0.68485585026558315</c:v>
                </c:pt>
              </c:numCache>
            </c:numRef>
          </c:val>
          <c:extLst>
            <c:ext xmlns:c16="http://schemas.microsoft.com/office/drawing/2014/chart" uri="{C3380CC4-5D6E-409C-BE32-E72D297353CC}">
              <c16:uniqueId val="{00000001-BDD9-42B2-AEFA-461C62C968DE}"/>
            </c:ext>
          </c:extLst>
        </c:ser>
        <c:dLbls>
          <c:showLegendKey val="0"/>
          <c:showVal val="0"/>
          <c:showCatName val="0"/>
          <c:showSerName val="0"/>
          <c:showPercent val="0"/>
          <c:showBubbleSize val="0"/>
        </c:dLbls>
        <c:gapWidth val="219"/>
        <c:overlap val="-27"/>
        <c:axId val="489595368"/>
        <c:axId val="489595696"/>
      </c:barChart>
      <c:catAx>
        <c:axId val="489595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9595696"/>
        <c:crosses val="autoZero"/>
        <c:auto val="1"/>
        <c:lblAlgn val="ctr"/>
        <c:lblOffset val="100"/>
        <c:noMultiLvlLbl val="0"/>
      </c:catAx>
      <c:valAx>
        <c:axId val="48959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9595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261592300962376E-2"/>
          <c:y val="0.19949074074074077"/>
          <c:w val="0.87129396325459318"/>
          <c:h val="0.50354913969087201"/>
        </c:manualLayout>
      </c:layout>
      <c:lineChart>
        <c:grouping val="standard"/>
        <c:varyColors val="0"/>
        <c:ser>
          <c:idx val="0"/>
          <c:order val="0"/>
          <c:tx>
            <c:strRef>
              <c:f>'D75'!$B$4</c:f>
              <c:strCache>
                <c:ptCount val="1"/>
                <c:pt idx="0">
                  <c:v>Utsatt ställning</c:v>
                </c:pt>
              </c:strCache>
            </c:strRef>
          </c:tx>
          <c:spPr>
            <a:ln w="28575" cap="rnd">
              <a:solidFill>
                <a:schemeClr val="accent1"/>
              </a:solidFill>
              <a:round/>
            </a:ln>
            <a:effectLst/>
          </c:spPr>
          <c:marker>
            <c:symbol val="none"/>
          </c:marker>
          <c:cat>
            <c:numRef>
              <c:f>'D75'!$A$5:$A$174</c:f>
              <c:numCache>
                <c:formatCode>yyyy"M"mm</c:formatCode>
                <c:ptCount val="170"/>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numCache>
            </c:numRef>
          </c:cat>
          <c:val>
            <c:numRef>
              <c:f>'D75'!$B$5:$B$174</c:f>
              <c:numCache>
                <c:formatCode>0.0</c:formatCode>
                <c:ptCount val="170"/>
                <c:pt idx="0">
                  <c:v>160.19129776412413</c:v>
                </c:pt>
                <c:pt idx="1">
                  <c:v>160.9543944253181</c:v>
                </c:pt>
                <c:pt idx="2">
                  <c:v>161.8453694965595</c:v>
                </c:pt>
                <c:pt idx="3">
                  <c:v>162.38237209594291</c:v>
                </c:pt>
                <c:pt idx="4">
                  <c:v>163.23709473250318</c:v>
                </c:pt>
                <c:pt idx="5">
                  <c:v>163.76601371362568</c:v>
                </c:pt>
                <c:pt idx="6">
                  <c:v>163.31451630542259</c:v>
                </c:pt>
                <c:pt idx="7">
                  <c:v>162.93399440664581</c:v>
                </c:pt>
                <c:pt idx="8">
                  <c:v>161.77253933306119</c:v>
                </c:pt>
                <c:pt idx="9">
                  <c:v>163.0199828782165</c:v>
                </c:pt>
                <c:pt idx="10">
                  <c:v>164.11307510868019</c:v>
                </c:pt>
                <c:pt idx="11">
                  <c:v>165.76724056690128</c:v>
                </c:pt>
                <c:pt idx="12">
                  <c:v>164.29082118687458</c:v>
                </c:pt>
                <c:pt idx="13">
                  <c:v>163.17933821876801</c:v>
                </c:pt>
                <c:pt idx="14">
                  <c:v>161.78144706490824</c:v>
                </c:pt>
                <c:pt idx="15">
                  <c:v>160.879123542873</c:v>
                </c:pt>
                <c:pt idx="16">
                  <c:v>159.72467280246033</c:v>
                </c:pt>
                <c:pt idx="17">
                  <c:v>159.8544136651588</c:v>
                </c:pt>
                <c:pt idx="18">
                  <c:v>159.08900716562428</c:v>
                </c:pt>
                <c:pt idx="19">
                  <c:v>156.85825402202951</c:v>
                </c:pt>
                <c:pt idx="20">
                  <c:v>154.66871453306419</c:v>
                </c:pt>
                <c:pt idx="21">
                  <c:v>150.68619266766046</c:v>
                </c:pt>
                <c:pt idx="22">
                  <c:v>144.24654696465709</c:v>
                </c:pt>
                <c:pt idx="23">
                  <c:v>140.72938638378261</c:v>
                </c:pt>
                <c:pt idx="24">
                  <c:v>137.41469939239511</c:v>
                </c:pt>
                <c:pt idx="25">
                  <c:v>134.77050576098893</c:v>
                </c:pt>
                <c:pt idx="26">
                  <c:v>131.40505722723421</c:v>
                </c:pt>
                <c:pt idx="27">
                  <c:v>128.66066007633711</c:v>
                </c:pt>
                <c:pt idx="28">
                  <c:v>125.67652720686111</c:v>
                </c:pt>
                <c:pt idx="29">
                  <c:v>123.34689175416879</c:v>
                </c:pt>
                <c:pt idx="30">
                  <c:v>122.32506763335891</c:v>
                </c:pt>
                <c:pt idx="31">
                  <c:v>121.9886890830561</c:v>
                </c:pt>
                <c:pt idx="32">
                  <c:v>121.4677806169019</c:v>
                </c:pt>
                <c:pt idx="33">
                  <c:v>121.83180444704459</c:v>
                </c:pt>
                <c:pt idx="34">
                  <c:v>122.68083294141421</c:v>
                </c:pt>
                <c:pt idx="35">
                  <c:v>122.1076799169815</c:v>
                </c:pt>
                <c:pt idx="36">
                  <c:v>121.56040091169349</c:v>
                </c:pt>
                <c:pt idx="37">
                  <c:v>121.01882877282659</c:v>
                </c:pt>
                <c:pt idx="38">
                  <c:v>120.7726896421353</c:v>
                </c:pt>
                <c:pt idx="39">
                  <c:v>121.2092074559815</c:v>
                </c:pt>
                <c:pt idx="40">
                  <c:v>122.72915188912489</c:v>
                </c:pt>
                <c:pt idx="41">
                  <c:v>121.008077917151</c:v>
                </c:pt>
                <c:pt idx="42">
                  <c:v>122.62148922498629</c:v>
                </c:pt>
                <c:pt idx="43">
                  <c:v>124.93415403375309</c:v>
                </c:pt>
                <c:pt idx="44">
                  <c:v>128.48690777167249</c:v>
                </c:pt>
                <c:pt idx="45">
                  <c:v>132.74853733450308</c:v>
                </c:pt>
                <c:pt idx="46">
                  <c:v>137.30988477577048</c:v>
                </c:pt>
                <c:pt idx="47">
                  <c:v>142.48860837357088</c:v>
                </c:pt>
                <c:pt idx="48">
                  <c:v>147.9190283682895</c:v>
                </c:pt>
                <c:pt idx="49">
                  <c:v>154.7710661914314</c:v>
                </c:pt>
                <c:pt idx="50">
                  <c:v>163.07779069778522</c:v>
                </c:pt>
                <c:pt idx="51">
                  <c:v>171.12707526517252</c:v>
                </c:pt>
                <c:pt idx="52">
                  <c:v>177.70695524134001</c:v>
                </c:pt>
                <c:pt idx="53">
                  <c:v>183.1117289380297</c:v>
                </c:pt>
                <c:pt idx="54">
                  <c:v>187.741153057307</c:v>
                </c:pt>
                <c:pt idx="55">
                  <c:v>192.3496789208823</c:v>
                </c:pt>
                <c:pt idx="56">
                  <c:v>196.85231031527991</c:v>
                </c:pt>
                <c:pt idx="57">
                  <c:v>200.99483379961049</c:v>
                </c:pt>
                <c:pt idx="58">
                  <c:v>204.56789042262861</c:v>
                </c:pt>
                <c:pt idx="59">
                  <c:v>207.46243732823822</c:v>
                </c:pt>
                <c:pt idx="60">
                  <c:v>214.01730179355619</c:v>
                </c:pt>
                <c:pt idx="61">
                  <c:v>216.2713911567248</c:v>
                </c:pt>
                <c:pt idx="62">
                  <c:v>219.40253263416921</c:v>
                </c:pt>
                <c:pt idx="63">
                  <c:v>218.82856483597152</c:v>
                </c:pt>
                <c:pt idx="64">
                  <c:v>220.0440259960115</c:v>
                </c:pt>
                <c:pt idx="65">
                  <c:v>220.21866213891229</c:v>
                </c:pt>
                <c:pt idx="66">
                  <c:v>221.40905758481699</c:v>
                </c:pt>
                <c:pt idx="67">
                  <c:v>221.79630684080101</c:v>
                </c:pt>
                <c:pt idx="68">
                  <c:v>221.68717197986598</c:v>
                </c:pt>
                <c:pt idx="69">
                  <c:v>221.114985560555</c:v>
                </c:pt>
                <c:pt idx="70">
                  <c:v>221.214436699689</c:v>
                </c:pt>
                <c:pt idx="71">
                  <c:v>220.42027356052202</c:v>
                </c:pt>
                <c:pt idx="72">
                  <c:v>218.59657192035999</c:v>
                </c:pt>
                <c:pt idx="73">
                  <c:v>217.531146819551</c:v>
                </c:pt>
                <c:pt idx="74">
                  <c:v>216.85794882143202</c:v>
                </c:pt>
                <c:pt idx="75">
                  <c:v>216.62006918841502</c:v>
                </c:pt>
                <c:pt idx="76">
                  <c:v>217.13553705110999</c:v>
                </c:pt>
                <c:pt idx="77">
                  <c:v>218.48696643193603</c:v>
                </c:pt>
                <c:pt idx="78">
                  <c:v>219.403166253432</c:v>
                </c:pt>
                <c:pt idx="79">
                  <c:v>219.79891719579399</c:v>
                </c:pt>
                <c:pt idx="80">
                  <c:v>219.89634701763401</c:v>
                </c:pt>
                <c:pt idx="81">
                  <c:v>220.487914473442</c:v>
                </c:pt>
                <c:pt idx="82">
                  <c:v>221.80413446804602</c:v>
                </c:pt>
                <c:pt idx="83">
                  <c:v>223.721345668851</c:v>
                </c:pt>
                <c:pt idx="84">
                  <c:v>225.71602925867097</c:v>
                </c:pt>
                <c:pt idx="85">
                  <c:v>227.338624358517</c:v>
                </c:pt>
                <c:pt idx="86">
                  <c:v>228.21052092344499</c:v>
                </c:pt>
                <c:pt idx="87">
                  <c:v>229.61687338011299</c:v>
                </c:pt>
                <c:pt idx="88">
                  <c:v>230.69775192219601</c:v>
                </c:pt>
                <c:pt idx="89">
                  <c:v>231.56196238747299</c:v>
                </c:pt>
                <c:pt idx="90">
                  <c:v>231.10420748909101</c:v>
                </c:pt>
                <c:pt idx="91">
                  <c:v>232.80502195661299</c:v>
                </c:pt>
                <c:pt idx="92">
                  <c:v>234.64888826074301</c:v>
                </c:pt>
                <c:pt idx="93">
                  <c:v>237.28602702909001</c:v>
                </c:pt>
                <c:pt idx="94">
                  <c:v>238.33351344635801</c:v>
                </c:pt>
                <c:pt idx="95">
                  <c:v>238.88785917740199</c:v>
                </c:pt>
                <c:pt idx="96">
                  <c:v>240.57125289397197</c:v>
                </c:pt>
                <c:pt idx="97">
                  <c:v>242.03486971513502</c:v>
                </c:pt>
                <c:pt idx="98">
                  <c:v>244.22953729545301</c:v>
                </c:pt>
                <c:pt idx="99">
                  <c:v>245.801882959881</c:v>
                </c:pt>
                <c:pt idx="100">
                  <c:v>246.49726570038004</c:v>
                </c:pt>
                <c:pt idx="101">
                  <c:v>248.568512785819</c:v>
                </c:pt>
                <c:pt idx="102">
                  <c:v>249.75307781732698</c:v>
                </c:pt>
                <c:pt idx="103">
                  <c:v>250.21524316112698</c:v>
                </c:pt>
                <c:pt idx="104">
                  <c:v>250.18826440015599</c:v>
                </c:pt>
                <c:pt idx="105">
                  <c:v>249.43411595375801</c:v>
                </c:pt>
                <c:pt idx="106">
                  <c:v>248.61226022696502</c:v>
                </c:pt>
                <c:pt idx="107">
                  <c:v>247.794656784377</c:v>
                </c:pt>
                <c:pt idx="108">
                  <c:v>245.75643092322801</c:v>
                </c:pt>
                <c:pt idx="109">
                  <c:v>244.20926196278498</c:v>
                </c:pt>
                <c:pt idx="110">
                  <c:v>243.35761625399701</c:v>
                </c:pt>
                <c:pt idx="111">
                  <c:v>242.59772118603601</c:v>
                </c:pt>
                <c:pt idx="112">
                  <c:v>243.07201065123499</c:v>
                </c:pt>
                <c:pt idx="113">
                  <c:v>239.75087446082401</c:v>
                </c:pt>
                <c:pt idx="114">
                  <c:v>241.44658909951099</c:v>
                </c:pt>
                <c:pt idx="115">
                  <c:v>242.38491334063301</c:v>
                </c:pt>
                <c:pt idx="116">
                  <c:v>242.64136200861401</c:v>
                </c:pt>
                <c:pt idx="117">
                  <c:v>243.18806852753099</c:v>
                </c:pt>
                <c:pt idx="118">
                  <c:v>243.60778553022601</c:v>
                </c:pt>
                <c:pt idx="119">
                  <c:v>244.54262157472101</c:v>
                </c:pt>
                <c:pt idx="120">
                  <c:v>245.46960288754502</c:v>
                </c:pt>
                <c:pt idx="121">
                  <c:v>246.507102040164</c:v>
                </c:pt>
                <c:pt idx="122">
                  <c:v>247.58920674106503</c:v>
                </c:pt>
                <c:pt idx="123">
                  <c:v>248.88163507927902</c:v>
                </c:pt>
                <c:pt idx="124">
                  <c:v>251.33067042249098</c:v>
                </c:pt>
                <c:pt idx="125">
                  <c:v>251.837900606814</c:v>
                </c:pt>
                <c:pt idx="126">
                  <c:v>253.27954176758701</c:v>
                </c:pt>
                <c:pt idx="127">
                  <c:v>254.098567706941</c:v>
                </c:pt>
                <c:pt idx="128">
                  <c:v>255.15168656755901</c:v>
                </c:pt>
                <c:pt idx="129">
                  <c:v>256.01719628875105</c:v>
                </c:pt>
                <c:pt idx="130">
                  <c:v>256.54455551446398</c:v>
                </c:pt>
                <c:pt idx="131">
                  <c:v>256.820895347386</c:v>
                </c:pt>
                <c:pt idx="132">
                  <c:v>257.05188967665998</c:v>
                </c:pt>
                <c:pt idx="133">
                  <c:v>256.73210697911497</c:v>
                </c:pt>
                <c:pt idx="134">
                  <c:v>256.45129887012604</c:v>
                </c:pt>
                <c:pt idx="135">
                  <c:v>256.34489670799201</c:v>
                </c:pt>
                <c:pt idx="136">
                  <c:v>256.92100853743102</c:v>
                </c:pt>
                <c:pt idx="137">
                  <c:v>257.75498835546597</c:v>
                </c:pt>
                <c:pt idx="138">
                  <c:v>258.11914116360401</c:v>
                </c:pt>
                <c:pt idx="139">
                  <c:v>259.625703172763</c:v>
                </c:pt>
                <c:pt idx="140">
                  <c:v>261.16540102145001</c:v>
                </c:pt>
                <c:pt idx="141">
                  <c:v>262.96759183799901</c:v>
                </c:pt>
                <c:pt idx="142">
                  <c:v>265.14554709269896</c:v>
                </c:pt>
                <c:pt idx="143">
                  <c:v>267.03200689353099</c:v>
                </c:pt>
                <c:pt idx="144">
                  <c:v>268.80179172004398</c:v>
                </c:pt>
                <c:pt idx="145">
                  <c:v>271.04715528522598</c:v>
                </c:pt>
                <c:pt idx="146">
                  <c:v>272.646839610141</c:v>
                </c:pt>
                <c:pt idx="147">
                  <c:v>273.52330244795598</c:v>
                </c:pt>
                <c:pt idx="148">
                  <c:v>273.81661445789598</c:v>
                </c:pt>
                <c:pt idx="149">
                  <c:v>273.46413953838299</c:v>
                </c:pt>
                <c:pt idx="150">
                  <c:v>273.91130257537401</c:v>
                </c:pt>
                <c:pt idx="151">
                  <c:v>273.30024692315703</c:v>
                </c:pt>
                <c:pt idx="152">
                  <c:v>273.30025610122203</c:v>
                </c:pt>
                <c:pt idx="153">
                  <c:v>272.50054863993603</c:v>
                </c:pt>
                <c:pt idx="154">
                  <c:v>271.45009957020397</c:v>
                </c:pt>
                <c:pt idx="155">
                  <c:v>269.82396158537102</c:v>
                </c:pt>
                <c:pt idx="156">
                  <c:v>268.71685373242599</c:v>
                </c:pt>
                <c:pt idx="157">
                  <c:v>267.27207457354001</c:v>
                </c:pt>
                <c:pt idx="158">
                  <c:v>266.60189721335195</c:v>
                </c:pt>
                <c:pt idx="159">
                  <c:v>266.05789719646401</c:v>
                </c:pt>
                <c:pt idx="160">
                  <c:v>264.93607099797299</c:v>
                </c:pt>
                <c:pt idx="161">
                  <c:v>264.40640081899897</c:v>
                </c:pt>
                <c:pt idx="162">
                  <c:v>263.09868505967103</c:v>
                </c:pt>
                <c:pt idx="163">
                  <c:v>262.57231555403501</c:v>
                </c:pt>
                <c:pt idx="164">
                  <c:v>261.90278798217702</c:v>
                </c:pt>
                <c:pt idx="165">
                  <c:v>258.88262272691298</c:v>
                </c:pt>
                <c:pt idx="166">
                  <c:v>255.77285663423902</c:v>
                </c:pt>
                <c:pt idx="167">
                  <c:v>254.25641826965702</c:v>
                </c:pt>
                <c:pt idx="168">
                  <c:v>253.57653585713399</c:v>
                </c:pt>
                <c:pt idx="169">
                  <c:v>254.01351484877802</c:v>
                </c:pt>
              </c:numCache>
            </c:numRef>
          </c:val>
          <c:smooth val="0"/>
          <c:extLst>
            <c:ext xmlns:c16="http://schemas.microsoft.com/office/drawing/2014/chart" uri="{C3380CC4-5D6E-409C-BE32-E72D297353CC}">
              <c16:uniqueId val="{00000000-DCF9-4326-8A76-5BF9619AE6BF}"/>
            </c:ext>
          </c:extLst>
        </c:ser>
        <c:ser>
          <c:idx val="1"/>
          <c:order val="1"/>
          <c:tx>
            <c:strRef>
              <c:f>'D75'!$C$4</c:f>
              <c:strCache>
                <c:ptCount val="1"/>
                <c:pt idx="0">
                  <c:v>Övriga</c:v>
                </c:pt>
              </c:strCache>
            </c:strRef>
          </c:tx>
          <c:spPr>
            <a:ln w="28575" cap="rnd">
              <a:solidFill>
                <a:schemeClr val="accent2"/>
              </a:solidFill>
              <a:round/>
            </a:ln>
            <a:effectLst/>
          </c:spPr>
          <c:marker>
            <c:symbol val="none"/>
          </c:marker>
          <c:cat>
            <c:numRef>
              <c:f>'D75'!$A$5:$A$174</c:f>
              <c:numCache>
                <c:formatCode>yyyy"M"mm</c:formatCode>
                <c:ptCount val="170"/>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numCache>
            </c:numRef>
          </c:cat>
          <c:val>
            <c:numRef>
              <c:f>'D75'!$C$5:$C$174</c:f>
              <c:numCache>
                <c:formatCode>0.0</c:formatCode>
                <c:ptCount val="170"/>
                <c:pt idx="0">
                  <c:v>176.99164607854507</c:v>
                </c:pt>
                <c:pt idx="1">
                  <c:v>175.86670932902581</c:v>
                </c:pt>
                <c:pt idx="2">
                  <c:v>175.65489175161559</c:v>
                </c:pt>
                <c:pt idx="3">
                  <c:v>174.4172883452205</c:v>
                </c:pt>
                <c:pt idx="4">
                  <c:v>174.82317212538968</c:v>
                </c:pt>
                <c:pt idx="5">
                  <c:v>186.3179864158262</c:v>
                </c:pt>
                <c:pt idx="6">
                  <c:v>187.8241657860126</c:v>
                </c:pt>
                <c:pt idx="7">
                  <c:v>177.27806928994738</c:v>
                </c:pt>
                <c:pt idx="8">
                  <c:v>173.47278676804629</c:v>
                </c:pt>
                <c:pt idx="9">
                  <c:v>173.29555933948149</c:v>
                </c:pt>
                <c:pt idx="10">
                  <c:v>173.28532582088559</c:v>
                </c:pt>
                <c:pt idx="11">
                  <c:v>172.6844265822221</c:v>
                </c:pt>
                <c:pt idx="12">
                  <c:v>171.43685280482438</c:v>
                </c:pt>
                <c:pt idx="13">
                  <c:v>168.1974701053918</c:v>
                </c:pt>
                <c:pt idx="14">
                  <c:v>164.33249634920779</c:v>
                </c:pt>
                <c:pt idx="15">
                  <c:v>161.9925984233775</c:v>
                </c:pt>
                <c:pt idx="16">
                  <c:v>158.57941034574387</c:v>
                </c:pt>
                <c:pt idx="17">
                  <c:v>166.5030418396407</c:v>
                </c:pt>
                <c:pt idx="18">
                  <c:v>166.28885965889501</c:v>
                </c:pt>
                <c:pt idx="19">
                  <c:v>154.10687656666369</c:v>
                </c:pt>
                <c:pt idx="20">
                  <c:v>148.89792681327211</c:v>
                </c:pt>
                <c:pt idx="21">
                  <c:v>143.3154884630614</c:v>
                </c:pt>
                <c:pt idx="22">
                  <c:v>134.44152728270441</c:v>
                </c:pt>
                <c:pt idx="23">
                  <c:v>128.39546048270171</c:v>
                </c:pt>
                <c:pt idx="24">
                  <c:v>122.30768390094599</c:v>
                </c:pt>
                <c:pt idx="25">
                  <c:v>117.55812773883491</c:v>
                </c:pt>
                <c:pt idx="26">
                  <c:v>112.5405502423577</c:v>
                </c:pt>
                <c:pt idx="27">
                  <c:v>108.5197070918455</c:v>
                </c:pt>
                <c:pt idx="28">
                  <c:v>105.29900466327629</c:v>
                </c:pt>
                <c:pt idx="29">
                  <c:v>99.587658692314292</c:v>
                </c:pt>
                <c:pt idx="30">
                  <c:v>98.223818680986994</c:v>
                </c:pt>
                <c:pt idx="31">
                  <c:v>94.299650660290411</c:v>
                </c:pt>
                <c:pt idx="32">
                  <c:v>94.83177572672939</c:v>
                </c:pt>
                <c:pt idx="33">
                  <c:v>93.753835980995902</c:v>
                </c:pt>
                <c:pt idx="34">
                  <c:v>93.711049340118095</c:v>
                </c:pt>
                <c:pt idx="35">
                  <c:v>90.559226433631494</c:v>
                </c:pt>
                <c:pt idx="36">
                  <c:v>87.6709647724918</c:v>
                </c:pt>
                <c:pt idx="37">
                  <c:v>87.042138993931289</c:v>
                </c:pt>
                <c:pt idx="38">
                  <c:v>87.491935527825618</c:v>
                </c:pt>
                <c:pt idx="39">
                  <c:v>88.280790193414688</c:v>
                </c:pt>
                <c:pt idx="40">
                  <c:v>91.16458839382851</c:v>
                </c:pt>
                <c:pt idx="41">
                  <c:v>87.935992155125902</c:v>
                </c:pt>
                <c:pt idx="42">
                  <c:v>87.855119681704096</c:v>
                </c:pt>
                <c:pt idx="43">
                  <c:v>90.272215009420904</c:v>
                </c:pt>
                <c:pt idx="44">
                  <c:v>96.456584668767704</c:v>
                </c:pt>
                <c:pt idx="45">
                  <c:v>102.7469159616152</c:v>
                </c:pt>
                <c:pt idx="46">
                  <c:v>110.8000282233786</c:v>
                </c:pt>
                <c:pt idx="47">
                  <c:v>119.98263428587941</c:v>
                </c:pt>
                <c:pt idx="48">
                  <c:v>130.27345428557553</c:v>
                </c:pt>
                <c:pt idx="49">
                  <c:v>140.6354327499115</c:v>
                </c:pt>
                <c:pt idx="50">
                  <c:v>152.05815855427031</c:v>
                </c:pt>
                <c:pt idx="51">
                  <c:v>164.13889821204992</c:v>
                </c:pt>
                <c:pt idx="52">
                  <c:v>171.78502639409021</c:v>
                </c:pt>
                <c:pt idx="53">
                  <c:v>176.76431241963468</c:v>
                </c:pt>
                <c:pt idx="54">
                  <c:v>183.1280809820735</c:v>
                </c:pt>
                <c:pt idx="55">
                  <c:v>190.38815668713841</c:v>
                </c:pt>
                <c:pt idx="56">
                  <c:v>194.45725494287723</c:v>
                </c:pt>
                <c:pt idx="57">
                  <c:v>197.66286090708729</c:v>
                </c:pt>
                <c:pt idx="58">
                  <c:v>199.6947255234104</c:v>
                </c:pt>
                <c:pt idx="59">
                  <c:v>201.42332587511763</c:v>
                </c:pt>
                <c:pt idx="60">
                  <c:v>203.48486690105219</c:v>
                </c:pt>
                <c:pt idx="61">
                  <c:v>202.03443573763801</c:v>
                </c:pt>
                <c:pt idx="62">
                  <c:v>200.00168671326679</c:v>
                </c:pt>
                <c:pt idx="63">
                  <c:v>196.8650234682828</c:v>
                </c:pt>
                <c:pt idx="64">
                  <c:v>194.2491287054111</c:v>
                </c:pt>
                <c:pt idx="65">
                  <c:v>193.40424617624788</c:v>
                </c:pt>
                <c:pt idx="66">
                  <c:v>191.8629886935498</c:v>
                </c:pt>
                <c:pt idx="67">
                  <c:v>188.8408737054923</c:v>
                </c:pt>
                <c:pt idx="68">
                  <c:v>185.64503062172182</c:v>
                </c:pt>
                <c:pt idx="69">
                  <c:v>182.13610882836679</c:v>
                </c:pt>
                <c:pt idx="70">
                  <c:v>178.85458949538489</c:v>
                </c:pt>
                <c:pt idx="71">
                  <c:v>174.69589285092871</c:v>
                </c:pt>
                <c:pt idx="72">
                  <c:v>169.07596719031142</c:v>
                </c:pt>
                <c:pt idx="73">
                  <c:v>164.9744853687146</c:v>
                </c:pt>
                <c:pt idx="74">
                  <c:v>161.3099075526635</c:v>
                </c:pt>
                <c:pt idx="75">
                  <c:v>158.869096910374</c:v>
                </c:pt>
                <c:pt idx="76">
                  <c:v>157.07596679795981</c:v>
                </c:pt>
                <c:pt idx="77">
                  <c:v>155.0931657314095</c:v>
                </c:pt>
                <c:pt idx="78">
                  <c:v>154.7444825389793</c:v>
                </c:pt>
                <c:pt idx="79">
                  <c:v>154.4613134148928</c:v>
                </c:pt>
                <c:pt idx="80">
                  <c:v>154.19994507718849</c:v>
                </c:pt>
                <c:pt idx="81">
                  <c:v>154.53940514242711</c:v>
                </c:pt>
                <c:pt idx="82">
                  <c:v>155.37373604462201</c:v>
                </c:pt>
                <c:pt idx="83">
                  <c:v>156.46603100650759</c:v>
                </c:pt>
                <c:pt idx="84">
                  <c:v>158.88035461794311</c:v>
                </c:pt>
                <c:pt idx="85">
                  <c:v>159.33518415929342</c:v>
                </c:pt>
                <c:pt idx="86">
                  <c:v>159.02188978280088</c:v>
                </c:pt>
                <c:pt idx="87">
                  <c:v>159.9003308123215</c:v>
                </c:pt>
                <c:pt idx="88">
                  <c:v>158.9338848041759</c:v>
                </c:pt>
                <c:pt idx="89">
                  <c:v>157.74912349663691</c:v>
                </c:pt>
                <c:pt idx="90">
                  <c:v>157.0830357050767</c:v>
                </c:pt>
                <c:pt idx="91">
                  <c:v>160.51562256513543</c:v>
                </c:pt>
                <c:pt idx="92">
                  <c:v>161.81997412796918</c:v>
                </c:pt>
                <c:pt idx="93">
                  <c:v>163.25051639145502</c:v>
                </c:pt>
                <c:pt idx="94">
                  <c:v>162.9458348733111</c:v>
                </c:pt>
                <c:pt idx="95">
                  <c:v>162.66932122910768</c:v>
                </c:pt>
                <c:pt idx="96">
                  <c:v>162.04813822324471</c:v>
                </c:pt>
                <c:pt idx="97">
                  <c:v>161.50584728006669</c:v>
                </c:pt>
                <c:pt idx="98">
                  <c:v>162.70903375151497</c:v>
                </c:pt>
                <c:pt idx="99">
                  <c:v>160.17244539789471</c:v>
                </c:pt>
                <c:pt idx="100">
                  <c:v>156.63782667481632</c:v>
                </c:pt>
                <c:pt idx="101">
                  <c:v>155.54346755102731</c:v>
                </c:pt>
                <c:pt idx="102">
                  <c:v>156.06370565960941</c:v>
                </c:pt>
                <c:pt idx="103">
                  <c:v>155.98335824417842</c:v>
                </c:pt>
                <c:pt idx="104">
                  <c:v>154.6563487421634</c:v>
                </c:pt>
                <c:pt idx="105">
                  <c:v>152.46164482770209</c:v>
                </c:pt>
                <c:pt idx="106">
                  <c:v>150.80498564956289</c:v>
                </c:pt>
                <c:pt idx="107">
                  <c:v>150.43164904244091</c:v>
                </c:pt>
                <c:pt idx="108">
                  <c:v>146.81740325760899</c:v>
                </c:pt>
                <c:pt idx="109">
                  <c:v>144.51355899005651</c:v>
                </c:pt>
                <c:pt idx="110">
                  <c:v>142.28826353002827</c:v>
                </c:pt>
                <c:pt idx="111">
                  <c:v>139.86385198308969</c:v>
                </c:pt>
                <c:pt idx="112">
                  <c:v>138.37956155863179</c:v>
                </c:pt>
                <c:pt idx="113">
                  <c:v>137.59166273852321</c:v>
                </c:pt>
                <c:pt idx="114">
                  <c:v>133.74795905788861</c:v>
                </c:pt>
                <c:pt idx="115">
                  <c:v>132.5868059202414</c:v>
                </c:pt>
                <c:pt idx="116">
                  <c:v>130.73191326170212</c:v>
                </c:pt>
                <c:pt idx="117">
                  <c:v>128.9997529028926</c:v>
                </c:pt>
                <c:pt idx="118">
                  <c:v>127.87147396156379</c:v>
                </c:pt>
                <c:pt idx="119">
                  <c:v>128.34014005018869</c:v>
                </c:pt>
                <c:pt idx="120">
                  <c:v>125.71959560318651</c:v>
                </c:pt>
                <c:pt idx="121">
                  <c:v>124.4594858778796</c:v>
                </c:pt>
                <c:pt idx="122">
                  <c:v>122.32069154617629</c:v>
                </c:pt>
                <c:pt idx="123">
                  <c:v>121.24003044153528</c:v>
                </c:pt>
                <c:pt idx="124">
                  <c:v>121.1572184201372</c:v>
                </c:pt>
                <c:pt idx="125">
                  <c:v>118.31781584659998</c:v>
                </c:pt>
                <c:pt idx="126">
                  <c:v>118.361801324217</c:v>
                </c:pt>
                <c:pt idx="127">
                  <c:v>117.1541746079599</c:v>
                </c:pt>
                <c:pt idx="128">
                  <c:v>115.835213918531</c:v>
                </c:pt>
                <c:pt idx="129">
                  <c:v>115.1769085520861</c:v>
                </c:pt>
                <c:pt idx="130">
                  <c:v>114.2181287849108</c:v>
                </c:pt>
                <c:pt idx="131">
                  <c:v>113.0395402766612</c:v>
                </c:pt>
                <c:pt idx="132">
                  <c:v>111.12845089759739</c:v>
                </c:pt>
                <c:pt idx="133">
                  <c:v>110.2138615809574</c:v>
                </c:pt>
                <c:pt idx="134">
                  <c:v>109.23006355646721</c:v>
                </c:pt>
                <c:pt idx="135">
                  <c:v>107.5897593003626</c:v>
                </c:pt>
                <c:pt idx="136">
                  <c:v>107.4687890452453</c:v>
                </c:pt>
                <c:pt idx="137">
                  <c:v>103.387938157165</c:v>
                </c:pt>
                <c:pt idx="138">
                  <c:v>101.6096077261294</c:v>
                </c:pt>
                <c:pt idx="139">
                  <c:v>99.738458228123406</c:v>
                </c:pt>
                <c:pt idx="140">
                  <c:v>98.656006613892586</c:v>
                </c:pt>
                <c:pt idx="141">
                  <c:v>97.611023481224692</c:v>
                </c:pt>
                <c:pt idx="142">
                  <c:v>96.340216110353097</c:v>
                </c:pt>
                <c:pt idx="143">
                  <c:v>94.946326026921</c:v>
                </c:pt>
                <c:pt idx="144">
                  <c:v>92.880419705322794</c:v>
                </c:pt>
                <c:pt idx="145">
                  <c:v>93.614154776837211</c:v>
                </c:pt>
                <c:pt idx="146">
                  <c:v>93.180169100060198</c:v>
                </c:pt>
                <c:pt idx="147">
                  <c:v>93.458417680804914</c:v>
                </c:pt>
                <c:pt idx="148">
                  <c:v>94.731281407920406</c:v>
                </c:pt>
                <c:pt idx="149">
                  <c:v>92.31324387254071</c:v>
                </c:pt>
                <c:pt idx="150">
                  <c:v>91.217510562125199</c:v>
                </c:pt>
                <c:pt idx="151">
                  <c:v>88.916518402684801</c:v>
                </c:pt>
                <c:pt idx="152">
                  <c:v>88.276144079734195</c:v>
                </c:pt>
                <c:pt idx="153">
                  <c:v>87.550912339376893</c:v>
                </c:pt>
                <c:pt idx="154">
                  <c:v>87.2172058306694</c:v>
                </c:pt>
                <c:pt idx="155">
                  <c:v>86.526341260128802</c:v>
                </c:pt>
                <c:pt idx="156">
                  <c:v>84.6678368905947</c:v>
                </c:pt>
                <c:pt idx="157">
                  <c:v>85.701610295072399</c:v>
                </c:pt>
                <c:pt idx="158">
                  <c:v>85.966266935296304</c:v>
                </c:pt>
                <c:pt idx="159">
                  <c:v>86.159663817274293</c:v>
                </c:pt>
                <c:pt idx="160">
                  <c:v>88.391814822215295</c:v>
                </c:pt>
                <c:pt idx="161">
                  <c:v>86.726091272462</c:v>
                </c:pt>
                <c:pt idx="162">
                  <c:v>85.153049685290398</c:v>
                </c:pt>
                <c:pt idx="163">
                  <c:v>84.140433217038606</c:v>
                </c:pt>
                <c:pt idx="164">
                  <c:v>83.202100374473602</c:v>
                </c:pt>
                <c:pt idx="165">
                  <c:v>81.244081546839212</c:v>
                </c:pt>
                <c:pt idx="166">
                  <c:v>81.057232129250195</c:v>
                </c:pt>
                <c:pt idx="167">
                  <c:v>80.943289659312612</c:v>
                </c:pt>
                <c:pt idx="168">
                  <c:v>79.446286452954396</c:v>
                </c:pt>
                <c:pt idx="169">
                  <c:v>81.393563861770602</c:v>
                </c:pt>
              </c:numCache>
            </c:numRef>
          </c:val>
          <c:smooth val="0"/>
          <c:extLst>
            <c:ext xmlns:c16="http://schemas.microsoft.com/office/drawing/2014/chart" uri="{C3380CC4-5D6E-409C-BE32-E72D297353CC}">
              <c16:uniqueId val="{00000001-DCF9-4326-8A76-5BF9619AE6BF}"/>
            </c:ext>
          </c:extLst>
        </c:ser>
        <c:dLbls>
          <c:showLegendKey val="0"/>
          <c:showVal val="0"/>
          <c:showCatName val="0"/>
          <c:showSerName val="0"/>
          <c:showPercent val="0"/>
          <c:showBubbleSize val="0"/>
        </c:dLbls>
        <c:smooth val="0"/>
        <c:axId val="531049520"/>
        <c:axId val="531044272"/>
      </c:lineChart>
      <c:dateAx>
        <c:axId val="53104952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1044272"/>
        <c:crosses val="autoZero"/>
        <c:auto val="1"/>
        <c:lblOffset val="100"/>
        <c:baseTimeUnit val="months"/>
        <c:majorUnit val="1"/>
        <c:majorTimeUnit val="years"/>
      </c:dateAx>
      <c:valAx>
        <c:axId val="531044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104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Blad1!$C$10</c:f>
              <c:strCache>
                <c:ptCount val="1"/>
                <c:pt idx="0">
                  <c:v>Konsumtion</c:v>
                </c:pt>
              </c:strCache>
            </c:strRef>
          </c:tx>
          <c:spPr>
            <a:solidFill>
              <a:schemeClr val="accent1"/>
            </a:solidFill>
            <a:ln>
              <a:noFill/>
            </a:ln>
            <a:effectLst/>
          </c:spPr>
          <c:invertIfNegative val="0"/>
          <c:cat>
            <c:numRef>
              <c:f>Blad1!$D$9:$S$9</c:f>
              <c:numCache>
                <c:formatCode>m/d/yyyy</c:formatCode>
                <c:ptCount val="16"/>
                <c:pt idx="0">
                  <c:v>39083</c:v>
                </c:pt>
                <c:pt idx="1">
                  <c:v>39448</c:v>
                </c:pt>
                <c:pt idx="2">
                  <c:v>39814</c:v>
                </c:pt>
                <c:pt idx="3">
                  <c:v>40179</c:v>
                </c:pt>
                <c:pt idx="4">
                  <c:v>40544</c:v>
                </c:pt>
                <c:pt idx="5">
                  <c:v>40909</c:v>
                </c:pt>
                <c:pt idx="6">
                  <c:v>41275</c:v>
                </c:pt>
                <c:pt idx="7">
                  <c:v>41640</c:v>
                </c:pt>
                <c:pt idx="8">
                  <c:v>42005</c:v>
                </c:pt>
                <c:pt idx="9">
                  <c:v>42370</c:v>
                </c:pt>
                <c:pt idx="10">
                  <c:v>42736</c:v>
                </c:pt>
                <c:pt idx="11">
                  <c:v>43101</c:v>
                </c:pt>
                <c:pt idx="12">
                  <c:v>43466</c:v>
                </c:pt>
                <c:pt idx="13">
                  <c:v>43831</c:v>
                </c:pt>
                <c:pt idx="14">
                  <c:v>44197</c:v>
                </c:pt>
                <c:pt idx="15">
                  <c:v>44562</c:v>
                </c:pt>
              </c:numCache>
            </c:numRef>
          </c:cat>
          <c:val>
            <c:numRef>
              <c:f>Blad1!$D$10:$S$10</c:f>
              <c:numCache>
                <c:formatCode>0.0</c:formatCode>
                <c:ptCount val="16"/>
                <c:pt idx="0">
                  <c:v>1</c:v>
                </c:pt>
                <c:pt idx="1">
                  <c:v>1.5</c:v>
                </c:pt>
                <c:pt idx="2">
                  <c:v>2.2000000000000002</c:v>
                </c:pt>
                <c:pt idx="3">
                  <c:v>0.6</c:v>
                </c:pt>
                <c:pt idx="4">
                  <c:v>0.9</c:v>
                </c:pt>
                <c:pt idx="5">
                  <c:v>0.6</c:v>
                </c:pt>
                <c:pt idx="6">
                  <c:v>0.5</c:v>
                </c:pt>
                <c:pt idx="7">
                  <c:v>1.7</c:v>
                </c:pt>
                <c:pt idx="8">
                  <c:v>2.1</c:v>
                </c:pt>
                <c:pt idx="9">
                  <c:v>3.7</c:v>
                </c:pt>
                <c:pt idx="10">
                  <c:v>1</c:v>
                </c:pt>
                <c:pt idx="11">
                  <c:v>1.3</c:v>
                </c:pt>
                <c:pt idx="12">
                  <c:v>0.4</c:v>
                </c:pt>
                <c:pt idx="13">
                  <c:v>-0.4</c:v>
                </c:pt>
                <c:pt idx="14">
                  <c:v>-0.8</c:v>
                </c:pt>
                <c:pt idx="15">
                  <c:v>-0.7</c:v>
                </c:pt>
              </c:numCache>
            </c:numRef>
          </c:val>
          <c:extLst>
            <c:ext xmlns:c16="http://schemas.microsoft.com/office/drawing/2014/chart" uri="{C3380CC4-5D6E-409C-BE32-E72D297353CC}">
              <c16:uniqueId val="{00000000-2A34-45F0-AD3F-09A83E4F66AE}"/>
            </c:ext>
          </c:extLst>
        </c:ser>
        <c:dLbls>
          <c:showLegendKey val="0"/>
          <c:showVal val="0"/>
          <c:showCatName val="0"/>
          <c:showSerName val="0"/>
          <c:showPercent val="0"/>
          <c:showBubbleSize val="0"/>
        </c:dLbls>
        <c:gapWidth val="219"/>
        <c:overlap val="-27"/>
        <c:axId val="631552008"/>
        <c:axId val="631552992"/>
      </c:barChart>
      <c:lineChart>
        <c:grouping val="standard"/>
        <c:varyColors val="0"/>
        <c:ser>
          <c:idx val="1"/>
          <c:order val="1"/>
          <c:tx>
            <c:strRef>
              <c:f>Blad1!$C$11</c:f>
              <c:strCache>
                <c:ptCount val="1"/>
                <c:pt idx="0">
                  <c:v>Demografiska behov</c:v>
                </c:pt>
              </c:strCache>
            </c:strRef>
          </c:tx>
          <c:spPr>
            <a:ln w="28575" cap="rnd">
              <a:solidFill>
                <a:schemeClr val="accent2"/>
              </a:solidFill>
              <a:round/>
            </a:ln>
            <a:effectLst/>
          </c:spPr>
          <c:marker>
            <c:symbol val="none"/>
          </c:marker>
          <c:cat>
            <c:numRef>
              <c:f>Blad1!$D$9:$S$9</c:f>
              <c:numCache>
                <c:formatCode>m/d/yyyy</c:formatCode>
                <c:ptCount val="16"/>
                <c:pt idx="0">
                  <c:v>39083</c:v>
                </c:pt>
                <c:pt idx="1">
                  <c:v>39448</c:v>
                </c:pt>
                <c:pt idx="2">
                  <c:v>39814</c:v>
                </c:pt>
                <c:pt idx="3">
                  <c:v>40179</c:v>
                </c:pt>
                <c:pt idx="4">
                  <c:v>40544</c:v>
                </c:pt>
                <c:pt idx="5">
                  <c:v>40909</c:v>
                </c:pt>
                <c:pt idx="6">
                  <c:v>41275</c:v>
                </c:pt>
                <c:pt idx="7">
                  <c:v>41640</c:v>
                </c:pt>
                <c:pt idx="8">
                  <c:v>42005</c:v>
                </c:pt>
                <c:pt idx="9">
                  <c:v>42370</c:v>
                </c:pt>
                <c:pt idx="10">
                  <c:v>42736</c:v>
                </c:pt>
                <c:pt idx="11">
                  <c:v>43101</c:v>
                </c:pt>
                <c:pt idx="12">
                  <c:v>43466</c:v>
                </c:pt>
                <c:pt idx="13">
                  <c:v>43831</c:v>
                </c:pt>
                <c:pt idx="14">
                  <c:v>44197</c:v>
                </c:pt>
                <c:pt idx="15">
                  <c:v>44562</c:v>
                </c:pt>
              </c:numCache>
            </c:numRef>
          </c:cat>
          <c:val>
            <c:numRef>
              <c:f>Blad1!$D$11:$S$11</c:f>
              <c:numCache>
                <c:formatCode>0.0</c:formatCode>
                <c:ptCount val="16"/>
                <c:pt idx="0">
                  <c:v>0.65904496477999541</c:v>
                </c:pt>
                <c:pt idx="1">
                  <c:v>0.59615963195583022</c:v>
                </c:pt>
                <c:pt idx="2">
                  <c:v>0.7</c:v>
                </c:pt>
                <c:pt idx="3">
                  <c:v>0.7</c:v>
                </c:pt>
                <c:pt idx="4">
                  <c:v>0.7</c:v>
                </c:pt>
                <c:pt idx="5">
                  <c:v>0.9</c:v>
                </c:pt>
                <c:pt idx="6">
                  <c:v>0.9</c:v>
                </c:pt>
                <c:pt idx="7">
                  <c:v>0.9</c:v>
                </c:pt>
                <c:pt idx="8">
                  <c:v>1.5</c:v>
                </c:pt>
                <c:pt idx="9">
                  <c:v>1.5</c:v>
                </c:pt>
                <c:pt idx="10">
                  <c:v>1.5</c:v>
                </c:pt>
                <c:pt idx="11">
                  <c:v>1.5</c:v>
                </c:pt>
                <c:pt idx="12">
                  <c:v>1.2</c:v>
                </c:pt>
                <c:pt idx="13">
                  <c:v>1.1000000000000001</c:v>
                </c:pt>
                <c:pt idx="14">
                  <c:v>1.2</c:v>
                </c:pt>
                <c:pt idx="15">
                  <c:v>1.1000000000000001</c:v>
                </c:pt>
              </c:numCache>
            </c:numRef>
          </c:val>
          <c:smooth val="0"/>
          <c:extLst>
            <c:ext xmlns:c16="http://schemas.microsoft.com/office/drawing/2014/chart" uri="{C3380CC4-5D6E-409C-BE32-E72D297353CC}">
              <c16:uniqueId val="{00000001-2A34-45F0-AD3F-09A83E4F66AE}"/>
            </c:ext>
          </c:extLst>
        </c:ser>
        <c:dLbls>
          <c:showLegendKey val="0"/>
          <c:showVal val="0"/>
          <c:showCatName val="0"/>
          <c:showSerName val="0"/>
          <c:showPercent val="0"/>
          <c:showBubbleSize val="0"/>
        </c:dLbls>
        <c:marker val="1"/>
        <c:smooth val="0"/>
        <c:axId val="631552008"/>
        <c:axId val="631552992"/>
      </c:lineChart>
      <c:dateAx>
        <c:axId val="63155200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1552992"/>
        <c:crosses val="autoZero"/>
        <c:auto val="1"/>
        <c:lblOffset val="100"/>
        <c:baseTimeUnit val="years"/>
      </c:dateAx>
      <c:valAx>
        <c:axId val="631552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1552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Blad1!$E$4</c:f>
              <c:strCache>
                <c:ptCount val="1"/>
              </c:strCache>
            </c:strRef>
          </c:tx>
          <c:spPr>
            <a:solidFill>
              <a:schemeClr val="accent1"/>
            </a:solidFill>
            <a:ln>
              <a:noFill/>
            </a:ln>
            <a:effectLst/>
          </c:spPr>
          <c:invertIfNegative val="0"/>
          <c:cat>
            <c:numRef>
              <c:f>Blad1!$F$3:$O$3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Blad1!$F$4:$O$4</c:f>
              <c:numCache>
                <c:formatCode>#,##0</c:formatCode>
                <c:ptCount val="10"/>
                <c:pt idx="0">
                  <c:v>3200</c:v>
                </c:pt>
                <c:pt idx="1">
                  <c:v>4300</c:v>
                </c:pt>
                <c:pt idx="2">
                  <c:v>4000</c:v>
                </c:pt>
                <c:pt idx="3">
                  <c:v>3700</c:v>
                </c:pt>
                <c:pt idx="4">
                  <c:v>3300</c:v>
                </c:pt>
                <c:pt idx="5">
                  <c:v>2400</c:v>
                </c:pt>
                <c:pt idx="6">
                  <c:v>1500</c:v>
                </c:pt>
                <c:pt idx="7" formatCode="General">
                  <c:v>100</c:v>
                </c:pt>
                <c:pt idx="8">
                  <c:v>-2500</c:v>
                </c:pt>
                <c:pt idx="9">
                  <c:v>-11100</c:v>
                </c:pt>
              </c:numCache>
            </c:numRef>
          </c:val>
          <c:extLst>
            <c:ext xmlns:c16="http://schemas.microsoft.com/office/drawing/2014/chart" uri="{C3380CC4-5D6E-409C-BE32-E72D297353CC}">
              <c16:uniqueId val="{00000000-EA3D-476A-8078-7E92B8F3EFBE}"/>
            </c:ext>
          </c:extLst>
        </c:ser>
        <c:dLbls>
          <c:showLegendKey val="0"/>
          <c:showVal val="0"/>
          <c:showCatName val="0"/>
          <c:showSerName val="0"/>
          <c:showPercent val="0"/>
          <c:showBubbleSize val="0"/>
        </c:dLbls>
        <c:gapWidth val="219"/>
        <c:overlap val="-27"/>
        <c:axId val="494703928"/>
        <c:axId val="494699008"/>
      </c:barChart>
      <c:catAx>
        <c:axId val="49470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4699008"/>
        <c:crosses val="autoZero"/>
        <c:auto val="1"/>
        <c:lblAlgn val="ctr"/>
        <c:lblOffset val="100"/>
        <c:noMultiLvlLbl val="0"/>
      </c:catAx>
      <c:valAx>
        <c:axId val="494699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4703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Blad1!$C$6</c:f>
              <c:strCache>
                <c:ptCount val="1"/>
              </c:strCache>
            </c:strRef>
          </c:tx>
          <c:spPr>
            <a:solidFill>
              <a:schemeClr val="accent1"/>
            </a:solidFill>
            <a:ln>
              <a:noFill/>
            </a:ln>
            <a:effectLst/>
          </c:spPr>
          <c:invertIfNegative val="0"/>
          <c:cat>
            <c:numRef>
              <c:f>Blad1!$D$5:$M$5</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Blad1!$D$6:$M$6</c:f>
              <c:numCache>
                <c:formatCode>General</c:formatCode>
                <c:ptCount val="10"/>
                <c:pt idx="0">
                  <c:v>0.1</c:v>
                </c:pt>
                <c:pt idx="1">
                  <c:v>0.3</c:v>
                </c:pt>
                <c:pt idx="2">
                  <c:v>0.6</c:v>
                </c:pt>
                <c:pt idx="3">
                  <c:v>1</c:v>
                </c:pt>
                <c:pt idx="4">
                  <c:v>1.4</c:v>
                </c:pt>
                <c:pt idx="5">
                  <c:v>2.1</c:v>
                </c:pt>
                <c:pt idx="6">
                  <c:v>3.2</c:v>
                </c:pt>
                <c:pt idx="7">
                  <c:v>4.9000000000000004</c:v>
                </c:pt>
                <c:pt idx="8">
                  <c:v>8.6999999999999993</c:v>
                </c:pt>
                <c:pt idx="9">
                  <c:v>77.8</c:v>
                </c:pt>
              </c:numCache>
            </c:numRef>
          </c:val>
          <c:extLst>
            <c:ext xmlns:c16="http://schemas.microsoft.com/office/drawing/2014/chart" uri="{C3380CC4-5D6E-409C-BE32-E72D297353CC}">
              <c16:uniqueId val="{00000000-421C-4FAC-82E0-F0BADB27C287}"/>
            </c:ext>
          </c:extLst>
        </c:ser>
        <c:dLbls>
          <c:showLegendKey val="0"/>
          <c:showVal val="0"/>
          <c:showCatName val="0"/>
          <c:showSerName val="0"/>
          <c:showPercent val="0"/>
          <c:showBubbleSize val="0"/>
        </c:dLbls>
        <c:gapWidth val="219"/>
        <c:overlap val="-27"/>
        <c:axId val="563267784"/>
        <c:axId val="563268440"/>
      </c:barChart>
      <c:catAx>
        <c:axId val="56326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63268440"/>
        <c:crosses val="autoZero"/>
        <c:auto val="1"/>
        <c:lblAlgn val="ctr"/>
        <c:lblOffset val="100"/>
        <c:noMultiLvlLbl val="0"/>
      </c:catAx>
      <c:valAx>
        <c:axId val="563268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63267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8B606F1FD3456181D25D6718ADB502"/>
        <w:category>
          <w:name w:val="Allmänt"/>
          <w:gallery w:val="placeholder"/>
        </w:category>
        <w:types>
          <w:type w:val="bbPlcHdr"/>
        </w:types>
        <w:behaviors>
          <w:behavior w:val="content"/>
        </w:behaviors>
        <w:guid w:val="{88A57BEB-5BBC-43C9-AA13-6B00032648B1}"/>
      </w:docPartPr>
      <w:docPartBody>
        <w:p w:rsidR="00113917" w:rsidRDefault="00113917">
          <w:pPr>
            <w:pStyle w:val="788B606F1FD3456181D25D6718ADB502"/>
          </w:pPr>
          <w:r w:rsidRPr="005A0A93">
            <w:rPr>
              <w:rStyle w:val="Platshllartext"/>
            </w:rPr>
            <w:t>Förslag till riksdagsbeslut</w:t>
          </w:r>
        </w:p>
      </w:docPartBody>
    </w:docPart>
    <w:docPart>
      <w:docPartPr>
        <w:name w:val="D5EFE6882A374261869DED96AF5478A0"/>
        <w:category>
          <w:name w:val="Allmänt"/>
          <w:gallery w:val="placeholder"/>
        </w:category>
        <w:types>
          <w:type w:val="bbPlcHdr"/>
        </w:types>
        <w:behaviors>
          <w:behavior w:val="content"/>
        </w:behaviors>
        <w:guid w:val="{8920EE0C-164F-404D-A809-4E8C40CD1668}"/>
      </w:docPartPr>
      <w:docPartBody>
        <w:p w:rsidR="00113917" w:rsidRDefault="00113917">
          <w:pPr>
            <w:pStyle w:val="D5EFE6882A374261869DED96AF5478A0"/>
          </w:pPr>
          <w:r w:rsidRPr="005A0A93">
            <w:rPr>
              <w:rStyle w:val="Platshllartext"/>
            </w:rPr>
            <w:t>Motivering</w:t>
          </w:r>
        </w:p>
      </w:docPartBody>
    </w:docPart>
    <w:docPart>
      <w:docPartPr>
        <w:name w:val="7864639B7C0E477C871A3B71BE840D46"/>
        <w:category>
          <w:name w:val="Allmänt"/>
          <w:gallery w:val="placeholder"/>
        </w:category>
        <w:types>
          <w:type w:val="bbPlcHdr"/>
        </w:types>
        <w:behaviors>
          <w:behavior w:val="content"/>
        </w:behaviors>
        <w:guid w:val="{036BA3F9-E799-4824-8BBF-2EBD6AE93665}"/>
      </w:docPartPr>
      <w:docPartBody>
        <w:p w:rsidR="00113917" w:rsidRDefault="00113917">
          <w:pPr>
            <w:pStyle w:val="7864639B7C0E477C871A3B71BE840D46"/>
          </w:pPr>
          <w:r>
            <w:rPr>
              <w:rStyle w:val="Platshllartext"/>
            </w:rPr>
            <w:t xml:space="preserve"> </w:t>
          </w:r>
        </w:p>
      </w:docPartBody>
    </w:docPart>
    <w:docPart>
      <w:docPartPr>
        <w:name w:val="D7021AAEA05E40E180176DA3067A1A90"/>
        <w:category>
          <w:name w:val="Allmänt"/>
          <w:gallery w:val="placeholder"/>
        </w:category>
        <w:types>
          <w:type w:val="bbPlcHdr"/>
        </w:types>
        <w:behaviors>
          <w:behavior w:val="content"/>
        </w:behaviors>
        <w:guid w:val="{5B87ABAD-EA5F-4730-9496-A532C46EAB79}"/>
      </w:docPartPr>
      <w:docPartBody>
        <w:p w:rsidR="00113917" w:rsidRDefault="00113917">
          <w:pPr>
            <w:pStyle w:val="D7021AAEA05E40E180176DA3067A1A90"/>
          </w:pPr>
          <w:r>
            <w:t xml:space="preserve"> </w:t>
          </w:r>
        </w:p>
      </w:docPartBody>
    </w:docPart>
    <w:docPart>
      <w:docPartPr>
        <w:name w:val="579E6CCEA909473181194AB3B673DA09"/>
        <w:category>
          <w:name w:val="Allmänt"/>
          <w:gallery w:val="placeholder"/>
        </w:category>
        <w:types>
          <w:type w:val="bbPlcHdr"/>
        </w:types>
        <w:behaviors>
          <w:behavior w:val="content"/>
        </w:behaviors>
        <w:guid w:val="{00C44A5F-EB90-4DC0-BD93-4D9F6164F0DF}"/>
      </w:docPartPr>
      <w:docPartBody>
        <w:p w:rsidR="00DB4655" w:rsidRDefault="00DB46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917"/>
    <w:rsid w:val="00074788"/>
    <w:rsid w:val="000B40F5"/>
    <w:rsid w:val="00113917"/>
    <w:rsid w:val="00146AAD"/>
    <w:rsid w:val="001A7650"/>
    <w:rsid w:val="003846E5"/>
    <w:rsid w:val="00390315"/>
    <w:rsid w:val="0041407E"/>
    <w:rsid w:val="005562FE"/>
    <w:rsid w:val="005B7890"/>
    <w:rsid w:val="005E0467"/>
    <w:rsid w:val="006A3DDA"/>
    <w:rsid w:val="006D753C"/>
    <w:rsid w:val="006E262D"/>
    <w:rsid w:val="006E34AA"/>
    <w:rsid w:val="00736E05"/>
    <w:rsid w:val="00760B70"/>
    <w:rsid w:val="008773B7"/>
    <w:rsid w:val="00961336"/>
    <w:rsid w:val="009B06E7"/>
    <w:rsid w:val="00AC33DF"/>
    <w:rsid w:val="00AC43CD"/>
    <w:rsid w:val="00AF3FED"/>
    <w:rsid w:val="00B237C9"/>
    <w:rsid w:val="00BE3C2A"/>
    <w:rsid w:val="00C05EBE"/>
    <w:rsid w:val="00C33A2D"/>
    <w:rsid w:val="00C364EB"/>
    <w:rsid w:val="00CA36EF"/>
    <w:rsid w:val="00CF7DE7"/>
    <w:rsid w:val="00DA5471"/>
    <w:rsid w:val="00DB39ED"/>
    <w:rsid w:val="00DB4655"/>
    <w:rsid w:val="00DD19E4"/>
    <w:rsid w:val="00DF25B0"/>
    <w:rsid w:val="00E553CC"/>
    <w:rsid w:val="00E92F23"/>
    <w:rsid w:val="00E95A15"/>
    <w:rsid w:val="00EC71C8"/>
    <w:rsid w:val="00FE6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5471"/>
    <w:rPr>
      <w:color w:val="F4B083" w:themeColor="accent2" w:themeTint="99"/>
    </w:rPr>
  </w:style>
  <w:style w:type="paragraph" w:customStyle="1" w:styleId="788B606F1FD3456181D25D6718ADB502">
    <w:name w:val="788B606F1FD3456181D25D6718ADB502"/>
  </w:style>
  <w:style w:type="paragraph" w:customStyle="1" w:styleId="2B95DC665D424145BF4B6C3653C86A50">
    <w:name w:val="2B95DC665D424145BF4B6C3653C86A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D2CABA4FA24D8B93C7716B831F3B1D">
    <w:name w:val="12D2CABA4FA24D8B93C7716B831F3B1D"/>
  </w:style>
  <w:style w:type="paragraph" w:customStyle="1" w:styleId="D5EFE6882A374261869DED96AF5478A0">
    <w:name w:val="D5EFE6882A374261869DED96AF5478A0"/>
  </w:style>
  <w:style w:type="paragraph" w:customStyle="1" w:styleId="A516424D35004FC0B3A1EC6B3E2CBD67">
    <w:name w:val="A516424D35004FC0B3A1EC6B3E2CBD67"/>
  </w:style>
  <w:style w:type="paragraph" w:customStyle="1" w:styleId="899DDD5EF5AD44A19E152F7240B26A28">
    <w:name w:val="899DDD5EF5AD44A19E152F7240B26A28"/>
  </w:style>
  <w:style w:type="paragraph" w:customStyle="1" w:styleId="7864639B7C0E477C871A3B71BE840D46">
    <w:name w:val="7864639B7C0E477C871A3B71BE840D46"/>
  </w:style>
  <w:style w:type="paragraph" w:customStyle="1" w:styleId="D7021AAEA05E40E180176DA3067A1A90">
    <w:name w:val="D7021AAEA05E40E180176DA3067A1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3BB0B-C3DD-41E1-825F-21757A094BBD}"/>
</file>

<file path=customXml/itemProps2.xml><?xml version="1.0" encoding="utf-8"?>
<ds:datastoreItem xmlns:ds="http://schemas.openxmlformats.org/officeDocument/2006/customXml" ds:itemID="{2691945B-1775-43B0-A9C5-833F8A59EA2A}"/>
</file>

<file path=customXml/itemProps3.xml><?xml version="1.0" encoding="utf-8"?>
<ds:datastoreItem xmlns:ds="http://schemas.openxmlformats.org/officeDocument/2006/customXml" ds:itemID="{A8A88017-9C9C-4F43-BED8-8F09129CE66A}"/>
</file>

<file path=docProps/app.xml><?xml version="1.0" encoding="utf-8"?>
<Properties xmlns="http://schemas.openxmlformats.org/officeDocument/2006/extended-properties" xmlns:vt="http://schemas.openxmlformats.org/officeDocument/2006/docPropsVTypes">
  <Template>Normal</Template>
  <TotalTime>957</TotalTime>
  <Pages>69</Pages>
  <Words>26337</Words>
  <Characters>156447</Characters>
  <Application>Microsoft Office Word</Application>
  <DocSecurity>0</DocSecurity>
  <Lines>4345</Lines>
  <Paragraphs>2611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En plan för jämlikhet och grön omställning</vt:lpstr>
      <vt:lpstr>
      </vt:lpstr>
    </vt:vector>
  </TitlesOfParts>
  <Company>Sveriges riksdag</Company>
  <LinksUpToDate>false</LinksUpToDate>
  <CharactersWithSpaces>180173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