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E1426374E84A819ADA3632D4BBF780"/>
        </w:placeholder>
        <w15:appearance w15:val="hidden"/>
        <w:text/>
      </w:sdtPr>
      <w:sdtEndPr/>
      <w:sdtContent>
        <w:p w:rsidRPr="009B062B" w:rsidR="00AF30DD" w:rsidP="009B062B" w:rsidRDefault="00AF30DD" w14:paraId="78BB6035" w14:textId="77777777">
          <w:pPr>
            <w:pStyle w:val="RubrikFrslagTIllRiksdagsbeslut"/>
          </w:pPr>
          <w:r w:rsidRPr="009B062B">
            <w:t>Förslag till riksdagsbeslut</w:t>
          </w:r>
        </w:p>
      </w:sdtContent>
    </w:sdt>
    <w:sdt>
      <w:sdtPr>
        <w:alias w:val="Yrkande 1"/>
        <w:tag w:val="f20fc051-0710-4c39-a2e8-18f06abd8680"/>
        <w:id w:val="-1341155786"/>
        <w:lock w:val="sdtLocked"/>
      </w:sdtPr>
      <w:sdtEndPr/>
      <w:sdtContent>
        <w:p w:rsidR="00A60E1B" w:rsidRDefault="00A80161" w14:paraId="78BB6036" w14:textId="77777777">
          <w:pPr>
            <w:pStyle w:val="Frslagstext"/>
            <w:numPr>
              <w:ilvl w:val="0"/>
              <w:numId w:val="0"/>
            </w:numPr>
          </w:pPr>
          <w:r>
            <w:t>Riksdagen ställer sig bakom det som anförs i motionen om att överväga ytterligare åtgärder för att förbättra situationen i häktena och tillkännager detta för regeringen.</w:t>
          </w:r>
        </w:p>
      </w:sdtContent>
    </w:sdt>
    <w:p w:rsidRPr="009B062B" w:rsidR="00AF30DD" w:rsidP="009B062B" w:rsidRDefault="000156D9" w14:paraId="78BB6037" w14:textId="77777777">
      <w:pPr>
        <w:pStyle w:val="Rubrik1"/>
      </w:pPr>
      <w:bookmarkStart w:name="MotionsStart" w:id="0"/>
      <w:bookmarkEnd w:id="0"/>
      <w:r w:rsidRPr="009B062B">
        <w:t>Motivering</w:t>
      </w:r>
    </w:p>
    <w:p w:rsidR="00012342" w:rsidP="00012342" w:rsidRDefault="00012342" w14:paraId="78BB6038" w14:textId="34D8CB1A">
      <w:pPr>
        <w:pStyle w:val="Normalutanindragellerluft"/>
      </w:pPr>
      <w:r w:rsidRPr="00012342">
        <w:t>Vistelsen på våra häkten har fått mycket kritik. Se</w:t>
      </w:r>
      <w:r w:rsidR="002617F6">
        <w:t>da</w:t>
      </w:r>
      <w:r w:rsidRPr="00012342">
        <w:t>n ca 20 år tillbaka handlar det mesta om s</w:t>
      </w:r>
      <w:r w:rsidR="002617F6">
        <w:t>äkerhet och det går ut över alla</w:t>
      </w:r>
      <w:r w:rsidRPr="00012342">
        <w:t xml:space="preserve"> oavsett om man har eller inte har restriktioner eller är farlig. De som sitter häktade är inte dömda ännu och de flesta har inte restriktioner. Ändå så har de flesta häkt</w:t>
      </w:r>
      <w:r w:rsidR="002617F6">
        <w:t>ena övergått till att bli restri</w:t>
      </w:r>
      <w:r w:rsidRPr="00012342">
        <w:t>ktionshäkten. Lokalerna i ett restriktionshäkte har hög säkerhet och alla intagna sitter inlåsta i c</w:t>
      </w:r>
      <w:r w:rsidR="002617F6">
        <w:t>ell 23 </w:t>
      </w:r>
      <w:r w:rsidR="00D85C29">
        <w:t>timmar/dygn oavsett om de</w:t>
      </w:r>
      <w:r w:rsidRPr="00012342">
        <w:t xml:space="preserve"> har restriktioner eller ej. Även ungdomar unde</w:t>
      </w:r>
      <w:r w:rsidR="00D85C29">
        <w:t>r 25 är inlåsta 23 timmar/dygn,</w:t>
      </w:r>
      <w:r w:rsidRPr="00012342">
        <w:t xml:space="preserve"> något som EU nu påtalat för Sverige. De senaste åren har det tack och lov skett en förändring i arbetet på våra anstal</w:t>
      </w:r>
      <w:r w:rsidR="00D85C29">
        <w:t>ter och frivården, och</w:t>
      </w:r>
      <w:r w:rsidRPr="00012342">
        <w:t xml:space="preserve"> även på våra häkten, men här finns mer att göra.</w:t>
      </w:r>
    </w:p>
    <w:p w:rsidRPr="002617F6" w:rsidR="00012342" w:rsidP="002617F6" w:rsidRDefault="00012342" w14:paraId="78BB603A" w14:textId="77777777">
      <w:pPr>
        <w:pStyle w:val="Rubrik2"/>
      </w:pPr>
      <w:r w:rsidRPr="002617F6">
        <w:t>Psykisk ohälsa på våra häkten</w:t>
      </w:r>
    </w:p>
    <w:p w:rsidRPr="00D85C29" w:rsidR="00012342" w:rsidP="00D85C29" w:rsidRDefault="00012342" w14:paraId="78BB603B" w14:textId="4A3F7965">
      <w:pPr>
        <w:pStyle w:val="Normalutanindragellerluft"/>
      </w:pPr>
      <w:r w:rsidRPr="00D85C29">
        <w:t>Människor mår dåligt på våra häkten. En del får psykiska besvär som kvarstår flera år efter inlåsningen. Personalen på</w:t>
      </w:r>
      <w:r w:rsidR="00B5632A">
        <w:t xml:space="preserve"> häktet är oftast inte utbildad</w:t>
      </w:r>
      <w:r w:rsidRPr="00D85C29">
        <w:t xml:space="preserve"> att ta hand om människor i kris, de är utbildade på säkerhet. Mår du dåligt finns det bara en sjuksköterska som ser till att du får medicin utskriven. Mår du riktigt dåligt måste två vakter köra dig till akutpsykmottag</w:t>
      </w:r>
      <w:r w:rsidRPr="00D85C29">
        <w:lastRenderedPageBreak/>
        <w:t>ning.  Det finns ingen kurator eller psykolog är anknuten till häktet förutom för ungdomar upp till 21 år (en tjänst som är ny) men skulle behövas för alla intagna oavsett ålder. Det finns också</w:t>
      </w:r>
      <w:r w:rsidRPr="002617F6" w:rsidR="002617F6">
        <w:t xml:space="preserve"> </w:t>
      </w:r>
      <w:r w:rsidRPr="00D85C29" w:rsidR="002617F6">
        <w:t>se</w:t>
      </w:r>
      <w:r w:rsidR="002617F6">
        <w:t>da</w:t>
      </w:r>
      <w:r w:rsidRPr="00D85C29" w:rsidR="002617F6">
        <w:t xml:space="preserve">n något år tillbaka </w:t>
      </w:r>
      <w:r w:rsidRPr="00D85C29">
        <w:t xml:space="preserve">en uppsökare från frivården som besöker alla som vill, främst inriktat på unga. De har också möjlighet att göra en kort utredning inför anstaltsval. En tjänst som skulle utvecklas mycket mer för motiverandesamtal. Vad som annars finns är en </w:t>
      </w:r>
      <w:r w:rsidR="00B5632A">
        <w:t>präst/imam ett par timmar/vecka</w:t>
      </w:r>
      <w:r w:rsidRPr="00D85C29">
        <w:t xml:space="preserve"> som du kan f</w:t>
      </w:r>
      <w:r w:rsidR="002617F6">
        <w:t>å samtala med. Kyrkan och Röda K</w:t>
      </w:r>
      <w:r w:rsidRPr="00D85C29">
        <w:t>orset besöker flera häkten på ideell basis lördagar och söndagar. Men människors hälsa kan inte vara avhängt av denna verksamhet. Det kan inte vara rätt att i ett sekulariserat samhälle bara bli hänvisad till en präst/imam när man mår psykiskt dålig</w:t>
      </w:r>
      <w:r w:rsidR="00B5632A">
        <w:t>t</w:t>
      </w:r>
      <w:r w:rsidRPr="00D85C29">
        <w:t xml:space="preserve"> (den som vill det ska dock självklart få träffa en präst).</w:t>
      </w:r>
    </w:p>
    <w:p w:rsidRPr="00012342" w:rsidR="00012342" w:rsidP="00012342" w:rsidRDefault="00012342" w14:paraId="78BB603C" w14:textId="1F3632DD">
      <w:r w:rsidRPr="00012342">
        <w:t>Tiden i häktet är den tid när du kan påverka individerna som mest att ändra sina liv (för varje återfallsförbrytare som byter bana kan samhället tjäna enorma pengar), men det finns ingen som fångar upp detta (förutom den lilla tjänst som frivården har på häkte, men som inte har som uppgift att arbeta medvetet med livsstilsfö</w:t>
      </w:r>
      <w:r w:rsidR="002617F6">
        <w:t xml:space="preserve">rändring redan i häktet idag). </w:t>
      </w:r>
      <w:r w:rsidRPr="00012342">
        <w:t>Det</w:t>
      </w:r>
      <w:r w:rsidR="002617F6">
        <w:t xml:space="preserve"> finns studier som visar att</w:t>
      </w:r>
      <w:r w:rsidRPr="00012342">
        <w:t xml:space="preserve"> människor </w:t>
      </w:r>
      <w:r w:rsidR="002617F6">
        <w:t xml:space="preserve">som </w:t>
      </w:r>
      <w:r w:rsidRPr="00012342">
        <w:t xml:space="preserve">får ett motiverande samtal inom </w:t>
      </w:r>
      <w:r w:rsidR="00E41D37">
        <w:t>kort tid är mest mottagliga för</w:t>
      </w:r>
      <w:bookmarkStart w:name="_GoBack" w:id="1"/>
      <w:bookmarkEnd w:id="1"/>
      <w:r w:rsidRPr="00012342">
        <w:t xml:space="preserve"> a</w:t>
      </w:r>
      <w:r w:rsidR="002617F6">
        <w:t xml:space="preserve">tt göra livsstilsförändringar. </w:t>
      </w:r>
      <w:r w:rsidRPr="00012342">
        <w:t xml:space="preserve">Det är den tid </w:t>
      </w:r>
      <w:r w:rsidR="002617F6">
        <w:t xml:space="preserve">de </w:t>
      </w:r>
      <w:r w:rsidRPr="00012342">
        <w:t>är som mest sårbara men också mest påverkbara.</w:t>
      </w:r>
    </w:p>
    <w:p w:rsidRPr="00012342" w:rsidR="00012342" w:rsidP="00012342" w:rsidRDefault="00012342" w14:paraId="78BB603D" w14:textId="5E761814">
      <w:r w:rsidRPr="00012342">
        <w:t xml:space="preserve">Idag finns adekvat utbildad personal från </w:t>
      </w:r>
      <w:r w:rsidR="002617F6">
        <w:t>frivården som besöker häktena. A</w:t>
      </w:r>
      <w:r w:rsidRPr="00012342">
        <w:t>tt kunna utveckla denna tjänst med ett uppdrag att starta motiverandesamtal för en livsstilsförändring skulle föra kriminalvården ännu ett steg framåt för att komma tillrätta med återfallsförbr</w:t>
      </w:r>
      <w:r w:rsidR="00BE26D9">
        <w:t>ytare. Ju tidigare desto bättre.</w:t>
      </w:r>
    </w:p>
    <w:p w:rsidRPr="002617F6" w:rsidR="00012342" w:rsidP="002617F6" w:rsidRDefault="00012342" w14:paraId="78BB603E" w14:textId="77777777">
      <w:pPr>
        <w:pStyle w:val="Rubrik2"/>
      </w:pPr>
      <w:r w:rsidRPr="002617F6">
        <w:t>Kompetensutveckling för personalen på häktena</w:t>
      </w:r>
    </w:p>
    <w:p w:rsidRPr="002617F6" w:rsidR="00012342" w:rsidP="002617F6" w:rsidRDefault="00012342" w14:paraId="78BB603F" w14:textId="22DE63DB">
      <w:pPr>
        <w:pStyle w:val="Normalutanindragellerluft"/>
      </w:pPr>
      <w:r w:rsidRPr="002617F6">
        <w:t>En psykolog som är knuten til</w:t>
      </w:r>
      <w:r w:rsidR="002617F6">
        <w:t>l häktet har möjlighet att</w:t>
      </w:r>
      <w:r w:rsidRPr="002617F6">
        <w:t xml:space="preserve"> ge personalen kunskap om de intagnas status och generell kunskap om olika diagnoser m.m. </w:t>
      </w:r>
      <w:r w:rsidRPr="002617F6">
        <w:lastRenderedPageBreak/>
        <w:t>Att kompetensutveckla personalen i det motiverande samtalet är också en viktig insats i mötet med de intagna. Säkerhet är viktigt men även folkhälsan och möjligheten till livsstilsförändringar.</w:t>
      </w:r>
    </w:p>
    <w:p w:rsidRPr="00012342" w:rsidR="00012342" w:rsidP="00012342" w:rsidRDefault="00012342" w14:paraId="78BB6040" w14:textId="29B41BF1">
      <w:r w:rsidRPr="00012342">
        <w:t>Med ovan nämnda som bakgrund vill vi att man ser över hur man kan verka</w:t>
      </w:r>
      <w:r w:rsidR="002617F6">
        <w:t xml:space="preserve"> för</w:t>
      </w:r>
      <w:r w:rsidRPr="00012342">
        <w:t xml:space="preserve"> </w:t>
      </w:r>
    </w:p>
    <w:p w:rsidR="002617F6" w:rsidP="002617F6" w:rsidRDefault="002617F6" w14:paraId="48C47297" w14:textId="3D68359E">
      <w:pPr>
        <w:pStyle w:val="ListaPunkt"/>
      </w:pPr>
      <w:r>
        <w:t>a</w:t>
      </w:r>
      <w:r w:rsidRPr="00012342" w:rsidR="00012342">
        <w:t>tt psykolog finns tillgänglig för samtal på alla häkten för alla intagna in</w:t>
      </w:r>
      <w:r>
        <w:t>te bara för unga upp till 21 år</w:t>
      </w:r>
      <w:r w:rsidRPr="00012342" w:rsidR="00012342">
        <w:t xml:space="preserve"> </w:t>
      </w:r>
    </w:p>
    <w:p w:rsidR="002617F6" w:rsidP="002617F6" w:rsidRDefault="002617F6" w14:paraId="7285DE3B" w14:textId="566EEB93">
      <w:pPr>
        <w:pStyle w:val="ListaPunkt"/>
      </w:pPr>
      <w:r>
        <w:t>a</w:t>
      </w:r>
      <w:r w:rsidRPr="00012342" w:rsidR="00012342">
        <w:t>tt man ser till att unga under 25 år får lämna cellen minst 3 timmar om dagen med meningsfull sysselsättning, oavsett om de har restriktion</w:t>
      </w:r>
      <w:r>
        <w:t>er eller ej</w:t>
      </w:r>
      <w:r w:rsidR="00B5632A">
        <w:t xml:space="preserve"> </w:t>
      </w:r>
    </w:p>
    <w:p w:rsidR="00093F48" w:rsidP="002617F6" w:rsidRDefault="002617F6" w14:paraId="78BB6041" w14:textId="3ACB900A">
      <w:pPr>
        <w:pStyle w:val="ListaPunkt"/>
      </w:pPr>
      <w:r>
        <w:t>a</w:t>
      </w:r>
      <w:r w:rsidRPr="00012342" w:rsidR="00012342">
        <w:t>tt det finns ändamålsenliga lokaler tillgängliga för aktiviteter på våra häkten</w:t>
      </w:r>
      <w:r w:rsidR="00B5632A">
        <w:t xml:space="preserve"> samt a</w:t>
      </w:r>
      <w:r w:rsidRPr="00012342" w:rsidR="00012342">
        <w:t>tt man säkerställer att alla intagna erbjuds motiverandesamtal av personal med adekvat utbildning och med ett uppdrag att arbeta med en livsstilsförändring.</w:t>
      </w:r>
    </w:p>
    <w:p w:rsidRPr="00012342" w:rsidR="002617F6" w:rsidP="00B5632A" w:rsidRDefault="002617F6" w14:paraId="72F1FEAF" w14:textId="77777777"/>
    <w:sdt>
      <w:sdtPr>
        <w:rPr>
          <w:i/>
          <w:noProof/>
        </w:rPr>
        <w:alias w:val="CC_Underskrifter"/>
        <w:tag w:val="CC_Underskrifter"/>
        <w:id w:val="583496634"/>
        <w:lock w:val="sdtContentLocked"/>
        <w:placeholder>
          <w:docPart w:val="0CE81ED527594A0C8663218E6305BE3E"/>
        </w:placeholder>
        <w15:appearance w15:val="hidden"/>
      </w:sdtPr>
      <w:sdtEndPr>
        <w:rPr>
          <w:i w:val="0"/>
          <w:noProof w:val="0"/>
        </w:rPr>
      </w:sdtEndPr>
      <w:sdtContent>
        <w:p w:rsidR="004801AC" w:rsidP="00DC2888" w:rsidRDefault="00E41D37" w14:paraId="78BB60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9B61D8" w:rsidRDefault="009B61D8" w14:paraId="78BB604C" w14:textId="77777777"/>
    <w:sectPr w:rsidR="009B61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B604E" w14:textId="77777777" w:rsidR="00A25625" w:rsidRDefault="00A25625" w:rsidP="000C1CAD">
      <w:pPr>
        <w:spacing w:line="240" w:lineRule="auto"/>
      </w:pPr>
      <w:r>
        <w:separator/>
      </w:r>
    </w:p>
  </w:endnote>
  <w:endnote w:type="continuationSeparator" w:id="0">
    <w:p w14:paraId="78BB604F" w14:textId="77777777" w:rsidR="00A25625" w:rsidRDefault="00A256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605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6055" w14:textId="4165FEB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1D37">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604C" w14:textId="77777777" w:rsidR="00A25625" w:rsidRDefault="00A25625" w:rsidP="000C1CAD">
      <w:pPr>
        <w:spacing w:line="240" w:lineRule="auto"/>
      </w:pPr>
      <w:r>
        <w:separator/>
      </w:r>
    </w:p>
  </w:footnote>
  <w:footnote w:type="continuationSeparator" w:id="0">
    <w:p w14:paraId="78BB604D" w14:textId="77777777" w:rsidR="00A25625" w:rsidRDefault="00A256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BB60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B6060" wp14:anchorId="78BB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1D37" w14:paraId="78BB6061" w14:textId="77777777">
                          <w:pPr>
                            <w:jc w:val="right"/>
                          </w:pPr>
                          <w:sdt>
                            <w:sdtPr>
                              <w:alias w:val="CC_Noformat_Partikod"/>
                              <w:tag w:val="CC_Noformat_Partikod"/>
                              <w:id w:val="-53464382"/>
                              <w:placeholder>
                                <w:docPart w:val="09ECCA4936D14456BAE702B2C59B589B"/>
                              </w:placeholder>
                              <w:text/>
                            </w:sdtPr>
                            <w:sdtEndPr/>
                            <w:sdtContent>
                              <w:r w:rsidR="00012342">
                                <w:t>S</w:t>
                              </w:r>
                            </w:sdtContent>
                          </w:sdt>
                          <w:sdt>
                            <w:sdtPr>
                              <w:alias w:val="CC_Noformat_Partinummer"/>
                              <w:tag w:val="CC_Noformat_Partinummer"/>
                              <w:id w:val="-1709555926"/>
                              <w:placeholder>
                                <w:docPart w:val="90F786BA8E5B40AD8A3CCAF4057EC629"/>
                              </w:placeholder>
                              <w:text/>
                            </w:sdtPr>
                            <w:sdtEndPr/>
                            <w:sdtContent>
                              <w:r w:rsidR="00012342">
                                <w:t>20004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BB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17F6" w14:paraId="78BB6061" w14:textId="77777777">
                    <w:pPr>
                      <w:jc w:val="right"/>
                    </w:pPr>
                    <w:sdt>
                      <w:sdtPr>
                        <w:alias w:val="CC_Noformat_Partikod"/>
                        <w:tag w:val="CC_Noformat_Partikod"/>
                        <w:id w:val="-53464382"/>
                        <w:placeholder>
                          <w:docPart w:val="09ECCA4936D14456BAE702B2C59B589B"/>
                        </w:placeholder>
                        <w:text/>
                      </w:sdtPr>
                      <w:sdtEndPr/>
                      <w:sdtContent>
                        <w:r w:rsidR="00012342">
                          <w:t>S</w:t>
                        </w:r>
                      </w:sdtContent>
                    </w:sdt>
                    <w:sdt>
                      <w:sdtPr>
                        <w:alias w:val="CC_Noformat_Partinummer"/>
                        <w:tag w:val="CC_Noformat_Partinummer"/>
                        <w:id w:val="-1709555926"/>
                        <w:placeholder>
                          <w:docPart w:val="90F786BA8E5B40AD8A3CCAF4057EC629"/>
                        </w:placeholder>
                        <w:text/>
                      </w:sdtPr>
                      <w:sdtEndPr/>
                      <w:sdtContent>
                        <w:r w:rsidR="00012342">
                          <w:t>20004</w:t>
                        </w:r>
                      </w:sdtContent>
                    </w:sdt>
                  </w:p>
                </w:txbxContent>
              </v:textbox>
              <w10:wrap anchorx="page"/>
            </v:shape>
          </w:pict>
        </mc:Fallback>
      </mc:AlternateContent>
    </w:r>
  </w:p>
  <w:p w:rsidRPr="00293C4F" w:rsidR="007A5507" w:rsidP="00776B74" w:rsidRDefault="007A5507" w14:paraId="78BB60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1D37" w14:paraId="78BB6052" w14:textId="77777777">
    <w:pPr>
      <w:jc w:val="right"/>
    </w:pPr>
    <w:sdt>
      <w:sdtPr>
        <w:alias w:val="CC_Noformat_Partikod"/>
        <w:tag w:val="CC_Noformat_Partikod"/>
        <w:id w:val="559911109"/>
        <w:text/>
      </w:sdtPr>
      <w:sdtEndPr/>
      <w:sdtContent>
        <w:r w:rsidR="00012342">
          <w:t>S</w:t>
        </w:r>
      </w:sdtContent>
    </w:sdt>
    <w:sdt>
      <w:sdtPr>
        <w:alias w:val="CC_Noformat_Partinummer"/>
        <w:tag w:val="CC_Noformat_Partinummer"/>
        <w:id w:val="1197820850"/>
        <w:text/>
      </w:sdtPr>
      <w:sdtEndPr/>
      <w:sdtContent>
        <w:r w:rsidR="00012342">
          <w:t>20004</w:t>
        </w:r>
      </w:sdtContent>
    </w:sdt>
  </w:p>
  <w:p w:rsidR="007A5507" w:rsidP="00776B74" w:rsidRDefault="007A5507" w14:paraId="78BB60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1D37" w14:paraId="78BB6056" w14:textId="77777777">
    <w:pPr>
      <w:jc w:val="right"/>
    </w:pPr>
    <w:sdt>
      <w:sdtPr>
        <w:alias w:val="CC_Noformat_Partikod"/>
        <w:tag w:val="CC_Noformat_Partikod"/>
        <w:id w:val="1471015553"/>
        <w:text/>
      </w:sdtPr>
      <w:sdtEndPr/>
      <w:sdtContent>
        <w:r w:rsidR="00012342">
          <w:t>S</w:t>
        </w:r>
      </w:sdtContent>
    </w:sdt>
    <w:sdt>
      <w:sdtPr>
        <w:alias w:val="CC_Noformat_Partinummer"/>
        <w:tag w:val="CC_Noformat_Partinummer"/>
        <w:id w:val="-2014525982"/>
        <w:text/>
      </w:sdtPr>
      <w:sdtEndPr/>
      <w:sdtContent>
        <w:r w:rsidR="00012342">
          <w:t>20004</w:t>
        </w:r>
      </w:sdtContent>
    </w:sdt>
  </w:p>
  <w:p w:rsidR="007A5507" w:rsidP="00A314CF" w:rsidRDefault="00E41D37" w14:paraId="30A546F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67FAD06B" w14:textId="77777777">
    <w:pPr>
      <w:pStyle w:val="FSHNormal"/>
      <w:spacing w:before="40"/>
    </w:pPr>
  </w:p>
  <w:p w:rsidRPr="008227B3" w:rsidR="007A5507" w:rsidP="008227B3" w:rsidRDefault="00E41D37" w14:paraId="78BB6059" w14:textId="77777777">
    <w:pPr>
      <w:pStyle w:val="MotionTIllRiksdagen"/>
    </w:pPr>
    <w:sdt>
      <w:sdtPr>
        <w:alias w:val="CC_Boilerplate_1"/>
        <w:tag w:val="CC_Boilerplate_1"/>
        <w:id w:val="2134750458"/>
        <w:lock w:val="sdtContentLocked"/>
        <w:placeholder>
          <w:docPart w:val="0A1FD4E5DB784237ABD77ACA3867B7C2"/>
        </w:placeholder>
        <w15:appearance w15:val="hidden"/>
        <w:text/>
      </w:sdtPr>
      <w:sdtEndPr/>
      <w:sdtContent>
        <w:r w:rsidRPr="008227B3" w:rsidR="007A5507">
          <w:t>Motion till riksdagen </w:t>
        </w:r>
      </w:sdtContent>
    </w:sdt>
  </w:p>
  <w:p w:rsidRPr="008227B3" w:rsidR="007A5507" w:rsidP="00B37A37" w:rsidRDefault="00E41D37" w14:paraId="78BB605A" w14:textId="77777777">
    <w:pPr>
      <w:pStyle w:val="MotionTIllRiksdagen"/>
    </w:pPr>
    <w:sdt>
      <w:sdtPr>
        <w:rPr>
          <w:rStyle w:val="BeteckningChar"/>
        </w:rPr>
        <w:alias w:val="CC_Noformat_Riksmote"/>
        <w:tag w:val="CC_Noformat_Riksmote"/>
        <w:id w:val="1201050710"/>
        <w:lock w:val="sdtContentLocked"/>
        <w:placeholder>
          <w:docPart w:val="B168B3CD597543F8A48502C4A59A820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7A5507" w:rsidP="00E03A3D" w:rsidRDefault="00E41D37" w14:paraId="78BB605B"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7A5507" w:rsidP="00283E0F" w:rsidRDefault="00012342" w14:paraId="78BB605C" w14:textId="6B95783F">
        <w:pPr>
          <w:pStyle w:val="FSHRub2"/>
        </w:pPr>
        <w:r>
          <w:t>Motiverande</w:t>
        </w:r>
        <w:r w:rsidR="00A80161">
          <w:t xml:space="preserve"> </w:t>
        </w:r>
        <w:r>
          <w:t>samtal och förebyggande arbete inom kriminalvården</w:t>
        </w:r>
      </w:p>
    </w:sdtContent>
  </w:sdt>
  <w:sdt>
    <w:sdtPr>
      <w:alias w:val="CC_Boilerplate_3"/>
      <w:tag w:val="CC_Boilerplate_3"/>
      <w:id w:val="1606463544"/>
      <w:lock w:val="sdtContentLocked"/>
      <w:placeholder>
        <w:docPart w:val="0A1FD4E5DB784237ABD77ACA3867B7C2"/>
      </w:placeholder>
      <w15:appearance w15:val="hidden"/>
      <w:text w:multiLine="1"/>
    </w:sdtPr>
    <w:sdtEndPr/>
    <w:sdtContent>
      <w:p w:rsidR="007A5507" w:rsidP="00283E0F" w:rsidRDefault="007A5507" w14:paraId="78BB60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2342"/>
    <w:rsid w:val="000014AF"/>
    <w:rsid w:val="000030B6"/>
    <w:rsid w:val="00003CCB"/>
    <w:rsid w:val="00006BF0"/>
    <w:rsid w:val="00010168"/>
    <w:rsid w:val="00010DF8"/>
    <w:rsid w:val="00011724"/>
    <w:rsid w:val="00011754"/>
    <w:rsid w:val="00011C61"/>
    <w:rsid w:val="00011F33"/>
    <w:rsid w:val="0001234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921"/>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7F6"/>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DC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720"/>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1D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625"/>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E1B"/>
    <w:rsid w:val="00A61984"/>
    <w:rsid w:val="00A62AAE"/>
    <w:rsid w:val="00A66638"/>
    <w:rsid w:val="00A6692D"/>
    <w:rsid w:val="00A66FB9"/>
    <w:rsid w:val="00A673F8"/>
    <w:rsid w:val="00A727C0"/>
    <w:rsid w:val="00A72ADC"/>
    <w:rsid w:val="00A75715"/>
    <w:rsid w:val="00A7621E"/>
    <w:rsid w:val="00A768FF"/>
    <w:rsid w:val="00A77835"/>
    <w:rsid w:val="00A8016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93E"/>
    <w:rsid w:val="00B53D64"/>
    <w:rsid w:val="00B53DE2"/>
    <w:rsid w:val="00B54088"/>
    <w:rsid w:val="00B542C2"/>
    <w:rsid w:val="00B54809"/>
    <w:rsid w:val="00B54DFD"/>
    <w:rsid w:val="00B55FCC"/>
    <w:rsid w:val="00B5632A"/>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F8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6D9"/>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9D7"/>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A7A"/>
    <w:rsid w:val="00D6725D"/>
    <w:rsid w:val="00D672D6"/>
    <w:rsid w:val="00D6740C"/>
    <w:rsid w:val="00D67628"/>
    <w:rsid w:val="00D70A56"/>
    <w:rsid w:val="00D7308E"/>
    <w:rsid w:val="00D80249"/>
    <w:rsid w:val="00D81559"/>
    <w:rsid w:val="00D82C6D"/>
    <w:rsid w:val="00D83933"/>
    <w:rsid w:val="00D8468E"/>
    <w:rsid w:val="00D85C29"/>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888"/>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D37"/>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B6034"/>
  <w15:chartTrackingRefBased/>
  <w15:docId w15:val="{EAF12A14-27F0-4B52-BDB5-44058DC6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E1426374E84A819ADA3632D4BBF780"/>
        <w:category>
          <w:name w:val="Allmänt"/>
          <w:gallery w:val="placeholder"/>
        </w:category>
        <w:types>
          <w:type w:val="bbPlcHdr"/>
        </w:types>
        <w:behaviors>
          <w:behavior w:val="content"/>
        </w:behaviors>
        <w:guid w:val="{42D96E24-5300-4C31-82B4-0B831D8665D8}"/>
      </w:docPartPr>
      <w:docPartBody>
        <w:p w:rsidR="00BA557D" w:rsidRDefault="00785ABC">
          <w:pPr>
            <w:pStyle w:val="6DE1426374E84A819ADA3632D4BBF780"/>
          </w:pPr>
          <w:r w:rsidRPr="009A726D">
            <w:rPr>
              <w:rStyle w:val="Platshllartext"/>
            </w:rPr>
            <w:t>Klicka här för att ange text.</w:t>
          </w:r>
        </w:p>
      </w:docPartBody>
    </w:docPart>
    <w:docPart>
      <w:docPartPr>
        <w:name w:val="0CE81ED527594A0C8663218E6305BE3E"/>
        <w:category>
          <w:name w:val="Allmänt"/>
          <w:gallery w:val="placeholder"/>
        </w:category>
        <w:types>
          <w:type w:val="bbPlcHdr"/>
        </w:types>
        <w:behaviors>
          <w:behavior w:val="content"/>
        </w:behaviors>
        <w:guid w:val="{51A41CA2-AD30-4F41-B1DB-F0D1CDF5CCD4}"/>
      </w:docPartPr>
      <w:docPartBody>
        <w:p w:rsidR="00BA557D" w:rsidRDefault="00785ABC">
          <w:pPr>
            <w:pStyle w:val="0CE81ED527594A0C8663218E6305BE3E"/>
          </w:pPr>
          <w:r w:rsidRPr="002551EA">
            <w:rPr>
              <w:rStyle w:val="Platshllartext"/>
              <w:color w:val="808080" w:themeColor="background1" w:themeShade="80"/>
            </w:rPr>
            <w:t>[Motionärernas namn]</w:t>
          </w:r>
        </w:p>
      </w:docPartBody>
    </w:docPart>
    <w:docPart>
      <w:docPartPr>
        <w:name w:val="09ECCA4936D14456BAE702B2C59B589B"/>
        <w:category>
          <w:name w:val="Allmänt"/>
          <w:gallery w:val="placeholder"/>
        </w:category>
        <w:types>
          <w:type w:val="bbPlcHdr"/>
        </w:types>
        <w:behaviors>
          <w:behavior w:val="content"/>
        </w:behaviors>
        <w:guid w:val="{AEE879CF-188C-492E-9BF5-574F5B8DD24C}"/>
      </w:docPartPr>
      <w:docPartBody>
        <w:p w:rsidR="00BA557D" w:rsidRDefault="00785ABC">
          <w:pPr>
            <w:pStyle w:val="09ECCA4936D14456BAE702B2C59B589B"/>
          </w:pPr>
          <w:r>
            <w:rPr>
              <w:rStyle w:val="Platshllartext"/>
            </w:rPr>
            <w:t xml:space="preserve"> </w:t>
          </w:r>
        </w:p>
      </w:docPartBody>
    </w:docPart>
    <w:docPart>
      <w:docPartPr>
        <w:name w:val="90F786BA8E5B40AD8A3CCAF4057EC629"/>
        <w:category>
          <w:name w:val="Allmänt"/>
          <w:gallery w:val="placeholder"/>
        </w:category>
        <w:types>
          <w:type w:val="bbPlcHdr"/>
        </w:types>
        <w:behaviors>
          <w:behavior w:val="content"/>
        </w:behaviors>
        <w:guid w:val="{D9240D76-4B53-4EA7-AE2C-CCA4AFAE3979}"/>
      </w:docPartPr>
      <w:docPartBody>
        <w:p w:rsidR="00BA557D" w:rsidRDefault="00785ABC">
          <w:pPr>
            <w:pStyle w:val="90F786BA8E5B40AD8A3CCAF4057EC629"/>
          </w:pPr>
          <w:r>
            <w:t xml:space="preserve"> </w:t>
          </w:r>
        </w:p>
      </w:docPartBody>
    </w:docPart>
    <w:docPart>
      <w:docPartPr>
        <w:name w:val="DefaultPlaceholder_1081868574"/>
        <w:category>
          <w:name w:val="Allmänt"/>
          <w:gallery w:val="placeholder"/>
        </w:category>
        <w:types>
          <w:type w:val="bbPlcHdr"/>
        </w:types>
        <w:behaviors>
          <w:behavior w:val="content"/>
        </w:behaviors>
        <w:guid w:val="{CCA37697-8ACE-4568-8B3B-4E873131BE0C}"/>
      </w:docPartPr>
      <w:docPartBody>
        <w:p w:rsidR="00BA557D" w:rsidRDefault="001718CC">
          <w:r w:rsidRPr="0035640F">
            <w:rPr>
              <w:rStyle w:val="Platshllartext"/>
            </w:rPr>
            <w:t>Klicka här för att ange text.</w:t>
          </w:r>
        </w:p>
      </w:docPartBody>
    </w:docPart>
    <w:docPart>
      <w:docPartPr>
        <w:name w:val="0A1FD4E5DB784237ABD77ACA3867B7C2"/>
        <w:category>
          <w:name w:val="Allmänt"/>
          <w:gallery w:val="placeholder"/>
        </w:category>
        <w:types>
          <w:type w:val="bbPlcHdr"/>
        </w:types>
        <w:behaviors>
          <w:behavior w:val="content"/>
        </w:behaviors>
        <w:guid w:val="{28D856DF-F9AD-4338-AB9E-4FF9DF507069}"/>
      </w:docPartPr>
      <w:docPartBody>
        <w:p w:rsidR="00BA557D" w:rsidRDefault="001718CC">
          <w:r w:rsidRPr="0035640F">
            <w:rPr>
              <w:rStyle w:val="Platshllartext"/>
            </w:rPr>
            <w:t>[ange din text här]</w:t>
          </w:r>
        </w:p>
      </w:docPartBody>
    </w:docPart>
    <w:docPart>
      <w:docPartPr>
        <w:name w:val="B168B3CD597543F8A48502C4A59A8208"/>
        <w:category>
          <w:name w:val="Allmänt"/>
          <w:gallery w:val="placeholder"/>
        </w:category>
        <w:types>
          <w:type w:val="bbPlcHdr"/>
        </w:types>
        <w:behaviors>
          <w:behavior w:val="content"/>
        </w:behaviors>
        <w:guid w:val="{FC2143E5-ABE9-48B7-8314-77DC1D935F72}"/>
      </w:docPartPr>
      <w:docPartBody>
        <w:p w:rsidR="00BA557D" w:rsidRDefault="001718CC">
          <w:r w:rsidRPr="003564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CC"/>
    <w:rsid w:val="001718CC"/>
    <w:rsid w:val="00785ABC"/>
    <w:rsid w:val="00BA557D"/>
    <w:rsid w:val="00D8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8CC"/>
    <w:rPr>
      <w:color w:val="F4B083" w:themeColor="accent2" w:themeTint="99"/>
    </w:rPr>
  </w:style>
  <w:style w:type="paragraph" w:customStyle="1" w:styleId="6DE1426374E84A819ADA3632D4BBF780">
    <w:name w:val="6DE1426374E84A819ADA3632D4BBF780"/>
  </w:style>
  <w:style w:type="paragraph" w:customStyle="1" w:styleId="A5BBC535A94944E787B679FE9B916288">
    <w:name w:val="A5BBC535A94944E787B679FE9B916288"/>
  </w:style>
  <w:style w:type="paragraph" w:customStyle="1" w:styleId="DB02E79CC25840A3AF6504DB6FA8B43A">
    <w:name w:val="DB02E79CC25840A3AF6504DB6FA8B43A"/>
  </w:style>
  <w:style w:type="paragraph" w:customStyle="1" w:styleId="0CE81ED527594A0C8663218E6305BE3E">
    <w:name w:val="0CE81ED527594A0C8663218E6305BE3E"/>
  </w:style>
  <w:style w:type="paragraph" w:customStyle="1" w:styleId="09ECCA4936D14456BAE702B2C59B589B">
    <w:name w:val="09ECCA4936D14456BAE702B2C59B589B"/>
  </w:style>
  <w:style w:type="paragraph" w:customStyle="1" w:styleId="90F786BA8E5B40AD8A3CCAF4057EC629">
    <w:name w:val="90F786BA8E5B40AD8A3CCAF4057EC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5A5E9-14D5-429D-8A71-3D71524EEF96}"/>
</file>

<file path=customXml/itemProps2.xml><?xml version="1.0" encoding="utf-8"?>
<ds:datastoreItem xmlns:ds="http://schemas.openxmlformats.org/officeDocument/2006/customXml" ds:itemID="{EA85C782-01D5-4788-ADF2-3A6DFCE870E3}"/>
</file>

<file path=customXml/itemProps3.xml><?xml version="1.0" encoding="utf-8"?>
<ds:datastoreItem xmlns:ds="http://schemas.openxmlformats.org/officeDocument/2006/customXml" ds:itemID="{89A7390E-59D2-4B7A-8E1D-38782771A625}"/>
</file>

<file path=docProps/app.xml><?xml version="1.0" encoding="utf-8"?>
<Properties xmlns="http://schemas.openxmlformats.org/officeDocument/2006/extended-properties" xmlns:vt="http://schemas.openxmlformats.org/officeDocument/2006/docPropsVTypes">
  <Template>Normal</Template>
  <TotalTime>55</TotalTime>
  <Pages>2</Pages>
  <Words>670</Words>
  <Characters>3441</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201617S20004 Motiverandesamtal och förebyggande arbete inom kriminalvården</vt:lpstr>
      <vt:lpstr>
      </vt:lpstr>
    </vt:vector>
  </TitlesOfParts>
  <Company>Sveriges riksdag</Company>
  <LinksUpToDate>false</LinksUpToDate>
  <CharactersWithSpaces>4090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