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C2290" w:rsidRDefault="00AD7842" w14:paraId="056266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323CF36F684995A72B93A020005B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24b0a9-7073-4fa6-bc2f-96732ba9a665"/>
        <w:id w:val="-1175807186"/>
        <w:lock w:val="sdtLocked"/>
      </w:sdtPr>
      <w:sdtEndPr/>
      <w:sdtContent>
        <w:p w:rsidR="00996C2D" w:rsidRDefault="002C2D14" w14:paraId="48049703" w14:textId="77777777">
          <w:pPr>
            <w:pStyle w:val="Frslagstext"/>
          </w:pPr>
          <w:r>
            <w:t>Riksdagen ställer sig bakom det som anförs i motionen om att se över förutsättningarna och möjligheterna att ge länsstyrelserna i uppdrag att sprida information om och stimulera regioner och kommuner att satsa på naturaktiviteter på recept och tillkännager detta för regeringen.</w:t>
          </w:r>
        </w:p>
      </w:sdtContent>
    </w:sdt>
    <w:sdt>
      <w:sdtPr>
        <w:alias w:val="Yrkande 2"/>
        <w:tag w:val="ac6dedd0-70d8-4ef9-86c2-9d716c951cca"/>
        <w:id w:val="723177933"/>
        <w:lock w:val="sdtLocked"/>
      </w:sdtPr>
      <w:sdtEndPr/>
      <w:sdtContent>
        <w:p w:rsidR="00996C2D" w:rsidRDefault="002C2D14" w14:paraId="4F4B4470" w14:textId="77777777">
          <w:pPr>
            <w:pStyle w:val="Frslagstext"/>
          </w:pPr>
          <w:r>
            <w:t>Riksdagen ställer sig bakom det som anförs i motionen om att se över förutsättningarna och möjligheterna att ge Friluftsfrämjandet i fortbildningsuppdrag att sprida framgångsrika projekt till fler kommuner och regioner och tillkännager detta för regeringen.</w:t>
          </w:r>
        </w:p>
      </w:sdtContent>
    </w:sdt>
    <w:sdt>
      <w:sdtPr>
        <w:alias w:val="Yrkande 3"/>
        <w:tag w:val="9e0aef84-68f6-47d0-a3f1-857419206290"/>
        <w:id w:val="-1800831929"/>
        <w:lock w:val="sdtLocked"/>
      </w:sdtPr>
      <w:sdtEndPr/>
      <w:sdtContent>
        <w:p w:rsidR="00996C2D" w:rsidRDefault="002C2D14" w14:paraId="09ACEEE2" w14:textId="77777777">
          <w:pPr>
            <w:pStyle w:val="Frslagstext"/>
          </w:pPr>
          <w:r>
            <w:t>Riksdagen ställer sig bakom det som anförs i motionen om att se över förutsättningarna och möjligheterna att ge Socialstyrelsen ett uppdrag att se över hur friluftsliv inom vård och omsorg kan nyttjas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53B4DF25F546D2A17F7360BCEA7C51"/>
        </w:placeholder>
        <w:text/>
      </w:sdtPr>
      <w:sdtEndPr/>
      <w:sdtContent>
        <w:p w:rsidRPr="009B062B" w:rsidR="006D79C9" w:rsidP="00333E95" w:rsidRDefault="006D79C9" w14:paraId="7CCFA3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7237" w:rsidP="003B7661" w:rsidRDefault="009861C7" w14:paraId="5B283091" w14:textId="442486C3">
      <w:pPr>
        <w:pStyle w:val="Normalutanindragellerluft"/>
        <w:rPr>
          <w:rStyle w:val="normaltextrun"/>
        </w:rPr>
      </w:pPr>
      <w:r w:rsidRPr="009861C7">
        <w:rPr>
          <w:rStyle w:val="normaltextrun"/>
        </w:rPr>
        <w:t>Psykiska besvär såsom stresspåverkan, nedstämdhet, ångest och sömnsvårigheter rapporteras vanligt förekommande i hela befolkningen vid självskattningar.</w:t>
      </w:r>
    </w:p>
    <w:p w:rsidR="009861C7" w:rsidP="003B7661" w:rsidRDefault="009861C7" w14:paraId="4852D1B0" w14:textId="7B6A8AA5">
      <w:pPr>
        <w:rPr>
          <w:rStyle w:val="normaltextrun"/>
        </w:rPr>
      </w:pPr>
      <w:r>
        <w:rPr>
          <w:rStyle w:val="normaltextrun"/>
        </w:rPr>
        <w:t xml:space="preserve">Fysisk aktivitet visar sig ha positiv påverkan på såväl den psykiska som </w:t>
      </w:r>
      <w:r w:rsidR="002C2D14">
        <w:rPr>
          <w:rStyle w:val="normaltextrun"/>
        </w:rPr>
        <w:t xml:space="preserve">den </w:t>
      </w:r>
      <w:r>
        <w:rPr>
          <w:rStyle w:val="normaltextrun"/>
        </w:rPr>
        <w:t xml:space="preserve">fysiska hälsan och har på vissa håll börjat användas i vården. </w:t>
      </w:r>
    </w:p>
    <w:p w:rsidR="009861C7" w:rsidP="00444053" w:rsidRDefault="008B7237" w14:paraId="241F53A1" w14:textId="7C4E7316">
      <w:pPr>
        <w:rPr>
          <w:rStyle w:val="normaltextrun"/>
        </w:rPr>
      </w:pPr>
      <w:r w:rsidRPr="008B7237">
        <w:rPr>
          <w:rStyle w:val="normaltextrun"/>
        </w:rPr>
        <w:t xml:space="preserve">I Västernorrland skrivs det ut flest </w:t>
      </w:r>
      <w:r w:rsidR="002C2D14">
        <w:rPr>
          <w:rStyle w:val="normaltextrun"/>
        </w:rPr>
        <w:t>f</w:t>
      </w:r>
      <w:r w:rsidRPr="008B7237">
        <w:rPr>
          <w:rStyle w:val="normaltextrun"/>
        </w:rPr>
        <w:t>ysisk aktivitet på recept (</w:t>
      </w:r>
      <w:proofErr w:type="spellStart"/>
      <w:r w:rsidRPr="008B7237">
        <w:rPr>
          <w:rStyle w:val="normaltextrun"/>
        </w:rPr>
        <w:t>FaR</w:t>
      </w:r>
      <w:proofErr w:type="spellEnd"/>
      <w:r w:rsidRPr="008B7237">
        <w:rPr>
          <w:rStyle w:val="normaltextrun"/>
        </w:rPr>
        <w:t>). Där har regionen och länsstyrelsen utvecklat konceptet</w:t>
      </w:r>
      <w:r>
        <w:rPr>
          <w:rStyle w:val="normaltextrun"/>
        </w:rPr>
        <w:t xml:space="preserve"> </w:t>
      </w:r>
      <w:r w:rsidR="002C2D14">
        <w:rPr>
          <w:rStyle w:val="normaltextrun"/>
        </w:rPr>
        <w:t>n</w:t>
      </w:r>
      <w:r>
        <w:rPr>
          <w:rStyle w:val="normaltextrun"/>
        </w:rPr>
        <w:t>aturaktivitet på recept.</w:t>
      </w:r>
      <w:r w:rsidR="001B0D8B">
        <w:rPr>
          <w:rStyle w:val="normaltextrun"/>
        </w:rPr>
        <w:t xml:space="preserve"> </w:t>
      </w:r>
    </w:p>
    <w:p w:rsidRPr="008B7237" w:rsidR="008B7237" w:rsidP="00444053" w:rsidRDefault="008B7237" w14:paraId="2FDC0710" w14:textId="1669C380">
      <w:pPr>
        <w:rPr>
          <w:rStyle w:val="normaltextrun"/>
        </w:rPr>
      </w:pPr>
      <w:r w:rsidRPr="008B7237">
        <w:rPr>
          <w:rStyle w:val="normaltextrun"/>
        </w:rPr>
        <w:t>Ett annat exempel är konceptet</w:t>
      </w:r>
      <w:r>
        <w:rPr>
          <w:rStyle w:val="normaltextrun"/>
        </w:rPr>
        <w:t xml:space="preserve"> Häng med oss ut – friluftsliv för psykisk hälsa</w:t>
      </w:r>
      <w:r w:rsidR="002C2D14">
        <w:rPr>
          <w:rStyle w:val="normaltextrun"/>
        </w:rPr>
        <w:t>,</w:t>
      </w:r>
      <w:r>
        <w:t xml:space="preserve"> </w:t>
      </w:r>
      <w:r w:rsidRPr="008B7237">
        <w:rPr>
          <w:rStyle w:val="normaltextrun"/>
        </w:rPr>
        <w:t>där Friluftsfrämjandets ledare utbildar kommunanställda inom bland annat socialpsykiatrin, rättspsykiatri</w:t>
      </w:r>
      <w:r w:rsidR="002C2D14">
        <w:rPr>
          <w:rStyle w:val="normaltextrun"/>
        </w:rPr>
        <w:t>n</w:t>
      </w:r>
      <w:r w:rsidRPr="008B7237">
        <w:rPr>
          <w:rStyle w:val="normaltextrun"/>
        </w:rPr>
        <w:t xml:space="preserve"> och LSS i att använda friluftsliv som ett verktyg inom vården. Satsningarna har gett mycket goda resultat och studeras nu av Uppsala universitet.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304C88FB164C61AF5152D4C6228BAC"/>
        </w:placeholder>
      </w:sdtPr>
      <w:sdtEndPr>
        <w:rPr>
          <w:i w:val="0"/>
          <w:noProof w:val="0"/>
        </w:rPr>
      </w:sdtEndPr>
      <w:sdtContent>
        <w:p w:rsidR="00CC2290" w:rsidP="00CC2290" w:rsidRDefault="00CC2290" w14:paraId="61C6C6ED" w14:textId="77777777"/>
        <w:p w:rsidRPr="008E0FE2" w:rsidR="004801AC" w:rsidP="00CC2290" w:rsidRDefault="00AD7842" w14:paraId="403A61E2" w14:textId="461645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6C2D" w14:paraId="3A728DA2" w14:textId="77777777">
        <w:trPr>
          <w:cantSplit/>
        </w:trPr>
        <w:tc>
          <w:tcPr>
            <w:tcW w:w="50" w:type="pct"/>
            <w:vAlign w:val="bottom"/>
          </w:tcPr>
          <w:p w:rsidR="00996C2D" w:rsidRDefault="002C2D14" w14:paraId="0BF91A1F" w14:textId="77777777">
            <w:pPr>
              <w:pStyle w:val="Underskrifter"/>
              <w:spacing w:after="0"/>
            </w:pPr>
            <w:r>
              <w:lastRenderedPageBreak/>
              <w:t>Emma Ahlström Köster (M)</w:t>
            </w:r>
          </w:p>
        </w:tc>
        <w:tc>
          <w:tcPr>
            <w:tcW w:w="50" w:type="pct"/>
            <w:vAlign w:val="bottom"/>
          </w:tcPr>
          <w:p w:rsidR="00996C2D" w:rsidRDefault="002C2D14" w14:paraId="6E6BD90C" w14:textId="77777777">
            <w:pPr>
              <w:pStyle w:val="Underskrifter"/>
              <w:spacing w:after="0"/>
            </w:pPr>
            <w:r>
              <w:t>Kristina Axén Olin (M)</w:t>
            </w:r>
          </w:p>
        </w:tc>
      </w:tr>
    </w:tbl>
    <w:p w:rsidR="00EE7CDE" w:rsidRDefault="00EE7CDE" w14:paraId="4632619C" w14:textId="77777777"/>
    <w:sectPr w:rsidR="00EE7CD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2B9C" w14:textId="77777777" w:rsidR="008B7237" w:rsidRDefault="008B7237" w:rsidP="000C1CAD">
      <w:pPr>
        <w:spacing w:line="240" w:lineRule="auto"/>
      </w:pPr>
      <w:r>
        <w:separator/>
      </w:r>
    </w:p>
  </w:endnote>
  <w:endnote w:type="continuationSeparator" w:id="0">
    <w:p w14:paraId="789C94E0" w14:textId="77777777" w:rsidR="008B7237" w:rsidRDefault="008B72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7B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10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7EA8" w14:textId="5875E9F3" w:rsidR="00262EA3" w:rsidRPr="00CC2290" w:rsidRDefault="00262EA3" w:rsidP="00CC22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B675" w14:textId="77777777" w:rsidR="008B7237" w:rsidRDefault="008B7237" w:rsidP="000C1CAD">
      <w:pPr>
        <w:spacing w:line="240" w:lineRule="auto"/>
      </w:pPr>
      <w:r>
        <w:separator/>
      </w:r>
    </w:p>
  </w:footnote>
  <w:footnote w:type="continuationSeparator" w:id="0">
    <w:p w14:paraId="7FAA773C" w14:textId="77777777" w:rsidR="008B7237" w:rsidRDefault="008B72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BD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FA20C0" wp14:editId="57C725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33706" w14:textId="0DD69A24" w:rsidR="00262EA3" w:rsidRDefault="00AD78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72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44053">
                                <w:t>1111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FA20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C33706" w14:textId="0DD69A24" w:rsidR="00262EA3" w:rsidRDefault="00AD78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72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44053">
                          <w:t>1111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DA59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C0D3" w14:textId="77777777" w:rsidR="00262EA3" w:rsidRDefault="00262EA3" w:rsidP="008563AC">
    <w:pPr>
      <w:jc w:val="right"/>
    </w:pPr>
  </w:p>
  <w:p w14:paraId="368347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6B9E" w14:textId="77777777" w:rsidR="00262EA3" w:rsidRDefault="00AD78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EA1328" wp14:editId="67ED96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C78E19" w14:textId="53F71570" w:rsidR="00262EA3" w:rsidRDefault="00AD78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22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72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4053">
          <w:t>1111</w:t>
        </w:r>
      </w:sdtContent>
    </w:sdt>
  </w:p>
  <w:p w14:paraId="10A33F1C" w14:textId="77777777" w:rsidR="00262EA3" w:rsidRPr="008227B3" w:rsidRDefault="00AD78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B8C978" w14:textId="456B2CC3" w:rsidR="00262EA3" w:rsidRPr="008227B3" w:rsidRDefault="00AD78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229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2290">
          <w:t>:1826</w:t>
        </w:r>
      </w:sdtContent>
    </w:sdt>
  </w:p>
  <w:p w14:paraId="0915F88F" w14:textId="4B25AD37" w:rsidR="00262EA3" w:rsidRDefault="00AD78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2290">
          <w:t>av Emma Ahlström Köster och Kristina Axén Olin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ED3202" w14:textId="01CE6BBC" w:rsidR="00262EA3" w:rsidRDefault="008B7237" w:rsidP="00283E0F">
        <w:pPr>
          <w:pStyle w:val="FSHRub2"/>
        </w:pPr>
        <w:r>
          <w:t>Friluftsliv i vård och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A449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A1C3C"/>
    <w:multiLevelType w:val="hybridMultilevel"/>
    <w:tmpl w:val="24F655B4"/>
    <w:lvl w:ilvl="0" w:tplc="911A03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549D7"/>
    <w:multiLevelType w:val="hybridMultilevel"/>
    <w:tmpl w:val="E7204FC6"/>
    <w:lvl w:ilvl="0" w:tplc="6ADA88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676A51"/>
    <w:multiLevelType w:val="multilevel"/>
    <w:tmpl w:val="5306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14"/>
  </w:num>
  <w:num w:numId="9">
    <w:abstractNumId w:val="17"/>
  </w:num>
  <w:num w:numId="10">
    <w:abstractNumId w:val="25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3"/>
  </w:num>
  <w:num w:numId="31">
    <w:abstractNumId w:val="23"/>
  </w:num>
  <w:num w:numId="32">
    <w:abstractNumId w:val="25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5"/>
  </w:num>
  <w:num w:numId="39">
    <w:abstractNumId w:val="10"/>
  </w:num>
  <w:num w:numId="40">
    <w:abstractNumId w:val="22"/>
  </w:num>
  <w:num w:numId="41">
    <w:abstractNumId w:val="24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1"/>
  </w:num>
  <w:num w:numId="4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72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02C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D8B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D1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661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053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6C7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242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237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3FE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1C7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2D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4AD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E3B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42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592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290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CDE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DCC27A"/>
  <w15:chartTrackingRefBased/>
  <w15:docId w15:val="{6DD1AF39-AFB7-4387-A1B1-7C395910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8B723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kern w:val="0"/>
      <w:lang w:eastAsia="sv-SE"/>
      <w14:numSpacing w14:val="default"/>
    </w:rPr>
  </w:style>
  <w:style w:type="character" w:customStyle="1" w:styleId="normaltextrun">
    <w:name w:val="normaltextrun"/>
    <w:basedOn w:val="Standardstycketeckensnitt"/>
    <w:rsid w:val="008B7237"/>
  </w:style>
  <w:style w:type="character" w:customStyle="1" w:styleId="eop">
    <w:name w:val="eop"/>
    <w:basedOn w:val="Standardstycketeckensnitt"/>
    <w:rsid w:val="008B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323CF36F684995A72B93A020005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28A9B-5008-4ABC-837A-07B78E045BE0}"/>
      </w:docPartPr>
      <w:docPartBody>
        <w:p w:rsidR="00573C69" w:rsidRDefault="00573C69">
          <w:pPr>
            <w:pStyle w:val="70323CF36F684995A72B93A020005B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53B4DF25F546D2A17F7360BCEA7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551B2-FCF9-437C-B3BB-8E4633DB6984}"/>
      </w:docPartPr>
      <w:docPartBody>
        <w:p w:rsidR="00573C69" w:rsidRDefault="00573C69">
          <w:pPr>
            <w:pStyle w:val="6853B4DF25F546D2A17F7360BCEA7C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304C88FB164C61AF5152D4C6228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27F1C-4FD2-495E-8576-FBFEBC260F96}"/>
      </w:docPartPr>
      <w:docPartBody>
        <w:p w:rsidR="00F037CE" w:rsidRDefault="00F037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69"/>
    <w:rsid w:val="003D00BC"/>
    <w:rsid w:val="00573C69"/>
    <w:rsid w:val="00F0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D00BC"/>
    <w:rPr>
      <w:color w:val="F4B083" w:themeColor="accent2" w:themeTint="99"/>
    </w:rPr>
  </w:style>
  <w:style w:type="paragraph" w:customStyle="1" w:styleId="70323CF36F684995A72B93A020005B37">
    <w:name w:val="70323CF36F684995A72B93A020005B37"/>
  </w:style>
  <w:style w:type="paragraph" w:customStyle="1" w:styleId="6853B4DF25F546D2A17F7360BCEA7C51">
    <w:name w:val="6853B4DF25F546D2A17F7360BCEA7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2780B-A1CF-46B5-85EF-BA0C414C2D6C}"/>
</file>

<file path=customXml/itemProps2.xml><?xml version="1.0" encoding="utf-8"?>
<ds:datastoreItem xmlns:ds="http://schemas.openxmlformats.org/officeDocument/2006/customXml" ds:itemID="{FF4C3493-94B5-41ED-A330-5C6E9C5E13E0}"/>
</file>

<file path=customXml/itemProps3.xml><?xml version="1.0" encoding="utf-8"?>
<ds:datastoreItem xmlns:ds="http://schemas.openxmlformats.org/officeDocument/2006/customXml" ds:itemID="{292AA631-1DAE-4BC6-B510-8906DA479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1424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