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CAD" w:rsidRPr="00E62D34" w:rsidRDefault="00A45CAD">
      <w:pPr>
        <w:pStyle w:val="Frslagsrubrik"/>
      </w:pPr>
      <w:r w:rsidRPr="00E62D34">
        <w:t>Förslag till riksdagsbeslut</w:t>
      </w:r>
    </w:p>
    <w:p w:rsidR="00A45CAD" w:rsidRPr="00E62D34" w:rsidRDefault="00A45CAD">
      <w:pPr>
        <w:pStyle w:val="Hemstlatt"/>
      </w:pPr>
      <w:r w:rsidRPr="00E62D34">
        <w:t>Riksdagen tillkännager för regeringen som sin mening vad som anförs i motionen om att se över förutsättningarna för att föra in djurvälfärdsperspektivet vid katastrofhjälp.</w:t>
      </w:r>
    </w:p>
    <w:p w:rsidR="00A45CAD" w:rsidRPr="00E62D34" w:rsidRDefault="00A45CAD">
      <w:pPr>
        <w:pStyle w:val="Rubrik1"/>
      </w:pPr>
      <w:r w:rsidRPr="00E62D34">
        <w:t>Motivering</w:t>
      </w:r>
    </w:p>
    <w:p w:rsidR="00A45CAD" w:rsidRPr="00E62D34" w:rsidRDefault="00A45CAD">
      <w:r w:rsidRPr="00E62D34">
        <w:t>Allt fler naturkatastrofer drabbar oss världen över. Katastroferna slår sönder befintliga samhällen och drabbar människor på ett fasansfullt sätt. Vid kat</w:t>
      </w:r>
      <w:r w:rsidRPr="00E62D34">
        <w:t>a</w:t>
      </w:r>
      <w:r w:rsidRPr="00E62D34">
        <w:t>strofer är det viktigt att insatser sätts in för att ge akut hjälp till de drabbade och för att samhällsstrukturerna kan byggas upp på nytt. Sverige tillhör de länderna i världen som prioriterar arbetet med att bistå vid katastrofer. De</w:t>
      </w:r>
      <w:r w:rsidRPr="00E62D34">
        <w:t>t</w:t>
      </w:r>
      <w:r w:rsidRPr="00E62D34">
        <w:t>samma gäller för EU.</w:t>
      </w:r>
    </w:p>
    <w:p w:rsidR="00A45CAD" w:rsidRPr="00E62D34" w:rsidRDefault="00A45CAD">
      <w:pPr>
        <w:pStyle w:val="Normaltindrag"/>
      </w:pPr>
      <w:r w:rsidRPr="00E62D34">
        <w:t>Enligt min mening så finns det dock ett perspektiv som hittills inte fått til</w:t>
      </w:r>
      <w:r w:rsidRPr="00E62D34">
        <w:t>l</w:t>
      </w:r>
      <w:r w:rsidRPr="00E62D34">
        <w:t>räcklig uppmärksamhet och det är behovet av att integrera djurvälfärd i arb</w:t>
      </w:r>
      <w:r w:rsidRPr="00E62D34">
        <w:t>e</w:t>
      </w:r>
      <w:r w:rsidRPr="00E62D34">
        <w:t>tet. Katastroferna drabbar även många djur världen över. Indirekt drabbar det också människor, som många gånger är beroende av djur för sin livsförsör</w:t>
      </w:r>
      <w:r w:rsidRPr="00E62D34">
        <w:t>j</w:t>
      </w:r>
      <w:r w:rsidRPr="00E62D34">
        <w:t>ning. Återuppbyggnaden av de samhällen som drabbats av katastrofer gynnas också om djurs välfärd beaktas vid katastrofhjälp.</w:t>
      </w:r>
    </w:p>
    <w:p w:rsidR="00A45CAD" w:rsidRPr="00E62D34" w:rsidRDefault="00A45CAD">
      <w:pPr>
        <w:pStyle w:val="Normaltindrag"/>
      </w:pPr>
      <w:r w:rsidRPr="00E62D34">
        <w:t>Idag finns det flera globala djurvälfärdsorganisationer som många gånger ideellt bistår vid katastrofer och vid återuppbyggnaden av drabbade samhällen genom pr</w:t>
      </w:r>
      <w:r w:rsidRPr="00E62D34">
        <w:t>aktiska insatser och genom att föra in djurvälfärden i arbetet. Många gånger arbetar djurvälfärdsorganisationerna tillsammans. Så var till exempel fallet i Haiti. Dessa insatser är dock långt ifrån tillräckliga. Enligt min mening bör regeringen se över sitt stöd till katastrofdrabbade områden. En analys bör ske av behovet av att föra in djurvälfärdsperspektivet vid katastrofhjälp.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2D34">
        <w:trPr>
          <w:cantSplit/>
        </w:trPr>
        <w:tc>
          <w:tcPr>
            <w:tcW w:w="3046" w:type="dxa"/>
          </w:tcPr>
          <w:p w:rsidR="00A45CAD" w:rsidRPr="00E62D34" w:rsidRDefault="00A45CAD">
            <w:pPr>
              <w:pStyle w:val="UnderskriftDatum"/>
              <w:spacing w:before="240"/>
            </w:pPr>
            <w:r w:rsidRPr="00E62D34">
              <w:lastRenderedPageBreak/>
              <w:t>Stockholm den 30 september 2011</w:t>
            </w:r>
          </w:p>
        </w:tc>
        <w:tc>
          <w:tcPr>
            <w:tcW w:w="3047" w:type="dxa"/>
          </w:tcPr>
          <w:p w:rsidR="00A45CAD" w:rsidRPr="00E62D34" w:rsidRDefault="00A45CAD">
            <w:pPr>
              <w:pStyle w:val="Underskrifter"/>
              <w:spacing w:before="240"/>
            </w:pPr>
          </w:p>
        </w:tc>
      </w:tr>
      <w:tr w:rsidR="00000000" w:rsidRPr="00E62D34">
        <w:trPr>
          <w:cantSplit/>
        </w:trPr>
        <w:tc>
          <w:tcPr>
            <w:tcW w:w="3046" w:type="dxa"/>
          </w:tcPr>
          <w:p w:rsidR="00A45CAD" w:rsidRPr="00E62D34" w:rsidRDefault="00A45CAD">
            <w:pPr>
              <w:pStyle w:val="Underskrifter"/>
            </w:pPr>
            <w:r w:rsidRPr="00E62D34">
              <w:t>Marietta de Pourbaix-Lundin (M)</w:t>
            </w:r>
          </w:p>
        </w:tc>
        <w:tc>
          <w:tcPr>
            <w:tcW w:w="3046" w:type="dxa"/>
          </w:tcPr>
          <w:p w:rsidR="00A45CAD" w:rsidRPr="00E62D34" w:rsidRDefault="00A45CAD">
            <w:pPr>
              <w:pStyle w:val="Underskrifter"/>
            </w:pPr>
          </w:p>
        </w:tc>
      </w:tr>
    </w:tbl>
    <w:p w:rsidR="00A45CAD" w:rsidRPr="00E62D34" w:rsidRDefault="00A45CAD">
      <w:pPr>
        <w:pStyle w:val="Normaltindrag"/>
      </w:pPr>
    </w:p>
    <w:sectPr w:rsidR="00A45CAD" w:rsidRPr="00E62D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CAD" w:rsidRPr="00E62D34" w:rsidRDefault="00A45CAD">
      <w:r w:rsidRPr="00E62D34">
        <w:separator/>
      </w:r>
    </w:p>
  </w:endnote>
  <w:endnote w:type="continuationSeparator" w:id="0">
    <w:p w:rsidR="00A45CAD" w:rsidRPr="00E62D34" w:rsidRDefault="00A45CAD">
      <w:r w:rsidRPr="00E62D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AD" w:rsidRPr="00E62D34" w:rsidRDefault="00E62D34">
    <w:pPr>
      <w:pStyle w:val="Sidfot"/>
    </w:pPr>
    <w:r w:rsidRPr="00E62D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7104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CAD" w:rsidRDefault="00A45C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5CAD" w:rsidRDefault="00A45C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AD" w:rsidRPr="00E62D34" w:rsidRDefault="00E62D34">
    <w:pPr>
      <w:pStyle w:val="Sidfot"/>
    </w:pPr>
    <w:r w:rsidRPr="00E62D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54497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CAD" w:rsidRDefault="00A45CA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5CAD" w:rsidRDefault="00A45CA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AD" w:rsidRPr="00E62D34" w:rsidRDefault="00E62D34">
    <w:pPr>
      <w:pStyle w:val="Sidfot"/>
    </w:pPr>
    <w:r w:rsidRPr="00E62D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115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CAD" w:rsidRDefault="00A45C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5CAD" w:rsidRDefault="00A45C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CAD" w:rsidRPr="00E62D34" w:rsidRDefault="00A45CAD">
      <w:r w:rsidRPr="00E62D34">
        <w:separator/>
      </w:r>
    </w:p>
  </w:footnote>
  <w:footnote w:type="continuationSeparator" w:id="0">
    <w:p w:rsidR="00A45CAD" w:rsidRPr="00E62D34" w:rsidRDefault="00A45CAD">
      <w:r w:rsidRPr="00E62D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AD" w:rsidRPr="00E62D34" w:rsidRDefault="00E62D34">
    <w:pPr>
      <w:pStyle w:val="Sidhuvud"/>
    </w:pPr>
    <w:r w:rsidRPr="00E62D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56515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CAD" w:rsidRDefault="00A45CA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5CAD" w:rsidRDefault="00A45CA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AD" w:rsidRPr="00E62D34" w:rsidRDefault="00E62D34">
    <w:pPr>
      <w:pStyle w:val="Sidhuvud"/>
    </w:pPr>
    <w:r w:rsidRPr="00E62D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95275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CAD" w:rsidRDefault="00A45CA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5CAD" w:rsidRDefault="00A45CA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AD" w:rsidRPr="00E62D34" w:rsidRDefault="00A45CAD">
    <w:pPr>
      <w:pStyle w:val="FSHNormal"/>
      <w:tabs>
        <w:tab w:val="right" w:pos="5840"/>
      </w:tabs>
    </w:pPr>
    <w:r w:rsidRPr="00E62D34">
      <w:br/>
    </w:r>
    <w:r w:rsidRPr="00E62D34">
      <w:fldChar w:fldCharType="begin" w:fldLock="1"/>
    </w:r>
    <w:r w:rsidRPr="00E62D34">
      <w:instrText xml:space="preserve"> DOCPROPERTY</w:instrText>
    </w:r>
    <w:r w:rsidRPr="00E62D34">
      <w:rPr>
        <w:sz w:val="18"/>
      </w:rPr>
      <w:instrText xml:space="preserve"> "YearUser" *\charformat </w:instrText>
    </w:r>
    <w:r w:rsidRPr="00E62D34">
      <w:fldChar w:fldCharType="separate"/>
    </w:r>
    <w:r w:rsidRPr="00E62D34">
      <w:t>2011/12</w:t>
    </w:r>
    <w:r w:rsidRPr="00E62D34">
      <w:fldChar w:fldCharType="end"/>
    </w:r>
    <w:r w:rsidRPr="00E62D34">
      <w:t xml:space="preserve"> </w:t>
    </w:r>
    <w:r w:rsidRPr="00E62D34">
      <w:tab/>
      <w:t xml:space="preserve">mnr: </w:t>
    </w:r>
    <w:r w:rsidRPr="00E62D34">
      <w:fldChar w:fldCharType="begin" w:fldLock="1"/>
    </w:r>
    <w:r w:rsidRPr="00E62D34">
      <w:instrText xml:space="preserve"> DOCPROPERTY</w:instrText>
    </w:r>
    <w:r w:rsidRPr="00E62D34">
      <w:rPr>
        <w:sz w:val="18"/>
      </w:rPr>
      <w:instrText xml:space="preserve"> "Motionsnummer" *\charformat </w:instrText>
    </w:r>
    <w:r w:rsidRPr="00E62D34">
      <w:fldChar w:fldCharType="separate"/>
    </w:r>
    <w:r w:rsidRPr="00E62D34">
      <w:t>U301</w:t>
    </w:r>
    <w:r w:rsidRPr="00E62D34">
      <w:fldChar w:fldCharType="end"/>
    </w:r>
    <w:r w:rsidRPr="00E62D34">
      <w:br/>
    </w:r>
    <w:r w:rsidRPr="00E62D34">
      <w:fldChar w:fldCharType="begin" w:fldLock="1"/>
    </w:r>
    <w:r w:rsidRPr="00E62D34">
      <w:instrText xml:space="preserve"> DOCPROPERTY</w:instrText>
    </w:r>
    <w:r w:rsidRPr="00E62D34">
      <w:rPr>
        <w:sz w:val="18"/>
      </w:rPr>
      <w:instrText xml:space="preserve"> "Samling" *\charformat </w:instrText>
    </w:r>
    <w:r w:rsidRPr="00E62D34">
      <w:fldChar w:fldCharType="end"/>
    </w:r>
    <w:r w:rsidRPr="00E62D34">
      <w:tab/>
      <w:t xml:space="preserve">pnr: </w:t>
    </w:r>
    <w:r w:rsidRPr="00E62D34">
      <w:fldChar w:fldCharType="begin" w:fldLock="1"/>
    </w:r>
    <w:r w:rsidRPr="00E62D34">
      <w:instrText xml:space="preserve"> DOCPROPERTY</w:instrText>
    </w:r>
    <w:r w:rsidRPr="00E62D34">
      <w:rPr>
        <w:sz w:val="18"/>
      </w:rPr>
      <w:instrText xml:space="preserve"> "Partinummer" *\charformat </w:instrText>
    </w:r>
    <w:r w:rsidRPr="00E62D34">
      <w:fldChar w:fldCharType="separate"/>
    </w:r>
    <w:r w:rsidRPr="00E62D34">
      <w:t>M857</w:t>
    </w:r>
    <w:r w:rsidRPr="00E62D34">
      <w:fldChar w:fldCharType="end"/>
    </w:r>
  </w:p>
  <w:p w:rsidR="00A45CAD" w:rsidRPr="00E62D34" w:rsidRDefault="00A45CAD">
    <w:pPr>
      <w:pStyle w:val="FSHRub1"/>
    </w:pPr>
    <w:r w:rsidRPr="00E62D34">
      <w:t>Motion till riksdagen</w:t>
    </w:r>
    <w:r w:rsidRPr="00E62D34">
      <w:br/>
    </w:r>
    <w:r w:rsidRPr="00E62D34">
      <w:fldChar w:fldCharType="begin" w:fldLock="1"/>
    </w:r>
    <w:r w:rsidRPr="00E62D34">
      <w:instrText xml:space="preserve"> DOCPROPERTY "YearUser" *\charformat </w:instrText>
    </w:r>
    <w:r w:rsidRPr="00E62D34">
      <w:fldChar w:fldCharType="separate"/>
    </w:r>
    <w:r w:rsidRPr="00E62D34">
      <w:t>2011/12</w:t>
    </w:r>
    <w:r w:rsidRPr="00E62D34">
      <w:fldChar w:fldCharType="end"/>
    </w:r>
    <w:r w:rsidRPr="00E62D34">
      <w:t>:</w:t>
    </w:r>
    <w:r w:rsidRPr="00E62D34">
      <w:fldChar w:fldCharType="begin" w:fldLock="1"/>
    </w:r>
    <w:r w:rsidRPr="00E62D34">
      <w:instrText xml:space="preserve"> DOCPROPERTY "Motionsnummer" *\charformat </w:instrText>
    </w:r>
    <w:r w:rsidRPr="00E62D34">
      <w:fldChar w:fldCharType="separate"/>
    </w:r>
    <w:r w:rsidRPr="00E62D34">
      <w:t>U301</w:t>
    </w:r>
    <w:r w:rsidRPr="00E62D34">
      <w:fldChar w:fldCharType="end"/>
    </w:r>
  </w:p>
  <w:p w:rsidR="00A45CAD" w:rsidRPr="00E62D34" w:rsidRDefault="00A45CAD">
    <w:pPr>
      <w:pStyle w:val="FSHNormalS5"/>
    </w:pPr>
    <w:r w:rsidRPr="00E62D34">
      <w:fldChar w:fldCharType="begin" w:fldLock="1"/>
    </w:r>
    <w:r w:rsidRPr="00E62D34">
      <w:instrText xml:space="preserve"> DOCPROPERTY "MotionarText" *\charformat </w:instrText>
    </w:r>
    <w:r w:rsidRPr="00E62D34">
      <w:fldChar w:fldCharType="separate"/>
    </w:r>
    <w:r w:rsidRPr="00E62D34">
      <w:t>av Marietta de Pourbaix-Lundin (M)</w:t>
    </w:r>
    <w:r w:rsidRPr="00E62D34">
      <w:fldChar w:fldCharType="end"/>
    </w:r>
    <w:r w:rsidRPr="00E62D34">
      <w:br/>
    </w:r>
    <w:r w:rsidRPr="00E62D34">
      <w:fldChar w:fldCharType="begin" w:fldLock="1"/>
    </w:r>
    <w:r w:rsidRPr="00E62D34">
      <w:instrText xml:space="preserve"> DOCPROPERTY "SvarFrasKort" *\charformat </w:instrText>
    </w:r>
    <w:r w:rsidRPr="00E62D34">
      <w:fldChar w:fldCharType="end"/>
    </w:r>
  </w:p>
  <w:p w:rsidR="00A45CAD" w:rsidRPr="00E62D34" w:rsidRDefault="00A45CAD">
    <w:pPr>
      <w:pStyle w:val="FSHTitel"/>
    </w:pPr>
    <w:r w:rsidRPr="00E62D34">
      <w:fldChar w:fldCharType="begin" w:fldLock="1"/>
    </w:r>
    <w:r w:rsidRPr="00E62D34">
      <w:instrText xml:space="preserve"> DOCPROPERTY</w:instrText>
    </w:r>
    <w:r w:rsidRPr="00E62D34">
      <w:rPr>
        <w:sz w:val="18"/>
      </w:rPr>
      <w:instrText xml:space="preserve"> "RubrikSvar" *\charformat </w:instrText>
    </w:r>
    <w:r w:rsidRPr="00E62D34">
      <w:fldChar w:fldCharType="separate"/>
    </w:r>
    <w:r w:rsidRPr="00E62D34">
      <w:t>Djurvälfärdsperspektiv vid naturkatastrofer</w:t>
    </w:r>
    <w:r w:rsidRPr="00E62D34">
      <w:fldChar w:fldCharType="end"/>
    </w:r>
  </w:p>
  <w:p w:rsidR="00A45CAD" w:rsidRPr="00E62D34" w:rsidRDefault="00A45CAD">
    <w:pPr>
      <w:pStyle w:val="Normal00"/>
    </w:pPr>
  </w:p>
  <w:p w:rsidR="00A45CAD" w:rsidRPr="00E62D34" w:rsidRDefault="00A45C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5192087">
    <w:abstractNumId w:val="3"/>
  </w:num>
  <w:num w:numId="2" w16cid:durableId="1876382355">
    <w:abstractNumId w:val="2"/>
  </w:num>
  <w:num w:numId="3" w16cid:durableId="555167470">
    <w:abstractNumId w:val="1"/>
  </w:num>
  <w:num w:numId="4" w16cid:durableId="364061283">
    <w:abstractNumId w:val="0"/>
  </w:num>
  <w:num w:numId="5" w16cid:durableId="1851526258">
    <w:abstractNumId w:val="7"/>
  </w:num>
  <w:num w:numId="6" w16cid:durableId="568806807">
    <w:abstractNumId w:val="6"/>
  </w:num>
  <w:num w:numId="7" w16cid:durableId="1394546839">
    <w:abstractNumId w:val="5"/>
  </w:num>
  <w:num w:numId="8" w16cid:durableId="486946951">
    <w:abstractNumId w:val="4"/>
  </w:num>
  <w:num w:numId="9" w16cid:durableId="1225801848">
    <w:abstractNumId w:val="8"/>
  </w:num>
  <w:num w:numId="10" w16cid:durableId="242180498">
    <w:abstractNumId w:val="9"/>
  </w:num>
  <w:num w:numId="11" w16cid:durableId="1478451592">
    <w:abstractNumId w:val="10"/>
  </w:num>
  <w:num w:numId="12" w16cid:durableId="2058897105">
    <w:abstractNumId w:val="13"/>
  </w:num>
  <w:num w:numId="13" w16cid:durableId="162823798">
    <w:abstractNumId w:val="15"/>
  </w:num>
  <w:num w:numId="14" w16cid:durableId="969357629">
    <w:abstractNumId w:val="16"/>
  </w:num>
  <w:num w:numId="15" w16cid:durableId="489056151">
    <w:abstractNumId w:val="11"/>
  </w:num>
  <w:num w:numId="16" w16cid:durableId="1784686728">
    <w:abstractNumId w:val="18"/>
  </w:num>
  <w:num w:numId="17" w16cid:durableId="409347450">
    <w:abstractNumId w:val="17"/>
  </w:num>
  <w:num w:numId="18" w16cid:durableId="1968971187">
    <w:abstractNumId w:val="14"/>
  </w:num>
  <w:num w:numId="19" w16cid:durableId="286468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4E39F299-3D3C-484B-93C7-FB83037D813A}"/>
  </w:docVars>
  <w:rsids>
    <w:rsidRoot w:val="007150D3"/>
    <w:rsid w:val="007150D3"/>
    <w:rsid w:val="00A45CAD"/>
    <w:rsid w:val="00E62D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6CBF9F-431A-49B1-A3FF-0DB0EFEB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1430</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M857</vt:lpstr>
    </vt:vector>
  </TitlesOfParts>
  <Company>Riksdagen</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M857</dc:title>
  <dc:subject>M857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2011-12-09T15:21:00Z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Djurvälfärdsperspektiv vid naturkatastrofer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Djurvälfärdsperspektiv vid naturkatastrofer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20112012000000000077000008570069</vt:lpwstr>
  </property>
  <property fmtid="{D5CDD505-2E9C-101B-9397-08002B2CF9AE}" pid="47" name="datum">
    <vt:lpwstr>110930</vt:lpwstr>
  </property>
  <property fmtid="{D5CDD505-2E9C-101B-9397-08002B2CF9AE}" pid="48" name="avsändar-e-post">
    <vt:lpwstr>magnus.torne@riksdagen.se</vt:lpwstr>
  </property>
  <property fmtid="{D5CDD505-2E9C-101B-9397-08002B2CF9AE}" pid="49" name="id">
    <vt:lpwstr>20112012000000000077000008570069</vt:lpwstr>
  </property>
  <property fmtid="{D5CDD505-2E9C-101B-9397-08002B2CF9AE}" pid="50" name="nummer">
    <vt:lpwstr>301</vt:lpwstr>
  </property>
  <property fmtid="{D5CDD505-2E9C-101B-9397-08002B2CF9AE}" pid="51" name="utskottsbeteckning">
    <vt:lpwstr>U</vt:lpwstr>
  </property>
  <property fmtid="{D5CDD505-2E9C-101B-9397-08002B2CF9AE}" pid="52" name="GlobalUID">
    <vt:lpwstr>{8041B45D-9AAF-450A-BEBA-2C95B73F6B80}</vt:lpwstr>
  </property>
  <property fmtid="{D5CDD505-2E9C-101B-9397-08002B2CF9AE}" pid="53" name="Överföringar">
    <vt:i4>0</vt:i4>
  </property>
  <property fmtid="{D5CDD505-2E9C-101B-9397-08002B2CF9AE}" pid="54" name="Checksum">
    <vt:lpwstr>*0008105622677*</vt:lpwstr>
  </property>
  <property fmtid="{D5CDD505-2E9C-101B-9397-08002B2CF9AE}" pid="55" name="skuggnummer">
    <vt:lpwstr>2227</vt:lpwstr>
  </property>
  <property fmtid="{D5CDD505-2E9C-101B-9397-08002B2CF9AE}" pid="56" name="urixVersion">
    <vt:lpwstr>4.5.0.25</vt:lpwstr>
  </property>
  <property fmtid="{D5CDD505-2E9C-101B-9397-08002B2CF9AE}" pid="57" name="urixOrigin">
    <vt:lpwstr>111209 16:22:03.085</vt:lpwstr>
  </property>
  <property fmtid="{D5CDD505-2E9C-101B-9397-08002B2CF9AE}" pid="58" name="urixGuid">
    <vt:lpwstr>{F6376318-F2B4-43E2-885A-4E1704A0285A}</vt:lpwstr>
  </property>
</Properties>
</file>