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b/>
        </w:rPr>
        <w:id w:val="310384016"/>
        <w:lock w:val="contentLocked"/>
        <w:placeholder>
          <w:docPart w:val="12A96FA818AE4ADBA15FB8F01B072448"/>
        </w:placeholder>
        <w:group/>
      </w:sdtPr>
      <w:sdtEndPr>
        <w:rPr>
          <w:b w:val="0"/>
        </w:rPr>
      </w:sdtEndPr>
      <w:sdtContent>
        <w:p w14:paraId="0B926CA7"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05614A0" wp14:editId="2161FA98">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0B5F0B21" w14:textId="44C936D4" w:rsidR="00907069" w:rsidRDefault="00C85FE1" w:rsidP="001C2731">
          <w:pPr>
            <w:pStyle w:val="Sidhuvud"/>
            <w:ind w:left="3969" w:right="-567"/>
          </w:pPr>
          <w:r>
            <w:t>Riksdagså</w:t>
          </w:r>
          <w:r w:rsidR="00907069">
            <w:t xml:space="preserve">r: </w:t>
          </w:r>
          <w:sdt>
            <w:sdtPr>
              <w:alias w:val="Ar"/>
              <w:tag w:val="Ar"/>
              <w:id w:val="-280807286"/>
              <w:placeholder>
                <w:docPart w:val="ABBC84E05AE44F63809827E204F8844C"/>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F5082C">
                <w:t>2025/26</w:t>
              </w:r>
            </w:sdtContent>
          </w:sdt>
        </w:p>
        <w:p w14:paraId="583A96E7" w14:textId="59916929"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A32D42241F9B433DAA1ED5FDF57E96C3"/>
              </w:placeholder>
              <w:dataBinding w:prefixMappings="xmlns:ns0='http://rk.se/faktapm' " w:xpath="/ns0:faktaPM[1]/ns0:Nr[1]" w:storeItemID="{0B9A7431-9D19-4C2A-8E12-639802D7B40B}"/>
              <w:text/>
            </w:sdtPr>
            <w:sdtEndPr/>
            <w:sdtContent>
              <w:r w:rsidR="00F5082C">
                <w:t>95</w:t>
              </w:r>
            </w:sdtContent>
          </w:sdt>
        </w:p>
        <w:sdt>
          <w:sdtPr>
            <w:alias w:val="Datum"/>
            <w:tag w:val="Datum"/>
            <w:id w:val="-363979562"/>
            <w:placeholder>
              <w:docPart w:val="A0D539899A9C4D6C8D4E07AC7AEA0784"/>
            </w:placeholder>
            <w:dataBinding w:prefixMappings="xmlns:ns0='http://rk.se/faktapm' " w:xpath="/ns0:faktaPM[1]/ns0:UppDat[1]" w:storeItemID="{0B9A7431-9D19-4C2A-8E12-639802D7B40B}"/>
            <w:date w:fullDate="2026-06-10T00:00:00Z">
              <w:dateFormat w:val="yyyy-MM-dd"/>
              <w:lid w:val="sv-SE"/>
              <w:storeMappedDataAs w:val="dateTime"/>
              <w:calendar w:val="gregorian"/>
            </w:date>
          </w:sdtPr>
          <w:sdtEndPr/>
          <w:sdtContent>
            <w:p w14:paraId="5ABBF24F" w14:textId="4B2AF4EE" w:rsidR="00907069" w:rsidRDefault="00F5082C" w:rsidP="001C2731">
              <w:pPr>
                <w:pStyle w:val="Sidhuvud"/>
                <w:spacing w:after="960"/>
                <w:ind w:left="3969" w:right="-567"/>
              </w:pPr>
              <w:r>
                <w:t>2026-06-10</w:t>
              </w:r>
            </w:p>
          </w:sdtContent>
        </w:sdt>
      </w:sdtContent>
    </w:sdt>
    <w:p w14:paraId="774BAB18" w14:textId="1DA761A0" w:rsidR="007D542F" w:rsidRDefault="00952322" w:rsidP="007D542F">
      <w:pPr>
        <w:pStyle w:val="Rubrik"/>
      </w:pPr>
      <w:sdt>
        <w:sdtPr>
          <w:id w:val="886605850"/>
          <w:lock w:val="contentLocked"/>
          <w:placeholder>
            <w:docPart w:val="12A96FA818AE4ADBA15FB8F01B072448"/>
          </w:placeholder>
          <w:group/>
        </w:sdtPr>
        <w:sdtEndPr/>
        <w:sdtContent>
          <w:sdt>
            <w:sdtPr>
              <w:id w:val="-1141882450"/>
              <w:placeholder>
                <w:docPart w:val="493E58E63C4F4280ABFB156C0B61002A"/>
              </w:placeholder>
              <w:dataBinding w:prefixMappings="xmlns:ns0='http://rk.se/faktapm' " w:xpath="/ns0:faktaPM[1]/ns0:Titel[1]" w:storeItemID="{0B9A7431-9D19-4C2A-8E12-639802D7B40B}"/>
              <w:text/>
            </w:sdtPr>
            <w:sdtEndPr/>
            <w:sdtContent>
              <w:r w:rsidR="0094522B">
                <w:t>EU:s strategi för att bekämpa fattigdom</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BABFBDE6411949B7BD6BCEF0469D2716"/>
            </w:placeholder>
            <w15:repeatingSectionItem/>
          </w:sdtPr>
          <w:sdtEndPr/>
          <w:sdtContent>
            <w:p w14:paraId="2CEFB53A" w14:textId="1E3CC3B7" w:rsidR="007D542F" w:rsidRDefault="00952322" w:rsidP="007D542F">
              <w:pPr>
                <w:pStyle w:val="Brdtext"/>
              </w:pPr>
              <w:sdt>
                <w:sdtPr>
                  <w:rPr>
                    <w:rStyle w:val="Departement"/>
                  </w:rPr>
                  <w:id w:val="19440330"/>
                  <w:placeholder>
                    <w:docPart w:val="52AA06F227E5421EA944F5FDFC08898A"/>
                  </w:placeholder>
                  <w:dataBinding w:prefixMappings="xmlns:ns0='http://rk.se/faktapm' " w:xpath="/ns0:faktaPM[1]/ns0:DepLista[1]/ns0:Item[1]/ns0:Departementsnamn[1]" w:storeItemID="{0B9A7431-9D19-4C2A-8E12-639802D7B40B}"/>
                  <w:comboBox w:lastValue="Social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CD43E3">
                    <w:rPr>
                      <w:rStyle w:val="Departement"/>
                    </w:rPr>
                    <w:t>Socialdepartementet</w:t>
                  </w:r>
                </w:sdtContent>
              </w:sdt>
              <w:r w:rsidR="007D542F">
                <w:t xml:space="preserve"> </w:t>
              </w:r>
            </w:p>
          </w:sdtContent>
        </w:sdt>
      </w:sdtContent>
    </w:sdt>
    <w:bookmarkStart w:id="0" w:name="_Toc93996727"/>
    <w:p w14:paraId="03082F24" w14:textId="77777777" w:rsidR="007D542F" w:rsidRDefault="00952322" w:rsidP="00AC59D3">
      <w:pPr>
        <w:pStyle w:val="Rubrik2utannumrering"/>
      </w:pPr>
      <w:sdt>
        <w:sdtPr>
          <w:id w:val="-208794150"/>
          <w:lock w:val="contentLocked"/>
          <w:placeholder>
            <w:docPart w:val="12A96FA818AE4ADBA15FB8F01B072448"/>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BABFBDE6411949B7BD6BCEF0469D2716"/>
            </w:placeholder>
            <w15:repeatingSectionItem/>
          </w:sdtPr>
          <w:sdtEndPr/>
          <w:sdtContent>
            <w:p w14:paraId="6C052CFA" w14:textId="1E20D020" w:rsidR="00390335" w:rsidRDefault="00952322" w:rsidP="002F204A">
              <w:pPr>
                <w:pStyle w:val="Brdtext"/>
                <w:tabs>
                  <w:tab w:val="clear" w:pos="1701"/>
                  <w:tab w:val="clear" w:pos="3600"/>
                  <w:tab w:val="left" w:pos="2835"/>
                </w:tabs>
                <w:spacing w:after="80"/>
                <w:ind w:left="2835" w:hanging="2835"/>
              </w:pPr>
              <w:sdt>
                <w:sdtPr>
                  <w:id w:val="-1666781584"/>
                  <w:placeholder>
                    <w:docPart w:val="F760A9FE6CCD4B52A8441B0117547640"/>
                  </w:placeholder>
                  <w:dataBinding w:prefixMappings="xmlns:ns0='http://rk.se/faktapm' " w:xpath="/ns0:faktaPM[1]/ns0:DokLista[1]/ns0:DokItem[1]/ns0:Beteckning[1]" w:storeItemID="{0B9A7431-9D19-4C2A-8E12-639802D7B40B}"/>
                  <w:text/>
                </w:sdtPr>
                <w:sdtEndPr/>
                <w:sdtContent>
                  <w:r w:rsidR="00CD43E3">
                    <w:t>COM (2026) 538</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9BB08DA597A246BDAACF5044C956DA62"/>
                  </w:placeholder>
                  <w:dataBinding w:prefixMappings="xmlns:ns0='http://rk.se/faktapm' " w:xpath="/ns0:faktaPM[1]/ns0:DokLista[1]/ns0:DokItem[1]/ns0:Celexnummer[1]" w:storeItemID="{0B9A7431-9D19-4C2A-8E12-639802D7B40B}"/>
                  <w:text/>
                </w:sdtPr>
                <w:sdtEndPr/>
                <w:sdtContent>
                  <w:r w:rsidR="00F5082C" w:rsidRPr="00F5082C">
                    <w:t>52026DC0538</w:t>
                  </w:r>
                </w:sdtContent>
              </w:sdt>
            </w:p>
            <w:p w14:paraId="1D9B55CE" w14:textId="2984628A" w:rsidR="007D542F" w:rsidRDefault="00952322" w:rsidP="00390335">
              <w:pPr>
                <w:pStyle w:val="Brdtext"/>
                <w:tabs>
                  <w:tab w:val="clear" w:pos="1701"/>
                  <w:tab w:val="clear" w:pos="3600"/>
                </w:tabs>
              </w:pPr>
              <w:sdt>
                <w:sdtPr>
                  <w:id w:val="-1736688595"/>
                  <w:placeholder>
                    <w:docPart w:val="2CECE99ED18540A9997A901617611826"/>
                  </w:placeholder>
                  <w:dataBinding w:prefixMappings="xmlns:ns0='http://rk.se/faktapm' " w:xpath="/ns0:faktaPM[1]/ns0:DokLista[1]/ns0:DokItem[1]/ns0:DokTitel[1]" w:storeItemID="{0B9A7431-9D19-4C2A-8E12-639802D7B40B}"/>
                  <w:text/>
                </w:sdtPr>
                <w:sdtEndPr/>
                <w:sdtContent>
                  <w:r w:rsidR="00CD43E3">
                    <w:t xml:space="preserve">Meddelande från kommissionen till Europaparlamentet, rådet, Europeiska ekonomiska och sociala kommittén och regionkommittén om Europeiska unionens strategi för att bekämpa fattigdom: att </w:t>
                  </w:r>
                  <w:r w:rsidR="003A2090">
                    <w:t>motverka</w:t>
                  </w:r>
                  <w:r w:rsidR="00CD43E3">
                    <w:t xml:space="preserve"> och förebygga fattigdom från barndom</w:t>
                  </w:r>
                  <w:r w:rsidR="003A2090">
                    <w:t xml:space="preserve"> </w:t>
                  </w:r>
                  <w:r w:rsidR="00CD43E3">
                    <w:t xml:space="preserve">till ålderdom. </w:t>
                  </w:r>
                </w:sdtContent>
              </w:sdt>
            </w:p>
          </w:sdtContent>
        </w:sdt>
      </w:sdtContent>
    </w:sdt>
    <w:bookmarkStart w:id="1" w:name="_Toc93996728"/>
    <w:p w14:paraId="6B37884A" w14:textId="77777777" w:rsidR="007D542F" w:rsidRDefault="00952322" w:rsidP="00721D8B">
      <w:pPr>
        <w:pStyle w:val="Rubrik1utannumrering"/>
      </w:pPr>
      <w:sdt>
        <w:sdtPr>
          <w:id w:val="1122497011"/>
          <w:lock w:val="contentLocked"/>
          <w:placeholder>
            <w:docPart w:val="12A96FA818AE4ADBA15FB8F01B072448"/>
          </w:placeholder>
          <w:group/>
        </w:sdtPr>
        <w:sdtEndPr/>
        <w:sdtContent>
          <w:r w:rsidR="007D542F">
            <w:t>Sammanfattning</w:t>
          </w:r>
          <w:bookmarkEnd w:id="1"/>
        </w:sdtContent>
      </w:sdt>
    </w:p>
    <w:p w14:paraId="07EB455F" w14:textId="51657795" w:rsidR="00F12726" w:rsidRPr="007E3DA4" w:rsidRDefault="00B657F9" w:rsidP="00F12726">
      <w:pPr>
        <w:pStyle w:val="Brdtext"/>
        <w:spacing w:after="0"/>
      </w:pPr>
      <w:bookmarkStart w:id="2" w:name="_Toc93996729"/>
      <w:r w:rsidRPr="007E3DA4">
        <w:t xml:space="preserve">Det 6 maj 2026 presenterade kommissionen meddelandet </w:t>
      </w:r>
      <w:r w:rsidR="008E6265" w:rsidRPr="007E3DA4">
        <w:t>EU:s strategi</w:t>
      </w:r>
      <w:r w:rsidRPr="007E3DA4">
        <w:t xml:space="preserve"> för att bekämpa</w:t>
      </w:r>
      <w:r w:rsidR="008E6265" w:rsidRPr="007E3DA4">
        <w:t xml:space="preserve"> fattigdom</w:t>
      </w:r>
      <w:r w:rsidRPr="007E3DA4">
        <w:t>; att motverka och förebygga fattigdom från barndom till ålderdom. Strategin</w:t>
      </w:r>
      <w:r w:rsidR="008E6265" w:rsidRPr="007E3DA4">
        <w:t xml:space="preserve"> utgör den första samlade ramen på EU</w:t>
      </w:r>
      <w:r w:rsidR="008E6265" w:rsidRPr="007E3DA4">
        <w:noBreakHyphen/>
        <w:t xml:space="preserve">nivå för att förebygga och minska fattigdom och social utestängning. </w:t>
      </w:r>
      <w:r w:rsidRPr="007E3DA4">
        <w:t>Kommissionen understryker</w:t>
      </w:r>
      <w:r w:rsidR="004C2CE3" w:rsidRPr="007E3DA4">
        <w:t xml:space="preserve"> att bekämpning av fattigdom är ett gemensamt ansvar som kräver samordnade insatser på alla nivåer. </w:t>
      </w:r>
      <w:r w:rsidRPr="007E3DA4">
        <w:t xml:space="preserve">Strategins </w:t>
      </w:r>
      <w:r w:rsidR="00607C73" w:rsidRPr="007E3DA4">
        <w:t>långsiktiga</w:t>
      </w:r>
      <w:r w:rsidRPr="007E3DA4">
        <w:t xml:space="preserve"> a</w:t>
      </w:r>
      <w:r w:rsidR="00F53BD7" w:rsidRPr="007E3DA4">
        <w:t>mbition</w:t>
      </w:r>
      <w:r w:rsidR="00F956D8" w:rsidRPr="007E3DA4">
        <w:t xml:space="preserve"> </w:t>
      </w:r>
      <w:r w:rsidR="00F53BD7" w:rsidRPr="007E3DA4">
        <w:t>är att utrota fattigdom</w:t>
      </w:r>
      <w:r w:rsidRPr="007E3DA4">
        <w:t>en</w:t>
      </w:r>
      <w:r w:rsidR="00F53BD7" w:rsidRPr="007E3DA4">
        <w:t xml:space="preserve"> i EU till</w:t>
      </w:r>
      <w:r w:rsidRPr="007E3DA4">
        <w:t xml:space="preserve"> år</w:t>
      </w:r>
      <w:r w:rsidR="00F53BD7" w:rsidRPr="007E3DA4">
        <w:t xml:space="preserve"> 2050. </w:t>
      </w:r>
      <w:r w:rsidR="008E6265" w:rsidRPr="007E3DA4">
        <w:t>I strategin föreslås en serie riktade åtgärder under de kommande åren inom tre tematiska områden:</w:t>
      </w:r>
    </w:p>
    <w:p w14:paraId="5ABE9D76" w14:textId="01B85CB1" w:rsidR="005B25FA" w:rsidRPr="005B25FA" w:rsidRDefault="005B25FA" w:rsidP="005B25FA">
      <w:pPr>
        <w:pStyle w:val="Brdtext"/>
      </w:pPr>
      <w:r>
        <w:br/>
        <w:t xml:space="preserve">1. </w:t>
      </w:r>
      <w:r w:rsidRPr="005B25FA">
        <w:t>Åtgärder för att bekämpa fattigdom i alla åldersgrupper</w:t>
      </w:r>
      <w:r w:rsidR="005F0450">
        <w:br/>
        <w:t xml:space="preserve">2. </w:t>
      </w:r>
      <w:r w:rsidR="005F0450" w:rsidRPr="005F0450">
        <w:t xml:space="preserve">Åtgärder för att hantera </w:t>
      </w:r>
      <w:r w:rsidR="008469CD">
        <w:t>horisontella</w:t>
      </w:r>
      <w:r w:rsidR="008469CD" w:rsidRPr="005F0450">
        <w:t xml:space="preserve"> </w:t>
      </w:r>
      <w:r w:rsidR="005F0450" w:rsidRPr="005F0450">
        <w:t>utmaningar som förvärrar fattigdom</w:t>
      </w:r>
      <w:r w:rsidR="005F0450">
        <w:br/>
        <w:t xml:space="preserve">3. </w:t>
      </w:r>
      <w:r w:rsidR="008D16A8" w:rsidRPr="008D16A8">
        <w:t>Stärka styrning och finansiering samt förbättra uppföljningen för att minska och förebygga fattigdom</w:t>
      </w:r>
    </w:p>
    <w:p w14:paraId="7C014591" w14:textId="3F6BED74" w:rsidR="00F352BD" w:rsidRDefault="00F352BD" w:rsidP="00F352BD">
      <w:pPr>
        <w:pStyle w:val="Brdtext"/>
      </w:pPr>
      <w:r w:rsidRPr="00F352BD">
        <w:t>Regeringen välkomnar strategins fokus på att motverka fattigdom och social utestängning samt att stärka individers möjligheter till egen försörjning. Särskilt positivt är betoningen av arbete som den främsta vägen ur fattigdom och på insatser som stödjer arbetsmarknadsdeltagande</w:t>
      </w:r>
      <w:r w:rsidR="00805D49">
        <w:t>t</w:t>
      </w:r>
      <w:r w:rsidRPr="00F352BD">
        <w:t xml:space="preserve"> och ett längre arbetsliv. Regeringen ser även positivt på att strategin lyfter behovet av individanpassade </w:t>
      </w:r>
      <w:r w:rsidRPr="00F352BD">
        <w:lastRenderedPageBreak/>
        <w:t>och samordnade åtgärder samt beaktar</w:t>
      </w:r>
      <w:r w:rsidR="006E5183">
        <w:t xml:space="preserve"> ett</w:t>
      </w:r>
      <w:r w:rsidRPr="00F352BD">
        <w:t xml:space="preserve"> jämställdhets- och funktionshinderperspektiv</w:t>
      </w:r>
      <w:r w:rsidR="000C1920">
        <w:t xml:space="preserve"> respektive ungas sociala inkludering och etablering på arbetsmarknaden</w:t>
      </w:r>
      <w:r w:rsidRPr="00F352BD">
        <w:t>.</w:t>
      </w:r>
    </w:p>
    <w:p w14:paraId="045C9575" w14:textId="79B8D20A" w:rsidR="00F352BD" w:rsidRPr="005B25FA" w:rsidRDefault="00F352BD" w:rsidP="005B25FA">
      <w:pPr>
        <w:pStyle w:val="Brdtext"/>
      </w:pPr>
      <w:r>
        <w:t>Regeringen anser s</w:t>
      </w:r>
      <w:r w:rsidRPr="00F352BD">
        <w:t>amtidigt är det viktigt att medlemsstaternas olika förutsättningar beaktas</w:t>
      </w:r>
      <w:r w:rsidR="00EA211A">
        <w:t>,</w:t>
      </w:r>
      <w:r w:rsidRPr="00F352BD">
        <w:t xml:space="preserve"> att </w:t>
      </w:r>
      <w:r w:rsidR="00973F2D">
        <w:t>fördelningen av</w:t>
      </w:r>
      <w:r w:rsidR="00973F2D" w:rsidRPr="00F352BD">
        <w:t xml:space="preserve"> </w:t>
      </w:r>
      <w:r w:rsidR="000B1EE3">
        <w:t>befogenheter</w:t>
      </w:r>
      <w:r w:rsidRPr="00F352BD">
        <w:t xml:space="preserve"> </w:t>
      </w:r>
      <w:r w:rsidR="00EA211A">
        <w:t xml:space="preserve">mellan EU och medlemsstaterna </w:t>
      </w:r>
      <w:r w:rsidRPr="00F352BD">
        <w:t>inom socialpolitik, arbetsmarknad</w:t>
      </w:r>
      <w:r w:rsidR="002C706B">
        <w:t>, utbildning</w:t>
      </w:r>
      <w:r w:rsidRPr="00F352BD">
        <w:t xml:space="preserve"> och bostadspolitik respekteras</w:t>
      </w:r>
      <w:r w:rsidR="00EA211A">
        <w:t xml:space="preserve"> och att d</w:t>
      </w:r>
      <w:r w:rsidR="00973F2D">
        <w:t xml:space="preserve">en svenska arbetsmarknadsmodellen </w:t>
      </w:r>
      <w:r w:rsidR="00EA211A">
        <w:t>samt</w:t>
      </w:r>
      <w:r w:rsidR="00973F2D">
        <w:t xml:space="preserve"> arbetsmarknadens parters autonomi värnas. </w:t>
      </w:r>
    </w:p>
    <w:sdt>
      <w:sdtPr>
        <w:id w:val="181785833"/>
        <w:lock w:val="contentLocked"/>
        <w:placeholder>
          <w:docPart w:val="12A96FA818AE4ADBA15FB8F01B072448"/>
        </w:placeholder>
        <w:group/>
      </w:sdtPr>
      <w:sdtEndPr/>
      <w:sdtContent>
        <w:p w14:paraId="2A33F839" w14:textId="77777777" w:rsidR="007D542F" w:rsidRDefault="007D542F" w:rsidP="00B84500">
          <w:pPr>
            <w:pStyle w:val="Rubrik1"/>
            <w:spacing w:before="720"/>
          </w:pPr>
          <w:r>
            <w:t>Förslaget</w:t>
          </w:r>
        </w:p>
        <w:bookmarkEnd w:id="2" w:displacedByCustomXml="next"/>
      </w:sdtContent>
    </w:sdt>
    <w:bookmarkStart w:id="3" w:name="_Toc93996730"/>
    <w:p w14:paraId="26C674AE" w14:textId="77777777" w:rsidR="007D542F" w:rsidRDefault="00952322" w:rsidP="007D542F">
      <w:pPr>
        <w:pStyle w:val="Rubrik2"/>
      </w:pPr>
      <w:sdt>
        <w:sdtPr>
          <w:id w:val="400485695"/>
          <w:lock w:val="contentLocked"/>
          <w:placeholder>
            <w:docPart w:val="12A96FA818AE4ADBA15FB8F01B072448"/>
          </w:placeholder>
          <w:group/>
        </w:sdtPr>
        <w:sdtEndPr/>
        <w:sdtContent>
          <w:r w:rsidR="007D542F">
            <w:t>Ärendets bakgrund</w:t>
          </w:r>
          <w:bookmarkEnd w:id="3"/>
        </w:sdtContent>
      </w:sdt>
    </w:p>
    <w:p w14:paraId="461932FC" w14:textId="34563E0B" w:rsidR="00492B98" w:rsidRDefault="00602095" w:rsidP="007D542F">
      <w:pPr>
        <w:pStyle w:val="Brdtext"/>
      </w:pPr>
      <w:r>
        <w:t xml:space="preserve">I </w:t>
      </w:r>
      <w:r w:rsidR="00B657F9">
        <w:t xml:space="preserve">kommissionens </w:t>
      </w:r>
      <w:r>
        <w:t>handlingsplan</w:t>
      </w:r>
      <w:r w:rsidR="00B657F9">
        <w:t xml:space="preserve"> för</w:t>
      </w:r>
      <w:r>
        <w:t xml:space="preserve"> Europeiska pelaren för sociala rättigheter</w:t>
      </w:r>
      <w:r w:rsidR="00B657F9">
        <w:t xml:space="preserve"> föreslogs tre övergripande EU-mål på det sociala området vilka bekräftades av Europeiska rådet. Ett av målen handlar </w:t>
      </w:r>
      <w:r w:rsidR="0001460C" w:rsidRPr="0001460C">
        <w:t>om att minska antalet personer som riskerar fattigdom</w:t>
      </w:r>
      <w:r w:rsidR="0001460C">
        <w:t xml:space="preserve"> eller social </w:t>
      </w:r>
      <w:r w:rsidR="00783148">
        <w:t xml:space="preserve">utestängning </w:t>
      </w:r>
      <w:r w:rsidR="0001460C">
        <w:t>med åtminstone 15 miljoner, inklusive minst 5 miljoner barn</w:t>
      </w:r>
      <w:r>
        <w:t xml:space="preserve">, </w:t>
      </w:r>
      <w:r w:rsidRPr="0001460C">
        <w:t>till 2030</w:t>
      </w:r>
      <w:r w:rsidR="0001460C">
        <w:t xml:space="preserve">. </w:t>
      </w:r>
      <w:r w:rsidR="0001460C" w:rsidRPr="0001460C">
        <w:t xml:space="preserve">Medlemsstaterna </w:t>
      </w:r>
      <w:r w:rsidR="00492B98">
        <w:t xml:space="preserve">stödjer målet genom att ha antagit </w:t>
      </w:r>
      <w:r w:rsidR="0001460C" w:rsidRPr="0001460C">
        <w:t>nationella mål för att minska fattigdom</w:t>
      </w:r>
      <w:r w:rsidR="0001460C">
        <w:t xml:space="preserve">. </w:t>
      </w:r>
    </w:p>
    <w:p w14:paraId="04CD4393" w14:textId="3A00ED19" w:rsidR="00B2775D" w:rsidRPr="00B2775D" w:rsidRDefault="00B2775D" w:rsidP="00B2775D">
      <w:pPr>
        <w:pStyle w:val="Brdtext"/>
      </w:pPr>
      <w:r w:rsidRPr="00B2775D">
        <w:t xml:space="preserve">Kommissionens ordförande Ursula von </w:t>
      </w:r>
      <w:proofErr w:type="spellStart"/>
      <w:r w:rsidRPr="00B2775D">
        <w:t>der</w:t>
      </w:r>
      <w:proofErr w:type="spellEnd"/>
      <w:r w:rsidRPr="00B2775D">
        <w:t xml:space="preserve"> </w:t>
      </w:r>
      <w:proofErr w:type="spellStart"/>
      <w:r w:rsidRPr="00B2775D">
        <w:t>Leyen</w:t>
      </w:r>
      <w:proofErr w:type="spellEnd"/>
      <w:r w:rsidRPr="00B2775D">
        <w:t xml:space="preserve"> </w:t>
      </w:r>
      <w:r>
        <w:t xml:space="preserve">aviserade behovet </w:t>
      </w:r>
      <w:r w:rsidRPr="00B2775D">
        <w:t>av en europeisk strategi för att motverka fattigdom och social utestängning</w:t>
      </w:r>
      <w:r>
        <w:t xml:space="preserve"> i sina politiska riktlinjer 2024–2029</w:t>
      </w:r>
      <w:r w:rsidRPr="00B2775D">
        <w:t>.</w:t>
      </w:r>
      <w:r>
        <w:t xml:space="preserve"> I sitt </w:t>
      </w:r>
      <w:r w:rsidRPr="00B2775D">
        <w:t>linjetal till Europaparlamentet 2025</w:t>
      </w:r>
      <w:r>
        <w:t xml:space="preserve"> aviserade hon målet att utrota fattigdomen i EU till 2050. </w:t>
      </w:r>
    </w:p>
    <w:p w14:paraId="5B2614DD" w14:textId="6B970A67" w:rsidR="0001460C" w:rsidRDefault="007E3DA4" w:rsidP="007D542F">
      <w:pPr>
        <w:pStyle w:val="Brdtext"/>
      </w:pPr>
      <w:r>
        <w:t>Enligt statistik som presenteras i strategin</w:t>
      </w:r>
      <w:r w:rsidR="00A27B28">
        <w:t xml:space="preserve"> </w:t>
      </w:r>
      <w:r w:rsidR="00B2775D">
        <w:t xml:space="preserve">lever </w:t>
      </w:r>
      <w:r w:rsidR="00A27B28">
        <w:t xml:space="preserve">en av fem européer i risk för fattigdom eller social </w:t>
      </w:r>
      <w:r w:rsidR="00783148">
        <w:t>utestängning</w:t>
      </w:r>
      <w:r w:rsidR="00A27B28">
        <w:t xml:space="preserve">. </w:t>
      </w:r>
      <w:r>
        <w:t>Kommissionen anser att s</w:t>
      </w:r>
      <w:r w:rsidR="002D394D" w:rsidRPr="002D394D">
        <w:t>t</w:t>
      </w:r>
      <w:r w:rsidR="00F12726">
        <w:t>a</w:t>
      </w:r>
      <w:r w:rsidR="002D394D" w:rsidRPr="002D394D">
        <w:t xml:space="preserve">rka, </w:t>
      </w:r>
      <w:r w:rsidR="002D394D">
        <w:t>hållbara</w:t>
      </w:r>
      <w:r w:rsidR="002D394D" w:rsidRPr="002D394D">
        <w:t xml:space="preserve"> och mer samordnade insatser behöv</w:t>
      </w:r>
      <w:r w:rsidR="00C93744">
        <w:t>s</w:t>
      </w:r>
      <w:r w:rsidR="002D394D" w:rsidRPr="002D394D">
        <w:t xml:space="preserve"> för att komma närmare målet för 2030</w:t>
      </w:r>
      <w:r w:rsidR="002D394D">
        <w:t xml:space="preserve">. </w:t>
      </w:r>
    </w:p>
    <w:p w14:paraId="0136FBE4" w14:textId="5AC37B05" w:rsidR="003A5CB5" w:rsidRPr="00472EBA" w:rsidRDefault="003A5CB5" w:rsidP="007D542F">
      <w:pPr>
        <w:pStyle w:val="Brdtext"/>
      </w:pPr>
      <w:r>
        <w:t xml:space="preserve">Kommissionen </w:t>
      </w:r>
      <w:r w:rsidR="004E68B3">
        <w:t>presenterade sitt meddelande</w:t>
      </w:r>
      <w:r>
        <w:t xml:space="preserve"> den 6 maj 2026.</w:t>
      </w:r>
    </w:p>
    <w:p w14:paraId="3F324447" w14:textId="77777777" w:rsidR="007D542F" w:rsidRDefault="00952322" w:rsidP="007D542F">
      <w:pPr>
        <w:pStyle w:val="Rubrik2"/>
      </w:pPr>
      <w:sdt>
        <w:sdtPr>
          <w:id w:val="-1352952988"/>
          <w:lock w:val="contentLocked"/>
          <w:placeholder>
            <w:docPart w:val="12A96FA818AE4ADBA15FB8F01B072448"/>
          </w:placeholder>
          <w:group/>
        </w:sdtPr>
        <w:sdtEndPr/>
        <w:sdtContent>
          <w:r w:rsidR="007D542F">
            <w:t>Förslagets innehåll</w:t>
          </w:r>
        </w:sdtContent>
      </w:sdt>
    </w:p>
    <w:p w14:paraId="79FEB4D5" w14:textId="298CB855" w:rsidR="007973BA" w:rsidRDefault="00C91D1A" w:rsidP="007D542F">
      <w:pPr>
        <w:pStyle w:val="Brdtext"/>
      </w:pPr>
      <w:bookmarkStart w:id="4" w:name="_Hlk230193110"/>
      <w:r>
        <w:t>Den långsiktiga a</w:t>
      </w:r>
      <w:r w:rsidR="000D7B90">
        <w:t xml:space="preserve">mbitionen med EU:s strategi för att bekämpa fattigdom är att utrota fattigdom i EU till 2050. </w:t>
      </w:r>
      <w:r w:rsidR="00A27B28">
        <w:t>I s</w:t>
      </w:r>
      <w:r w:rsidR="007973BA" w:rsidRPr="007973BA">
        <w:t>trategin föreslå</w:t>
      </w:r>
      <w:r w:rsidR="00A27B28">
        <w:t>s</w:t>
      </w:r>
      <w:r w:rsidR="007973BA" w:rsidRPr="007973BA">
        <w:t xml:space="preserve"> åtgärder som vidtas</w:t>
      </w:r>
      <w:r w:rsidR="00A27B28">
        <w:t xml:space="preserve"> både</w:t>
      </w:r>
      <w:r w:rsidR="007973BA" w:rsidRPr="007973BA">
        <w:t xml:space="preserve"> på EU</w:t>
      </w:r>
      <w:r w:rsidR="007973BA" w:rsidRPr="007973BA">
        <w:noBreakHyphen/>
        <w:t>nivå</w:t>
      </w:r>
      <w:r w:rsidR="00A27B28">
        <w:t xml:space="preserve"> och nationell nivå. Strategin betonar </w:t>
      </w:r>
      <w:proofErr w:type="gramStart"/>
      <w:r w:rsidR="00A27B28">
        <w:t>bl.a.</w:t>
      </w:r>
      <w:proofErr w:type="gramEnd"/>
      <w:r w:rsidR="00A27B28">
        <w:t xml:space="preserve"> vikten av att se på fattigdom </w:t>
      </w:r>
      <w:r w:rsidR="00A27B28">
        <w:lastRenderedPageBreak/>
        <w:t xml:space="preserve">ur ett livscykelperspektiv och att arbeta för </w:t>
      </w:r>
      <w:r w:rsidR="007E3DA4">
        <w:t xml:space="preserve">social </w:t>
      </w:r>
      <w:r w:rsidR="00A27B28">
        <w:t xml:space="preserve">inkludering genom </w:t>
      </w:r>
      <w:r w:rsidR="007E3DA4">
        <w:t>bland annat</w:t>
      </w:r>
      <w:r w:rsidR="00A27B28">
        <w:t xml:space="preserve"> arbetsmarknadsåtgärder och tillgång till grundläggande varor och tjänster.</w:t>
      </w:r>
      <w:r w:rsidR="00512D0C">
        <w:t xml:space="preserve"> Strategin </w:t>
      </w:r>
      <w:r w:rsidR="00A27B28">
        <w:t>lyfter också behovet av</w:t>
      </w:r>
      <w:r w:rsidR="00512D0C">
        <w:t xml:space="preserve"> ett fördjupat samarbete mellan andra EU</w:t>
      </w:r>
      <w:r w:rsidR="006F4D33">
        <w:t>-</w:t>
      </w:r>
      <w:r w:rsidR="00512D0C">
        <w:t xml:space="preserve">institutioner och relevanta organisationer. </w:t>
      </w:r>
      <w:r w:rsidR="007973BA">
        <w:t>Strategin är uppdelad i</w:t>
      </w:r>
      <w:r w:rsidR="007E3DA4">
        <w:t xml:space="preserve"> följande</w:t>
      </w:r>
      <w:r w:rsidR="007973BA">
        <w:t xml:space="preserve"> tre tematiska områden. </w:t>
      </w:r>
    </w:p>
    <w:p w14:paraId="6851631C" w14:textId="77777777" w:rsidR="000D7B90" w:rsidRDefault="000D7B90" w:rsidP="000D7B90">
      <w:pPr>
        <w:pStyle w:val="Rubrik3"/>
      </w:pPr>
      <w:r w:rsidRPr="005B25FA">
        <w:t>Åtgärder för att bekämpa fattigdom i alla åldersgrupper</w:t>
      </w:r>
    </w:p>
    <w:p w14:paraId="1C62B835" w14:textId="35ECDDDB" w:rsidR="00987A3C" w:rsidRDefault="00892981" w:rsidP="008D4305">
      <w:pPr>
        <w:pStyle w:val="Brdtext"/>
      </w:pPr>
      <w:r w:rsidRPr="00892981">
        <w:t xml:space="preserve">Strategin betonar vikten av att anpassa åtgärder beroende på vart i livet </w:t>
      </w:r>
      <w:r w:rsidR="007E3DA4">
        <w:t>individer</w:t>
      </w:r>
      <w:r w:rsidR="007E3DA4" w:rsidRPr="00892981">
        <w:t xml:space="preserve"> </w:t>
      </w:r>
      <w:r w:rsidRPr="00892981">
        <w:t>befinner sig</w:t>
      </w:r>
      <w:r>
        <w:t xml:space="preserve">. </w:t>
      </w:r>
      <w:r w:rsidR="006413D2">
        <w:t xml:space="preserve">Enligt strategin är det </w:t>
      </w:r>
      <w:r w:rsidR="00A1399F">
        <w:t>särskilt angeläget</w:t>
      </w:r>
      <w:r w:rsidR="006413D2">
        <w:t xml:space="preserve"> </w:t>
      </w:r>
      <w:r>
        <w:t>att bekämpa barnfattigdom och stärka barns välbefinnande</w:t>
      </w:r>
      <w:r w:rsidR="00A82E74">
        <w:t>,</w:t>
      </w:r>
      <w:r w:rsidR="006413D2">
        <w:t xml:space="preserve"> eftersom tidiga insatser </w:t>
      </w:r>
      <w:r w:rsidR="00A1399F">
        <w:t>har stor betydelse för att</w:t>
      </w:r>
      <w:r w:rsidR="00A82E74">
        <w:t xml:space="preserve"> </w:t>
      </w:r>
      <w:r>
        <w:t>förebygg</w:t>
      </w:r>
      <w:r w:rsidR="006413D2">
        <w:t>a</w:t>
      </w:r>
      <w:r>
        <w:t xml:space="preserve"> fattigdom </w:t>
      </w:r>
      <w:r w:rsidR="00A1399F">
        <w:t xml:space="preserve">och social utestängning </w:t>
      </w:r>
      <w:r>
        <w:t xml:space="preserve">senare i livet. </w:t>
      </w:r>
      <w:r w:rsidR="00987A3C">
        <w:t xml:space="preserve">Strategin framhåller även vikten av att säkerställa </w:t>
      </w:r>
      <w:r w:rsidR="00987A3C" w:rsidRPr="009E4C57">
        <w:t>tillgång till tillräckliga resurser</w:t>
      </w:r>
      <w:r w:rsidR="00987A3C">
        <w:t xml:space="preserve"> för att motverka barnfattigdom. Samtidigt som strategin presenterade därför kommissionen ett meddelande om att bryta barnfattigdomscykeln – stärkandet av den europeiska barngarantin</w:t>
      </w:r>
      <w:r w:rsidR="001E09FA">
        <w:t xml:space="preserve"> </w:t>
      </w:r>
      <w:r w:rsidR="00604D98">
        <w:t>(</w:t>
      </w:r>
      <w:r w:rsidR="0077478E" w:rsidRPr="00E55AAD">
        <w:t>COM (</w:t>
      </w:r>
      <w:r w:rsidR="001E09FA" w:rsidRPr="00E55AAD">
        <w:t>2026) 541</w:t>
      </w:r>
      <w:r w:rsidR="001E09FA">
        <w:t>)</w:t>
      </w:r>
      <w:r w:rsidR="00987A3C">
        <w:t xml:space="preserve">. </w:t>
      </w:r>
      <w:r w:rsidR="006413D2">
        <w:t xml:space="preserve">För att stötta medlemsstaterna </w:t>
      </w:r>
      <w:r w:rsidR="001E09FA">
        <w:t>aviserar</w:t>
      </w:r>
      <w:r w:rsidR="006413D2">
        <w:t xml:space="preserve"> k</w:t>
      </w:r>
      <w:r w:rsidR="00A71B3B">
        <w:t>ommissionen</w:t>
      </w:r>
      <w:r w:rsidR="001E09FA">
        <w:t xml:space="preserve"> i strategin att de </w:t>
      </w:r>
      <w:r w:rsidR="000E30A1">
        <w:t xml:space="preserve">under 2027 </w:t>
      </w:r>
      <w:r w:rsidR="001E09FA">
        <w:t xml:space="preserve">avser </w:t>
      </w:r>
      <w:r w:rsidR="00805D49">
        <w:t xml:space="preserve">att </w:t>
      </w:r>
      <w:r w:rsidR="00A71B3B">
        <w:t xml:space="preserve">anta en rekommendation om att förbättra effektiviteten och integreringen av barnrelaterade </w:t>
      </w:r>
      <w:r w:rsidR="009B0DAD">
        <w:t xml:space="preserve">sociala </w:t>
      </w:r>
      <w:r w:rsidR="00A71B3B">
        <w:t xml:space="preserve">förmåner i arbetet </w:t>
      </w:r>
      <w:r w:rsidR="001E09FA">
        <w:t>för</w:t>
      </w:r>
      <w:r w:rsidR="00A71B3B">
        <w:t xml:space="preserve"> att bekämpa barnfattigdom. </w:t>
      </w:r>
    </w:p>
    <w:p w14:paraId="49F6D4DF" w14:textId="4D111AEF" w:rsidR="008D4305" w:rsidRDefault="005600EE" w:rsidP="008D4305">
      <w:pPr>
        <w:pStyle w:val="Brdtext"/>
      </w:pPr>
      <w:r>
        <w:t xml:space="preserve">Det </w:t>
      </w:r>
      <w:r w:rsidR="00A1399F">
        <w:t xml:space="preserve">anges </w:t>
      </w:r>
      <w:r>
        <w:t xml:space="preserve">dessutom </w:t>
      </w:r>
      <w:r w:rsidR="00A1399F">
        <w:t xml:space="preserve">vara </w:t>
      </w:r>
      <w:r w:rsidRPr="009E4C57">
        <w:t xml:space="preserve">avgörande att stödja föräldrars </w:t>
      </w:r>
      <w:r w:rsidR="00A1399F">
        <w:t>deltagande på arbetsmarknaden</w:t>
      </w:r>
      <w:r w:rsidRPr="009E4C57">
        <w:t xml:space="preserve"> och att tillhandahålla utsatta familjer ett tillräckligt inkomststöd</w:t>
      </w:r>
      <w:r w:rsidR="00DA6BAD">
        <w:t>.</w:t>
      </w:r>
      <w:r w:rsidR="006E5ED7">
        <w:t xml:space="preserve"> </w:t>
      </w:r>
      <w:r w:rsidR="000F4307">
        <w:t xml:space="preserve"> </w:t>
      </w:r>
      <w:r w:rsidR="00431482">
        <w:t>Vidare betona</w:t>
      </w:r>
      <w:r w:rsidR="00805D49">
        <w:t>s det i</w:t>
      </w:r>
      <w:r w:rsidR="00431482">
        <w:t xml:space="preserve"> strategin </w:t>
      </w:r>
      <w:r w:rsidR="00DA6BAD">
        <w:t xml:space="preserve">att </w:t>
      </w:r>
      <w:r w:rsidR="00DA6BAD" w:rsidRPr="009E4C57">
        <w:t>s</w:t>
      </w:r>
      <w:r w:rsidR="009E4C57" w:rsidRPr="009E4C57">
        <w:t>amordningen mellan sociala trygghetssystem, tjänster och förmåner behöver stärkas.</w:t>
      </w:r>
      <w:r w:rsidR="008D4305">
        <w:t xml:space="preserve"> </w:t>
      </w:r>
      <w:r w:rsidR="00926D6E">
        <w:t>En högkvalitativ förskol</w:t>
      </w:r>
      <w:r w:rsidR="00D05082">
        <w:t>a</w:t>
      </w:r>
      <w:r w:rsidR="00926D6E">
        <w:t xml:space="preserve">, omsorg, samt </w:t>
      </w:r>
      <w:r w:rsidR="00D05082">
        <w:t>skola l</w:t>
      </w:r>
      <w:r w:rsidR="009B2529">
        <w:t>yfts som</w:t>
      </w:r>
      <w:r w:rsidR="00926D6E">
        <w:t xml:space="preserve"> exempel på viktiga insatser som kan bidra till att motverka</w:t>
      </w:r>
      <w:r w:rsidR="002C706B">
        <w:t xml:space="preserve"> fattigdom</w:t>
      </w:r>
      <w:r w:rsidR="00926D6E">
        <w:t xml:space="preserve"> </w:t>
      </w:r>
      <w:r w:rsidR="008D4305" w:rsidRPr="008D4305">
        <w:t>och främja lika möjligheter för barn</w:t>
      </w:r>
      <w:r w:rsidR="00921247">
        <w:t xml:space="preserve"> </w:t>
      </w:r>
      <w:r w:rsidR="00926D6E">
        <w:t>samt</w:t>
      </w:r>
      <w:r w:rsidR="00926D6E" w:rsidRPr="008D4305">
        <w:t xml:space="preserve"> </w:t>
      </w:r>
      <w:r w:rsidR="008D4305">
        <w:t xml:space="preserve">kunna </w:t>
      </w:r>
      <w:r w:rsidR="008D4305" w:rsidRPr="008D4305">
        <w:t>stödja deras utträde ur fattigdom</w:t>
      </w:r>
      <w:r w:rsidR="009B2529">
        <w:t>.</w:t>
      </w:r>
    </w:p>
    <w:p w14:paraId="6A37709B" w14:textId="6DBB0DFB" w:rsidR="008068F8" w:rsidRDefault="009B2529" w:rsidP="008068F8">
      <w:pPr>
        <w:pStyle w:val="Brdtext"/>
      </w:pPr>
      <w:r>
        <w:t>När det gäller unga i EU lyfter strategin att de</w:t>
      </w:r>
      <w:r w:rsidR="00E26673">
        <w:t xml:space="preserve"> </w:t>
      </w:r>
      <w:r w:rsidR="00796BD0">
        <w:t xml:space="preserve">idag </w:t>
      </w:r>
      <w:r>
        <w:t xml:space="preserve">står </w:t>
      </w:r>
      <w:r w:rsidR="00017323" w:rsidRPr="00017323">
        <w:t>inför en betydligt högre risk för fattigdom eller social utestängning</w:t>
      </w:r>
      <w:r w:rsidR="008068F8">
        <w:t xml:space="preserve">. </w:t>
      </w:r>
      <w:r w:rsidR="00017323" w:rsidRPr="00017323">
        <w:t xml:space="preserve">Detta drivs till stor del av ungdomsarbetslöshet, tidiga avhopp från skolan och bristande deltagande i utbildning </w:t>
      </w:r>
      <w:r w:rsidR="00805D49">
        <w:t>eller på</w:t>
      </w:r>
      <w:r w:rsidR="00805D49" w:rsidRPr="00017323">
        <w:t xml:space="preserve"> </w:t>
      </w:r>
      <w:r w:rsidR="00017323" w:rsidRPr="00017323">
        <w:t>arbetsmarknaden.</w:t>
      </w:r>
      <w:r w:rsidR="008068F8">
        <w:t xml:space="preserve"> En av de</w:t>
      </w:r>
      <w:r w:rsidR="008068F8" w:rsidRPr="00017323">
        <w:t xml:space="preserve"> viktigaste utmaningarna för unga </w:t>
      </w:r>
      <w:r w:rsidR="007E3DA4">
        <w:t xml:space="preserve">personer i sårbara situationer </w:t>
      </w:r>
      <w:r w:rsidR="008068F8">
        <w:t>anges vara deras</w:t>
      </w:r>
      <w:r w:rsidR="008068F8" w:rsidRPr="00017323">
        <w:t xml:space="preserve"> övergång mellan utbildning eller yrkesutbildning och arbete</w:t>
      </w:r>
      <w:r w:rsidR="008068F8">
        <w:t>.</w:t>
      </w:r>
      <w:r w:rsidR="008068F8" w:rsidRPr="00017323">
        <w:t xml:space="preserve"> </w:t>
      </w:r>
      <w:r w:rsidR="008068F8">
        <w:t>I detta sammanhang betonas genomförandet av ungdomsgarantin</w:t>
      </w:r>
      <w:r w:rsidR="007E3DA4">
        <w:t>, samt kopplingen mellan barngarantin och ungdomsgarantin</w:t>
      </w:r>
      <w:r w:rsidR="008068F8">
        <w:t xml:space="preserve"> som ett centralt verktyg, och kommissionen avser att stärka genomförandet i samarbete med medlemsstaterna. </w:t>
      </w:r>
    </w:p>
    <w:p w14:paraId="6955E153" w14:textId="3C0D20F3" w:rsidR="00F904D2" w:rsidRPr="00F904D2" w:rsidRDefault="00805D49" w:rsidP="00F904D2">
      <w:pPr>
        <w:pStyle w:val="Brdtext"/>
      </w:pPr>
      <w:r>
        <w:lastRenderedPageBreak/>
        <w:t>I s</w:t>
      </w:r>
      <w:r w:rsidR="008068F8" w:rsidRPr="008068F8">
        <w:t>trategin understryk</w:t>
      </w:r>
      <w:r>
        <w:t>s</w:t>
      </w:r>
      <w:r w:rsidR="008068F8" w:rsidRPr="008068F8">
        <w:t xml:space="preserve"> även behovet av riktade och effektiva aktiveringsåtgärder för </w:t>
      </w:r>
      <w:proofErr w:type="gramStart"/>
      <w:r w:rsidR="00053F22">
        <w:t>bl.a.</w:t>
      </w:r>
      <w:proofErr w:type="gramEnd"/>
      <w:r w:rsidR="00053F22">
        <w:t xml:space="preserve"> </w:t>
      </w:r>
      <w:r w:rsidR="00A40B4E">
        <w:t xml:space="preserve">långtidsarbetslösa och </w:t>
      </w:r>
      <w:r w:rsidR="008068F8" w:rsidRPr="008068F8">
        <w:t xml:space="preserve">personer </w:t>
      </w:r>
      <w:r w:rsidR="00A40B4E">
        <w:t>utanför</w:t>
      </w:r>
      <w:r w:rsidR="008068F8" w:rsidRPr="008068F8">
        <w:t xml:space="preserve"> arbetsmarknaden</w:t>
      </w:r>
      <w:r w:rsidR="002B0DDA">
        <w:t>. Det</w:t>
      </w:r>
      <w:r w:rsidR="008068F8" w:rsidRPr="008068F8">
        <w:t xml:space="preserve"> avisera</w:t>
      </w:r>
      <w:r w:rsidR="002B0DDA">
        <w:t>s även</w:t>
      </w:r>
      <w:r w:rsidR="008068F8" w:rsidRPr="008068F8">
        <w:t xml:space="preserve"> ett</w:t>
      </w:r>
      <w:r w:rsidR="00770731" w:rsidRPr="00770731">
        <w:t xml:space="preserve"> samråd med arbetsmarknadens parter</w:t>
      </w:r>
      <w:r w:rsidR="008068F8" w:rsidRPr="008068F8">
        <w:t xml:space="preserve"> om framtida EU</w:t>
      </w:r>
      <w:r w:rsidR="008068F8" w:rsidRPr="008068F8">
        <w:noBreakHyphen/>
        <w:t>åtgärder på området.</w:t>
      </w:r>
      <w:r w:rsidR="0026494D">
        <w:t xml:space="preserve"> Detta </w:t>
      </w:r>
      <w:r w:rsidR="00770731" w:rsidRPr="00770731">
        <w:t>för att inhämta deras synpunkter på den möjliga inriktningen av EU:s åtgärder för att stödja aktivering av personer som är ute</w:t>
      </w:r>
      <w:r w:rsidR="00A40B4E">
        <w:t>stängda</w:t>
      </w:r>
      <w:r w:rsidR="00770731" w:rsidRPr="00770731">
        <w:t xml:space="preserve"> från arbetsmarknaden och jämställdhet mellan kvinnor och män när det gäller arbetsmarknadsmöjligheter</w:t>
      </w:r>
      <w:r w:rsidR="00F904D2">
        <w:t>.</w:t>
      </w:r>
    </w:p>
    <w:p w14:paraId="136D1E8E" w14:textId="2596D5B4" w:rsidR="001E7670" w:rsidRPr="001E7670" w:rsidRDefault="00C833C8" w:rsidP="001E7670">
      <w:pPr>
        <w:pStyle w:val="Brdtext"/>
      </w:pPr>
      <w:r w:rsidRPr="00E57218">
        <w:t xml:space="preserve">Vidare </w:t>
      </w:r>
      <w:r w:rsidR="007E3DA4">
        <w:t xml:space="preserve">beskrivs i </w:t>
      </w:r>
      <w:r w:rsidR="008068F8">
        <w:t>strategin</w:t>
      </w:r>
      <w:r w:rsidR="007E3DA4">
        <w:t xml:space="preserve"> att</w:t>
      </w:r>
      <w:r w:rsidRPr="00E57218">
        <w:t xml:space="preserve"> </w:t>
      </w:r>
      <w:r w:rsidR="002B79A7">
        <w:t>vissa</w:t>
      </w:r>
      <w:r w:rsidR="002B79A7" w:rsidRPr="00E57218">
        <w:t xml:space="preserve"> </w:t>
      </w:r>
      <w:r w:rsidRPr="00E57218">
        <w:t>grupper</w:t>
      </w:r>
      <w:r w:rsidR="008068F8">
        <w:t>,</w:t>
      </w:r>
      <w:r w:rsidRPr="00E57218">
        <w:t xml:space="preserve"> </w:t>
      </w:r>
      <w:r w:rsidR="008068F8">
        <w:t xml:space="preserve">såsom </w:t>
      </w:r>
      <w:r w:rsidR="00E26673">
        <w:t>p</w:t>
      </w:r>
      <w:r w:rsidR="009219F8">
        <w:t xml:space="preserve">ersoner </w:t>
      </w:r>
      <w:r w:rsidR="00F904D2" w:rsidRPr="00F904D2">
        <w:t>med funktionsnedsättning</w:t>
      </w:r>
      <w:r w:rsidR="0050114D">
        <w:t xml:space="preserve">, behöver särskilda insatser eftersom de möter särskilda hinder för att </w:t>
      </w:r>
      <w:r w:rsidR="008232DD">
        <w:t>träda</w:t>
      </w:r>
      <w:r w:rsidR="0050114D">
        <w:t xml:space="preserve"> in på arbetsmarknaden</w:t>
      </w:r>
      <w:r w:rsidR="007E3DA4">
        <w:t>.</w:t>
      </w:r>
      <w:r w:rsidR="00542691">
        <w:t xml:space="preserve"> </w:t>
      </w:r>
      <w:r w:rsidR="0050114D">
        <w:t>I samband med strategin</w:t>
      </w:r>
      <w:r w:rsidR="0050114D" w:rsidRPr="006B4B5D">
        <w:t xml:space="preserve"> </w:t>
      </w:r>
      <w:r w:rsidR="0050114D">
        <w:t>presenterade kommissionen även ett meddelande om förstärkning av strategin för rättigheter för personer med funktionsnedsättning fram till 2030 (</w:t>
      </w:r>
      <w:r w:rsidR="0050114D" w:rsidRPr="00E55AAD">
        <w:t>COM (2026) 5</w:t>
      </w:r>
      <w:r w:rsidR="0050114D">
        <w:t>39).</w:t>
      </w:r>
      <w:r w:rsidR="007E3DA4">
        <w:t xml:space="preserve"> </w:t>
      </w:r>
      <w:r w:rsidR="008068F8">
        <w:t xml:space="preserve">Kommissionen avser </w:t>
      </w:r>
      <w:r w:rsidR="006E5ED7">
        <w:t xml:space="preserve">även att under </w:t>
      </w:r>
      <w:r w:rsidR="001E7670" w:rsidRPr="001E7670">
        <w:t xml:space="preserve">2027 lägga fram en rekommendation som tillhandahåller evidensbaserad vägledning och bästa praxis för att förebygga och bekämpa fattigdom bland </w:t>
      </w:r>
      <w:r w:rsidR="006E5ED7">
        <w:t>arbetstagare</w:t>
      </w:r>
      <w:r w:rsidR="001E7670">
        <w:t xml:space="preserve">. </w:t>
      </w:r>
      <w:r w:rsidR="001E7670" w:rsidRPr="001E7670">
        <w:t>Vägledningen kommer att tas fram i nära samarbete med medlemsstaterna och arbetsmarknadens parter.</w:t>
      </w:r>
    </w:p>
    <w:p w14:paraId="4A7BB597" w14:textId="26911EE1" w:rsidR="006227B2" w:rsidRPr="000E30A1" w:rsidRDefault="006E5ED7" w:rsidP="006227B2">
      <w:pPr>
        <w:pStyle w:val="Brdtext"/>
      </w:pPr>
      <w:r>
        <w:t xml:space="preserve">I strategin uppmärksammas även att </w:t>
      </w:r>
      <w:r w:rsidR="00E57218" w:rsidRPr="00E57218">
        <w:t xml:space="preserve">en </w:t>
      </w:r>
      <w:r>
        <w:t>betydande andel</w:t>
      </w:r>
      <w:r w:rsidR="00E57218" w:rsidRPr="00E57218">
        <w:t xml:space="preserve"> äldre i </w:t>
      </w:r>
      <w:r>
        <w:t>EU riskerar</w:t>
      </w:r>
      <w:r w:rsidR="00E57218" w:rsidRPr="00E57218">
        <w:t xml:space="preserve"> fattigdom eller social utestängning</w:t>
      </w:r>
      <w:r w:rsidR="002B79A7">
        <w:t>. A</w:t>
      </w:r>
      <w:r w:rsidR="00E57218">
        <w:t xml:space="preserve">ndelen är mycket högre </w:t>
      </w:r>
      <w:r w:rsidR="007E3DA4">
        <w:t xml:space="preserve">bland </w:t>
      </w:r>
      <w:r w:rsidR="00E57218">
        <w:t>kvinnor</w:t>
      </w:r>
      <w:r w:rsidR="007E3DA4">
        <w:t xml:space="preserve"> </w:t>
      </w:r>
      <w:r w:rsidR="008E1315">
        <w:t>än</w:t>
      </w:r>
      <w:r w:rsidR="007E3DA4">
        <w:t xml:space="preserve"> män</w:t>
      </w:r>
      <w:r w:rsidR="00E57218">
        <w:t xml:space="preserve">. </w:t>
      </w:r>
      <w:r>
        <w:t>För att stärka kunskapsunderlaget avser</w:t>
      </w:r>
      <w:r w:rsidR="00E57218" w:rsidRPr="00E57218">
        <w:t xml:space="preserve"> kommissionen</w:t>
      </w:r>
      <w:r>
        <w:t>, tillsammans med</w:t>
      </w:r>
      <w:r w:rsidR="00E57218" w:rsidRPr="00E57218">
        <w:t xml:space="preserve"> kommittén för socialt skydd att offentliggöra en gemensam rapport om adekvat socialt skydd i ålderdomen, som identifierar brister i </w:t>
      </w:r>
      <w:r>
        <w:t>pensionernas</w:t>
      </w:r>
      <w:r w:rsidR="00080AE1" w:rsidRPr="00E57218">
        <w:t xml:space="preserve"> </w:t>
      </w:r>
      <w:r w:rsidR="00E57218" w:rsidRPr="00E57218">
        <w:t>tillräcklighet och täckning av långvarig vård inom medlemsstaterna, samt en expertrapport som kartlägger och granskar nationella mekanismer för att skydda äldre personer från fattigdom.</w:t>
      </w:r>
    </w:p>
    <w:p w14:paraId="0672250C" w14:textId="3DF26456" w:rsidR="007D542F" w:rsidRDefault="006227B2" w:rsidP="006227B2">
      <w:pPr>
        <w:pStyle w:val="Rubrik3"/>
      </w:pPr>
      <w:r w:rsidRPr="005F0450">
        <w:t xml:space="preserve">Åtgärder för att hantera </w:t>
      </w:r>
      <w:r w:rsidR="007E3DA4">
        <w:t>horisontella</w:t>
      </w:r>
      <w:r w:rsidR="007E3DA4" w:rsidRPr="005F0450">
        <w:t xml:space="preserve"> </w:t>
      </w:r>
      <w:r w:rsidRPr="005F0450">
        <w:t>utmaningar som förvärrar fattigdom</w:t>
      </w:r>
    </w:p>
    <w:p w14:paraId="52501ABF" w14:textId="62440CFC" w:rsidR="008D0512" w:rsidRDefault="00830668" w:rsidP="008D0512">
      <w:pPr>
        <w:pStyle w:val="Brdtext"/>
        <w:rPr>
          <w:lang w:eastAsia="sv-SE"/>
        </w:rPr>
      </w:pPr>
      <w:r>
        <w:rPr>
          <w:lang w:eastAsia="sv-SE"/>
        </w:rPr>
        <w:t>Strategin tar även upp ett antal</w:t>
      </w:r>
      <w:r w:rsidR="00940A53" w:rsidRPr="00940A53">
        <w:rPr>
          <w:lang w:eastAsia="sv-SE"/>
        </w:rPr>
        <w:t xml:space="preserve"> horisontella utmaningar, som kan påverka </w:t>
      </w:r>
      <w:r w:rsidR="00080AE1">
        <w:rPr>
          <w:lang w:eastAsia="sv-SE"/>
        </w:rPr>
        <w:t>samtliga</w:t>
      </w:r>
      <w:r w:rsidR="00080AE1" w:rsidRPr="00940A53">
        <w:rPr>
          <w:lang w:eastAsia="sv-SE"/>
        </w:rPr>
        <w:t xml:space="preserve"> </w:t>
      </w:r>
      <w:r w:rsidR="00926D6E" w:rsidRPr="00940A53">
        <w:rPr>
          <w:lang w:eastAsia="sv-SE"/>
        </w:rPr>
        <w:t>generationer</w:t>
      </w:r>
      <w:r w:rsidR="00940A53" w:rsidRPr="00940A53">
        <w:rPr>
          <w:lang w:eastAsia="sv-SE"/>
        </w:rPr>
        <w:t>.</w:t>
      </w:r>
      <w:r w:rsidR="00940A53">
        <w:rPr>
          <w:lang w:eastAsia="sv-SE"/>
        </w:rPr>
        <w:t xml:space="preserve"> </w:t>
      </w:r>
      <w:r w:rsidR="00987A3C">
        <w:rPr>
          <w:lang w:eastAsia="sv-SE"/>
        </w:rPr>
        <w:t>Det anges att p</w:t>
      </w:r>
      <w:r w:rsidR="00940A53" w:rsidRPr="00940A53">
        <w:rPr>
          <w:lang w:eastAsia="sv-SE"/>
        </w:rPr>
        <w:t xml:space="preserve">ersoner som lever i fattigdom </w:t>
      </w:r>
      <w:proofErr w:type="gramStart"/>
      <w:r w:rsidR="008E1315">
        <w:rPr>
          <w:lang w:eastAsia="sv-SE"/>
        </w:rPr>
        <w:t>t.ex.</w:t>
      </w:r>
      <w:proofErr w:type="gramEnd"/>
      <w:r w:rsidR="008E1315">
        <w:rPr>
          <w:lang w:eastAsia="sv-SE"/>
        </w:rPr>
        <w:t xml:space="preserve"> </w:t>
      </w:r>
      <w:r>
        <w:rPr>
          <w:lang w:eastAsia="sv-SE"/>
        </w:rPr>
        <w:t xml:space="preserve">riskerar </w:t>
      </w:r>
      <w:r w:rsidR="00940A53" w:rsidRPr="00940A53">
        <w:rPr>
          <w:lang w:eastAsia="sv-SE"/>
        </w:rPr>
        <w:t>stigmatiser</w:t>
      </w:r>
      <w:r>
        <w:rPr>
          <w:lang w:eastAsia="sv-SE"/>
        </w:rPr>
        <w:t>ing</w:t>
      </w:r>
      <w:r w:rsidR="00940A53" w:rsidRPr="00940A53">
        <w:rPr>
          <w:lang w:eastAsia="sv-SE"/>
        </w:rPr>
        <w:t xml:space="preserve"> eller diskriminer</w:t>
      </w:r>
      <w:r>
        <w:rPr>
          <w:lang w:eastAsia="sv-SE"/>
        </w:rPr>
        <w:t>ing</w:t>
      </w:r>
      <w:r w:rsidR="00940A53" w:rsidRPr="00940A53">
        <w:rPr>
          <w:lang w:eastAsia="sv-SE"/>
        </w:rPr>
        <w:t xml:space="preserve"> på grund av sin socioekonomiska bakgrund</w:t>
      </w:r>
      <w:r w:rsidR="000F4307">
        <w:rPr>
          <w:lang w:eastAsia="sv-SE"/>
        </w:rPr>
        <w:t xml:space="preserve">. </w:t>
      </w:r>
      <w:r w:rsidR="00020086">
        <w:rPr>
          <w:lang w:eastAsia="sv-SE"/>
        </w:rPr>
        <w:t xml:space="preserve">En åtgärd som presenteras i strategin är </w:t>
      </w:r>
      <w:r w:rsidR="005C26F4">
        <w:rPr>
          <w:lang w:eastAsia="sv-SE"/>
        </w:rPr>
        <w:t>att</w:t>
      </w:r>
      <w:r w:rsidR="007E3DA4">
        <w:rPr>
          <w:lang w:eastAsia="sv-SE"/>
        </w:rPr>
        <w:t xml:space="preserve"> EU:s byrå för grundläggande rättigheter</w:t>
      </w:r>
      <w:r w:rsidR="008D0512">
        <w:rPr>
          <w:lang w:eastAsia="sv-SE"/>
        </w:rPr>
        <w:t xml:space="preserve"> (FRA)</w:t>
      </w:r>
      <w:r w:rsidR="00E26673">
        <w:rPr>
          <w:lang w:eastAsia="sv-SE"/>
        </w:rPr>
        <w:t xml:space="preserve"> kommer</w:t>
      </w:r>
      <w:r w:rsidR="008D0512">
        <w:rPr>
          <w:lang w:eastAsia="sv-SE"/>
        </w:rPr>
        <w:t xml:space="preserve"> ta fram en jämförande</w:t>
      </w:r>
      <w:r w:rsidR="00080AE1">
        <w:rPr>
          <w:lang w:eastAsia="sv-SE"/>
        </w:rPr>
        <w:t>,</w:t>
      </w:r>
      <w:r w:rsidR="008D0512">
        <w:rPr>
          <w:lang w:eastAsia="sv-SE"/>
        </w:rPr>
        <w:t xml:space="preserve"> </w:t>
      </w:r>
      <w:r w:rsidR="006C1CD7">
        <w:rPr>
          <w:lang w:eastAsia="sv-SE"/>
        </w:rPr>
        <w:t>juridisk</w:t>
      </w:r>
      <w:r w:rsidR="008D0512">
        <w:rPr>
          <w:lang w:eastAsia="sv-SE"/>
        </w:rPr>
        <w:t xml:space="preserve"> analys </w:t>
      </w:r>
      <w:r w:rsidR="00987A3C">
        <w:rPr>
          <w:lang w:eastAsia="sv-SE"/>
        </w:rPr>
        <w:t>av hur</w:t>
      </w:r>
      <w:r w:rsidR="008D0512">
        <w:rPr>
          <w:lang w:eastAsia="sv-SE"/>
        </w:rPr>
        <w:t xml:space="preserve"> socioekonomisk status</w:t>
      </w:r>
      <w:r w:rsidR="00020086">
        <w:rPr>
          <w:lang w:eastAsia="sv-SE"/>
        </w:rPr>
        <w:t xml:space="preserve"> </w:t>
      </w:r>
      <w:r w:rsidR="00D05082">
        <w:rPr>
          <w:lang w:eastAsia="sv-SE"/>
        </w:rPr>
        <w:t>b</w:t>
      </w:r>
      <w:r w:rsidR="00B7228C">
        <w:rPr>
          <w:lang w:eastAsia="sv-SE"/>
        </w:rPr>
        <w:t>ehandlas</w:t>
      </w:r>
      <w:r w:rsidR="00020086">
        <w:rPr>
          <w:lang w:eastAsia="sv-SE"/>
        </w:rPr>
        <w:t xml:space="preserve"> </w:t>
      </w:r>
      <w:r w:rsidR="008D0512">
        <w:rPr>
          <w:lang w:eastAsia="sv-SE"/>
        </w:rPr>
        <w:t xml:space="preserve">som </w:t>
      </w:r>
      <w:r w:rsidR="008D0512" w:rsidRPr="008D0512">
        <w:rPr>
          <w:lang w:eastAsia="sv-SE"/>
        </w:rPr>
        <w:t xml:space="preserve">diskrimineringsgrund i medlemsstaternas </w:t>
      </w:r>
      <w:r w:rsidR="00987A3C">
        <w:rPr>
          <w:lang w:eastAsia="sv-SE"/>
        </w:rPr>
        <w:t>regelverk</w:t>
      </w:r>
      <w:r w:rsidR="00080AE1">
        <w:rPr>
          <w:lang w:eastAsia="sv-SE"/>
        </w:rPr>
        <w:t>.</w:t>
      </w:r>
      <w:r w:rsidR="008D0512" w:rsidRPr="008D0512">
        <w:rPr>
          <w:lang w:eastAsia="sv-SE"/>
        </w:rPr>
        <w:t xml:space="preserve"> </w:t>
      </w:r>
    </w:p>
    <w:p w14:paraId="0518616F" w14:textId="781DFAAB" w:rsidR="00F3757B" w:rsidRPr="00F3757B" w:rsidRDefault="00956A1B" w:rsidP="00F3757B">
      <w:pPr>
        <w:pStyle w:val="Brdtext"/>
        <w:rPr>
          <w:lang w:eastAsia="sv-SE"/>
        </w:rPr>
      </w:pPr>
      <w:r>
        <w:rPr>
          <w:lang w:eastAsia="sv-SE"/>
        </w:rPr>
        <w:lastRenderedPageBreak/>
        <w:t xml:space="preserve">Strategin innehåller </w:t>
      </w:r>
      <w:r w:rsidR="007E3DA4">
        <w:rPr>
          <w:lang w:eastAsia="sv-SE"/>
        </w:rPr>
        <w:t xml:space="preserve">även </w:t>
      </w:r>
      <w:r>
        <w:rPr>
          <w:lang w:eastAsia="sv-SE"/>
        </w:rPr>
        <w:t xml:space="preserve">åtgärder för att hantera energifattigdom och skydd för sårbara konsumenter. </w:t>
      </w:r>
      <w:r w:rsidR="00420656">
        <w:rPr>
          <w:lang w:eastAsia="sv-SE"/>
        </w:rPr>
        <w:t>Kommissionen komme</w:t>
      </w:r>
      <w:r w:rsidR="00BD168B">
        <w:rPr>
          <w:lang w:eastAsia="sv-SE"/>
        </w:rPr>
        <w:t>r</w:t>
      </w:r>
      <w:r w:rsidR="00420656">
        <w:rPr>
          <w:lang w:eastAsia="sv-SE"/>
        </w:rPr>
        <w:t xml:space="preserve"> under </w:t>
      </w:r>
      <w:r w:rsidR="00420656" w:rsidRPr="00420656">
        <w:rPr>
          <w:lang w:eastAsia="sv-SE"/>
        </w:rPr>
        <w:t>2026 att samordna insatser för att skydda medborgare</w:t>
      </w:r>
      <w:r>
        <w:rPr>
          <w:lang w:eastAsia="sv-SE"/>
        </w:rPr>
        <w:t xml:space="preserve"> samt uppdatera </w:t>
      </w:r>
      <w:r w:rsidR="00E539EE">
        <w:rPr>
          <w:lang w:eastAsia="sv-SE"/>
        </w:rPr>
        <w:t>kommissionens rekommendation om energifattigdom från 2023</w:t>
      </w:r>
      <w:r w:rsidR="00536156">
        <w:rPr>
          <w:lang w:eastAsia="sv-SE"/>
        </w:rPr>
        <w:t xml:space="preserve">. Detta genom bland </w:t>
      </w:r>
      <w:r w:rsidR="000F4307">
        <w:rPr>
          <w:lang w:eastAsia="sv-SE"/>
        </w:rPr>
        <w:t>annat</w:t>
      </w:r>
      <w:r w:rsidR="000F4307" w:rsidRPr="00420656">
        <w:rPr>
          <w:lang w:eastAsia="sv-SE"/>
        </w:rPr>
        <w:t xml:space="preserve"> akuta</w:t>
      </w:r>
      <w:r w:rsidR="00420656" w:rsidRPr="00420656">
        <w:rPr>
          <w:lang w:eastAsia="sv-SE"/>
        </w:rPr>
        <w:t xml:space="preserve"> åtgärder</w:t>
      </w:r>
      <w:r w:rsidR="00536156">
        <w:rPr>
          <w:lang w:eastAsia="sv-SE"/>
        </w:rPr>
        <w:t xml:space="preserve"> samt</w:t>
      </w:r>
      <w:r w:rsidR="00536156" w:rsidRPr="00420656">
        <w:rPr>
          <w:lang w:eastAsia="sv-SE"/>
        </w:rPr>
        <w:t xml:space="preserve"> </w:t>
      </w:r>
      <w:r w:rsidR="00420656" w:rsidRPr="00420656">
        <w:rPr>
          <w:lang w:eastAsia="sv-SE"/>
        </w:rPr>
        <w:t>skydd mot avstängning</w:t>
      </w:r>
      <w:r w:rsidR="007E3DA4">
        <w:rPr>
          <w:lang w:eastAsia="sv-SE"/>
        </w:rPr>
        <w:t xml:space="preserve"> av el</w:t>
      </w:r>
      <w:r w:rsidR="00536156">
        <w:rPr>
          <w:lang w:eastAsia="sv-SE"/>
        </w:rPr>
        <w:t xml:space="preserve">. </w:t>
      </w:r>
      <w:r>
        <w:rPr>
          <w:lang w:eastAsia="sv-SE"/>
        </w:rPr>
        <w:t>Enligt strategin behöver d</w:t>
      </w:r>
      <w:r w:rsidR="00536156">
        <w:rPr>
          <w:lang w:eastAsia="sv-SE"/>
        </w:rPr>
        <w:t xml:space="preserve">essa särskilda konsumenter </w:t>
      </w:r>
      <w:r w:rsidR="00E36C63">
        <w:rPr>
          <w:lang w:eastAsia="sv-SE"/>
        </w:rPr>
        <w:t>även</w:t>
      </w:r>
      <w:r w:rsidR="00536156">
        <w:rPr>
          <w:lang w:eastAsia="sv-SE"/>
        </w:rPr>
        <w:t xml:space="preserve"> skyddas i den digitala världen och </w:t>
      </w:r>
      <w:r>
        <w:rPr>
          <w:lang w:eastAsia="sv-SE"/>
        </w:rPr>
        <w:t>där</w:t>
      </w:r>
      <w:r w:rsidR="00536156">
        <w:rPr>
          <w:lang w:eastAsia="sv-SE"/>
        </w:rPr>
        <w:t xml:space="preserve"> kommer </w:t>
      </w:r>
      <w:r>
        <w:rPr>
          <w:lang w:eastAsia="sv-SE"/>
        </w:rPr>
        <w:t>den aviserade</w:t>
      </w:r>
      <w:r w:rsidR="00536156">
        <w:rPr>
          <w:lang w:eastAsia="sv-SE"/>
        </w:rPr>
        <w:t xml:space="preserve"> </w:t>
      </w:r>
      <w:r>
        <w:rPr>
          <w:lang w:eastAsia="sv-SE"/>
        </w:rPr>
        <w:t>akten</w:t>
      </w:r>
      <w:r w:rsidR="00536156" w:rsidRPr="00F3757B">
        <w:rPr>
          <w:lang w:eastAsia="sv-SE"/>
        </w:rPr>
        <w:t xml:space="preserve"> om digital rättvisa (Digital </w:t>
      </w:r>
      <w:proofErr w:type="spellStart"/>
      <w:r w:rsidR="00536156" w:rsidRPr="00F3757B">
        <w:rPr>
          <w:lang w:eastAsia="sv-SE"/>
        </w:rPr>
        <w:t>Fairness</w:t>
      </w:r>
      <w:proofErr w:type="spellEnd"/>
      <w:r w:rsidR="00536156" w:rsidRPr="00F3757B">
        <w:rPr>
          <w:lang w:eastAsia="sv-SE"/>
        </w:rPr>
        <w:t xml:space="preserve"> </w:t>
      </w:r>
      <w:proofErr w:type="spellStart"/>
      <w:r w:rsidR="00536156" w:rsidRPr="00F3757B">
        <w:rPr>
          <w:lang w:eastAsia="sv-SE"/>
        </w:rPr>
        <w:t>Act</w:t>
      </w:r>
      <w:proofErr w:type="spellEnd"/>
      <w:r w:rsidR="00536156" w:rsidRPr="00F3757B">
        <w:rPr>
          <w:lang w:eastAsia="sv-SE"/>
        </w:rPr>
        <w:t>) att bidra väsentligt till detta skydd.</w:t>
      </w:r>
      <w:r w:rsidR="000F4307">
        <w:rPr>
          <w:lang w:eastAsia="sv-SE"/>
        </w:rPr>
        <w:t xml:space="preserve"> </w:t>
      </w:r>
    </w:p>
    <w:p w14:paraId="42527395" w14:textId="310BBCF5" w:rsidR="006D4A1B" w:rsidRDefault="00E539EE" w:rsidP="006227B2">
      <w:pPr>
        <w:pStyle w:val="Brdtext"/>
        <w:rPr>
          <w:lang w:eastAsia="sv-SE"/>
        </w:rPr>
      </w:pPr>
      <w:r>
        <w:rPr>
          <w:lang w:eastAsia="sv-SE"/>
        </w:rPr>
        <w:t xml:space="preserve">Gällande bostadsfrågor lyfts i strategin att hemlöshet är den mest </w:t>
      </w:r>
      <w:r w:rsidRPr="00F3757B">
        <w:rPr>
          <w:lang w:eastAsia="sv-SE"/>
        </w:rPr>
        <w:t>extrema formen av fattigdom och social utestängnin</w:t>
      </w:r>
      <w:r>
        <w:rPr>
          <w:lang w:eastAsia="sv-SE"/>
        </w:rPr>
        <w:t>g och att c</w:t>
      </w:r>
      <w:r w:rsidR="00536156" w:rsidRPr="00F3757B">
        <w:rPr>
          <w:lang w:eastAsia="sv-SE"/>
        </w:rPr>
        <w:t>irka 1 miljon personer i EU är hemlösa.</w:t>
      </w:r>
      <w:r w:rsidR="00536156">
        <w:rPr>
          <w:lang w:eastAsia="sv-SE"/>
        </w:rPr>
        <w:t xml:space="preserve"> </w:t>
      </w:r>
      <w:r w:rsidR="00F3757B" w:rsidRPr="00F3757B">
        <w:rPr>
          <w:lang w:eastAsia="sv-SE"/>
        </w:rPr>
        <w:t>Tillgång till prisvärda, hållbara bostäder av god kvalitet</w:t>
      </w:r>
      <w:r w:rsidR="006D4A1B">
        <w:rPr>
          <w:lang w:eastAsia="sv-SE"/>
        </w:rPr>
        <w:t xml:space="preserve"> lyfts som</w:t>
      </w:r>
      <w:r w:rsidR="00F3757B" w:rsidRPr="00F3757B">
        <w:rPr>
          <w:lang w:eastAsia="sv-SE"/>
        </w:rPr>
        <w:t xml:space="preserve"> en grundläggande förutsättning för integration i samhället och </w:t>
      </w:r>
      <w:r w:rsidR="008E1315">
        <w:rPr>
          <w:lang w:eastAsia="sv-SE"/>
        </w:rPr>
        <w:t xml:space="preserve">etablering </w:t>
      </w:r>
      <w:r w:rsidR="00F3757B" w:rsidRPr="00F3757B">
        <w:rPr>
          <w:lang w:eastAsia="sv-SE"/>
        </w:rPr>
        <w:t>på arbetsmarknaden.</w:t>
      </w:r>
      <w:r w:rsidR="00F3757B">
        <w:rPr>
          <w:rFonts w:ascii="Segoe UI" w:eastAsia="Times New Roman" w:hAnsi="Segoe UI" w:cs="Segoe UI"/>
          <w:sz w:val="21"/>
          <w:szCs w:val="21"/>
          <w:lang w:eastAsia="sv-SE"/>
        </w:rPr>
        <w:t xml:space="preserve"> </w:t>
      </w:r>
      <w:r w:rsidR="00F3757B">
        <w:rPr>
          <w:lang w:eastAsia="sv-SE"/>
        </w:rPr>
        <w:t xml:space="preserve">Kommissionen </w:t>
      </w:r>
      <w:r w:rsidR="00CA2AFC">
        <w:rPr>
          <w:lang w:eastAsia="sv-SE"/>
        </w:rPr>
        <w:t>lägger</w:t>
      </w:r>
      <w:r w:rsidR="006D4A1B">
        <w:rPr>
          <w:lang w:eastAsia="sv-SE"/>
        </w:rPr>
        <w:t xml:space="preserve"> därför samtidigt som strategin</w:t>
      </w:r>
      <w:r w:rsidR="00CA2AFC">
        <w:rPr>
          <w:lang w:eastAsia="sv-SE"/>
        </w:rPr>
        <w:t xml:space="preserve"> fram</w:t>
      </w:r>
      <w:r w:rsidR="00842183">
        <w:rPr>
          <w:lang w:eastAsia="sv-SE"/>
        </w:rPr>
        <w:t xml:space="preserve"> ett förslag till en </w:t>
      </w:r>
      <w:r w:rsidR="00842183" w:rsidRPr="00E36C63">
        <w:rPr>
          <w:lang w:eastAsia="sv-SE"/>
        </w:rPr>
        <w:t xml:space="preserve">rådsrekommendation </w:t>
      </w:r>
      <w:r w:rsidR="00842183" w:rsidRPr="00842183">
        <w:rPr>
          <w:lang w:eastAsia="sv-SE"/>
        </w:rPr>
        <w:t xml:space="preserve">om att bekämpa </w:t>
      </w:r>
      <w:r w:rsidR="00607C73">
        <w:rPr>
          <w:lang w:eastAsia="sv-SE"/>
        </w:rPr>
        <w:t>utestängning från bostadsmarknaden</w:t>
      </w:r>
      <w:r w:rsidR="00842183">
        <w:rPr>
          <w:lang w:eastAsia="sv-SE"/>
        </w:rPr>
        <w:t>.</w:t>
      </w:r>
      <w:r w:rsidR="00536156">
        <w:rPr>
          <w:lang w:eastAsia="sv-SE"/>
        </w:rPr>
        <w:t xml:space="preserve"> </w:t>
      </w:r>
    </w:p>
    <w:p w14:paraId="17F5D816" w14:textId="3D0D72A6" w:rsidR="00EB5A61" w:rsidRDefault="00EB5A61" w:rsidP="006227B2">
      <w:pPr>
        <w:pStyle w:val="Brdtext"/>
        <w:rPr>
          <w:lang w:eastAsia="sv-SE"/>
        </w:rPr>
      </w:pPr>
      <w:r w:rsidRPr="00EB5A61">
        <w:rPr>
          <w:lang w:eastAsia="sv-SE"/>
        </w:rPr>
        <w:t>Strategin betonar även vikten av förbättrad tillgång till tjänster samt utbildning och livslångt lärande som centrala verktyg för att förebygga och motverka fattigdom. Kommissionen avser därför att presentera initiativ inom dessa områden, inklusive ett utbildningspaket och en framtida rekommendation om mer integrerad tillgång till tjänster. Vidare aviseras en europeisk strategi för omsorgstjänster (European Care Deal) med inriktning på tillgängliga och kvalitativa insatser genom hela livscykeln, med särskilt fokus på personer i risk för fattigdom.</w:t>
      </w:r>
    </w:p>
    <w:p w14:paraId="51EA734F" w14:textId="2336DA6C" w:rsidR="006227B2" w:rsidRDefault="006227B2" w:rsidP="006227B2">
      <w:pPr>
        <w:pStyle w:val="Rubrik3"/>
      </w:pPr>
      <w:r w:rsidRPr="008D16A8">
        <w:t>Stärka styrning och finansiering samt förbättra uppföljningen för att minska och förebygga fattigdom</w:t>
      </w:r>
    </w:p>
    <w:p w14:paraId="20E89D09" w14:textId="31266271" w:rsidR="000167FF" w:rsidRDefault="002A241B" w:rsidP="000167FF">
      <w:pPr>
        <w:pStyle w:val="Brdtext"/>
      </w:pPr>
      <w:r>
        <w:t>Enligt strategin är s</w:t>
      </w:r>
      <w:r w:rsidR="000167FF" w:rsidRPr="000167FF">
        <w:t xml:space="preserve">amarbete </w:t>
      </w:r>
      <w:r w:rsidR="00F016CE">
        <w:t>mellan olika aktörer och</w:t>
      </w:r>
      <w:r w:rsidR="000167FF" w:rsidRPr="000167FF">
        <w:t xml:space="preserve"> på alla nivåer </w:t>
      </w:r>
      <w:r>
        <w:t>nödvändigt om</w:t>
      </w:r>
      <w:r w:rsidR="000167FF" w:rsidRPr="000167FF">
        <w:t xml:space="preserve"> målet att utrota fattigdom till 2050</w:t>
      </w:r>
      <w:r>
        <w:t xml:space="preserve"> ska kunna uppnås</w:t>
      </w:r>
      <w:r w:rsidR="000167FF" w:rsidRPr="000167FF">
        <w:t>. Offentliga myndigheter, privata aktörer, arbetsmarknadens parter och civilsamhäll</w:t>
      </w:r>
      <w:r w:rsidR="00D30915">
        <w:t>et</w:t>
      </w:r>
      <w:r w:rsidR="000167FF" w:rsidRPr="000167FF">
        <w:t xml:space="preserve"> uppmanas alla att bidra</w:t>
      </w:r>
      <w:r w:rsidR="007E3DA4">
        <w:t xml:space="preserve"> till arbetet</w:t>
      </w:r>
      <w:r w:rsidR="000167FF" w:rsidRPr="000167FF">
        <w:t>.</w:t>
      </w:r>
      <w:r w:rsidR="000167FF">
        <w:t xml:space="preserve"> </w:t>
      </w:r>
      <w:r w:rsidR="00F016CE">
        <w:t>Medlemsstaternas uppmanas</w:t>
      </w:r>
      <w:r w:rsidR="000167FF" w:rsidRPr="000167FF">
        <w:t xml:space="preserve"> att säkerställa att det finns politiska ramverk för fattigdomsbekämpning </w:t>
      </w:r>
      <w:r w:rsidR="00F016CE">
        <w:t>samt</w:t>
      </w:r>
      <w:r w:rsidR="000167FF" w:rsidRPr="000167FF">
        <w:t xml:space="preserve"> att </w:t>
      </w:r>
      <w:r w:rsidR="00F016CE">
        <w:t>utveckla</w:t>
      </w:r>
      <w:r w:rsidR="000167FF" w:rsidRPr="000167FF">
        <w:t xml:space="preserve"> mer samordnade och effektiva strategier</w:t>
      </w:r>
      <w:r w:rsidR="00F016CE" w:rsidRPr="000167FF">
        <w:t xml:space="preserve"> </w:t>
      </w:r>
      <w:r w:rsidR="000167FF" w:rsidRPr="000167FF">
        <w:t>på nationell, regional eller lokal nivå</w:t>
      </w:r>
      <w:r w:rsidR="00371B45">
        <w:t>.</w:t>
      </w:r>
      <w:r w:rsidR="000167FF" w:rsidRPr="000167FF">
        <w:t xml:space="preserve"> </w:t>
      </w:r>
      <w:r w:rsidR="00F016CE">
        <w:t>I</w:t>
      </w:r>
      <w:r>
        <w:t xml:space="preserve"> strategin</w:t>
      </w:r>
      <w:r w:rsidR="000167FF" w:rsidRPr="000167FF">
        <w:t xml:space="preserve"> </w:t>
      </w:r>
      <w:r w:rsidR="00F016CE">
        <w:t>framhålls även att n</w:t>
      </w:r>
      <w:r w:rsidR="000167FF" w:rsidRPr="000167FF">
        <w:t>ya reformer</w:t>
      </w:r>
      <w:r w:rsidR="000269A7">
        <w:t xml:space="preserve"> och investering</w:t>
      </w:r>
      <w:r w:rsidR="007E3DA4">
        <w:t>ar</w:t>
      </w:r>
      <w:r w:rsidR="000167FF" w:rsidRPr="000167FF">
        <w:t xml:space="preserve"> bör vara fattigdomssäkrade</w:t>
      </w:r>
      <w:r w:rsidR="00B9107D">
        <w:t xml:space="preserve">, </w:t>
      </w:r>
      <w:r w:rsidR="000D06D1">
        <w:t xml:space="preserve">det vill säga </w:t>
      </w:r>
      <w:r w:rsidR="000269A7">
        <w:t>att de beaktar</w:t>
      </w:r>
      <w:r w:rsidR="000167FF" w:rsidRPr="000167FF">
        <w:t xml:space="preserve"> effekter på fattigdom</w:t>
      </w:r>
      <w:r w:rsidR="00371B45">
        <w:t>.</w:t>
      </w:r>
    </w:p>
    <w:p w14:paraId="595AAA44" w14:textId="680BC617" w:rsidR="000269A7" w:rsidRPr="000269A7" w:rsidRDefault="000269A7" w:rsidP="000269A7">
      <w:pPr>
        <w:pStyle w:val="Brdtext"/>
      </w:pPr>
      <w:r w:rsidRPr="000269A7">
        <w:lastRenderedPageBreak/>
        <w:t xml:space="preserve">För att stödja genomförandet hänvisar </w:t>
      </w:r>
      <w:r w:rsidR="007E3DA4">
        <w:t xml:space="preserve">kommissionen </w:t>
      </w:r>
      <w:r w:rsidRPr="000269A7">
        <w:t xml:space="preserve">till </w:t>
      </w:r>
      <w:r w:rsidR="007E3DA4">
        <w:t>sitt framtagna</w:t>
      </w:r>
      <w:r w:rsidR="007E3DA4" w:rsidRPr="000269A7">
        <w:t xml:space="preserve"> </w:t>
      </w:r>
      <w:r w:rsidRPr="000269A7">
        <w:t>vägledningsdokument och uppmanar medlemsstaterna att utse en nationell samordnare för fattigdom på hög politisk nivå. Vidare betonar strategin vikten av tillräcklig och ändamålsenlig finansiering, särskilt för insatser som stödjer övergången till vuxenlivet och arbetsmarknadsetablering.</w:t>
      </w:r>
    </w:p>
    <w:p w14:paraId="7672FD33" w14:textId="2BEA1085" w:rsidR="00791D11" w:rsidRPr="00791D11" w:rsidRDefault="002A241B" w:rsidP="00791D11">
      <w:pPr>
        <w:pStyle w:val="Brdtext"/>
      </w:pPr>
      <w:r>
        <w:t xml:space="preserve">Kommissionen uppger vidare att </w:t>
      </w:r>
      <w:r w:rsidR="00791D11" w:rsidRPr="00791D11">
        <w:t>en koalition mot fattigdom</w:t>
      </w:r>
      <w:r>
        <w:t xml:space="preserve"> kommer att lanseras under 2026. Koalitionen ska</w:t>
      </w:r>
      <w:r w:rsidR="00791D11" w:rsidRPr="00791D11">
        <w:t xml:space="preserve"> samla socialt ansvarstagande företag och filantropiska organisationer</w:t>
      </w:r>
      <w:r w:rsidR="00791D11">
        <w:t xml:space="preserve"> </w:t>
      </w:r>
      <w:r w:rsidR="00ED2A78">
        <w:t>och</w:t>
      </w:r>
      <w:r w:rsidR="00ED2A78" w:rsidRPr="00791D11">
        <w:t xml:space="preserve"> ska</w:t>
      </w:r>
      <w:r w:rsidR="00791D11" w:rsidRPr="00791D11">
        <w:t xml:space="preserve"> fungera som en plattform för samarbete och ömsesidigt lärande</w:t>
      </w:r>
      <w:r w:rsidR="00791D11">
        <w:t>. Koalitionen ska</w:t>
      </w:r>
      <w:r w:rsidR="00791D11" w:rsidRPr="00791D11">
        <w:t xml:space="preserve"> </w:t>
      </w:r>
      <w:proofErr w:type="gramStart"/>
      <w:r w:rsidR="00ED2A78">
        <w:t>bl.a.</w:t>
      </w:r>
      <w:proofErr w:type="gramEnd"/>
      <w:r w:rsidR="00ED2A78" w:rsidRPr="00791D11">
        <w:t xml:space="preserve"> uppmuntra</w:t>
      </w:r>
      <w:r w:rsidR="00791D11" w:rsidRPr="00791D11">
        <w:t xml:space="preserve"> privata företag och välgörenhetsorganisationer att bidra till att förebygga och minska fattigdom.</w:t>
      </w:r>
    </w:p>
    <w:p w14:paraId="65D961A4" w14:textId="154006A5" w:rsidR="006227B2" w:rsidRPr="006227B2" w:rsidRDefault="00C2509C" w:rsidP="006227B2">
      <w:pPr>
        <w:pStyle w:val="Brdtext"/>
      </w:pPr>
      <w:r w:rsidRPr="00C2509C">
        <w:t xml:space="preserve">Kommissionen </w:t>
      </w:r>
      <w:r w:rsidR="000269A7">
        <w:t>avser även</w:t>
      </w:r>
      <w:r w:rsidRPr="00C2509C">
        <w:t xml:space="preserve"> att fortsätta följa utvecklingen i förhållande till EU:s mål för 2030. Bekämpning av fattigdom kräver evidensbaserad politik som bygger på tillförlitlig och jämförbar statistik. </w:t>
      </w:r>
      <w:r w:rsidR="000269A7">
        <w:t>Kommissionen avser därför förbättra data genom att till år 2028 ta fram nya indikatorer för att mäta</w:t>
      </w:r>
      <w:r w:rsidR="00D30915">
        <w:t xml:space="preserve"> hur olika faktorer som påverkar hushållens ekonomiska situation </w:t>
      </w:r>
      <w:r w:rsidR="007E3DA4">
        <w:t>påverkar</w:t>
      </w:r>
      <w:r w:rsidR="00D30915">
        <w:t xml:space="preserve"> fatt</w:t>
      </w:r>
      <w:r w:rsidR="007E3DA4">
        <w:t>ig</w:t>
      </w:r>
      <w:r w:rsidR="00D30915">
        <w:t>dom.</w:t>
      </w:r>
      <w:r w:rsidR="000269A7">
        <w:t xml:space="preserve"> </w:t>
      </w:r>
    </w:p>
    <w:bookmarkEnd w:id="4"/>
    <w:p w14:paraId="6403FB40" w14:textId="77777777" w:rsidR="007D542F" w:rsidRDefault="00952322" w:rsidP="007D542F">
      <w:pPr>
        <w:pStyle w:val="Rubrik2"/>
      </w:pPr>
      <w:sdt>
        <w:sdtPr>
          <w:id w:val="-2087607690"/>
          <w:lock w:val="contentLocked"/>
          <w:placeholder>
            <w:docPart w:val="12A96FA818AE4ADBA15FB8F01B072448"/>
          </w:placeholder>
          <w:group/>
        </w:sdtPr>
        <w:sdtEndPr/>
        <w:sdtContent>
          <w:r w:rsidR="007D542F">
            <w:t>Gällande svenska regler och förslagets effekt på dessa</w:t>
          </w:r>
        </w:sdtContent>
      </w:sdt>
    </w:p>
    <w:p w14:paraId="07CAA171" w14:textId="49FB2324" w:rsidR="007D542F" w:rsidRPr="00472EBA" w:rsidRDefault="00E06224" w:rsidP="007D542F">
      <w:pPr>
        <w:pStyle w:val="Brdtext"/>
      </w:pPr>
      <w:r w:rsidRPr="00D05082">
        <w:t>Meddelandet innehåller inte några förslag till nya eller ändrade rättsakter</w:t>
      </w:r>
      <w:r w:rsidR="007D542F" w:rsidRPr="00D05082">
        <w:t>.</w:t>
      </w:r>
    </w:p>
    <w:p w14:paraId="03A021B4" w14:textId="77777777" w:rsidR="007D542F" w:rsidRDefault="00952322" w:rsidP="007D542F">
      <w:pPr>
        <w:pStyle w:val="Rubrik2"/>
      </w:pPr>
      <w:sdt>
        <w:sdtPr>
          <w:id w:val="-1431199353"/>
          <w:lock w:val="contentLocked"/>
          <w:placeholder>
            <w:docPart w:val="12A96FA818AE4ADBA15FB8F01B072448"/>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3139ABF7" w14:textId="4DC220A0" w:rsidR="007D542F" w:rsidRPr="00472EBA" w:rsidRDefault="00E06224" w:rsidP="007D542F">
      <w:pPr>
        <w:pStyle w:val="Brdtext"/>
      </w:pPr>
      <w:r w:rsidRPr="00E06224">
        <w:t>Strategin bedöms inte medföra några budgetära konsekvenser. Någon konsekvensanalys är i nuläget inte genomförd eftersom strategin inte innehåller några konkreta förslag att ta ställning till. Om meddelandet skulle leda till förslag som kan få konsekvenser för statsbudgeten återkommer regeringen till riksdagen i frågan.</w:t>
      </w:r>
    </w:p>
    <w:sdt>
      <w:sdtPr>
        <w:id w:val="830331803"/>
        <w:lock w:val="contentLocked"/>
        <w:placeholder>
          <w:docPart w:val="12A96FA818AE4ADBA15FB8F01B072448"/>
        </w:placeholder>
        <w:group/>
      </w:sdtPr>
      <w:sdtEndPr/>
      <w:sdtContent>
        <w:p w14:paraId="0C86F7B4" w14:textId="77777777" w:rsidR="007D542F" w:rsidRDefault="007D542F" w:rsidP="007D542F">
          <w:pPr>
            <w:pStyle w:val="Rubrik1"/>
          </w:pPr>
          <w:r>
            <w:t>Ståndpunkter</w:t>
          </w:r>
        </w:p>
      </w:sdtContent>
    </w:sdt>
    <w:p w14:paraId="30D9671E" w14:textId="77777777" w:rsidR="007D542F" w:rsidRDefault="00952322" w:rsidP="007D542F">
      <w:pPr>
        <w:pStyle w:val="Rubrik2"/>
      </w:pPr>
      <w:sdt>
        <w:sdtPr>
          <w:id w:val="-483085086"/>
          <w:lock w:val="contentLocked"/>
          <w:placeholder>
            <w:docPart w:val="12A96FA818AE4ADBA15FB8F01B072448"/>
          </w:placeholder>
          <w:group/>
        </w:sdtPr>
        <w:sdtEndPr/>
        <w:sdtContent>
          <w:r w:rsidR="007D542F">
            <w:t>Preliminär svensk ståndpunkt</w:t>
          </w:r>
        </w:sdtContent>
      </w:sdt>
    </w:p>
    <w:p w14:paraId="79382D3C" w14:textId="215272C0" w:rsidR="00FA4394" w:rsidRDefault="00641982" w:rsidP="00FA4394">
      <w:pPr>
        <w:pStyle w:val="Brdtext"/>
      </w:pPr>
      <w:bookmarkStart w:id="5" w:name="_Hlk230192273"/>
      <w:r>
        <w:t>Regeringen anser</w:t>
      </w:r>
      <w:r w:rsidR="00253547">
        <w:t xml:space="preserve"> att det främsta sättet att minska och motverka fattigdom</w:t>
      </w:r>
      <w:r>
        <w:t xml:space="preserve"> på ett makroekonomiskt plan</w:t>
      </w:r>
      <w:r w:rsidR="00253547">
        <w:t xml:space="preserve"> är genom ekonomisk tillväxt</w:t>
      </w:r>
      <w:r w:rsidR="00C371F9">
        <w:t>.</w:t>
      </w:r>
      <w:r w:rsidR="00253547">
        <w:t xml:space="preserve"> </w:t>
      </w:r>
      <w:r w:rsidR="005768D7">
        <w:t xml:space="preserve">Regeringen anser vidare att för den enskilda individen är </w:t>
      </w:r>
      <w:r w:rsidR="00C27C86">
        <w:t>arbete och egen försörjning</w:t>
      </w:r>
      <w:r w:rsidR="00C27C86" w:rsidDel="005768D7">
        <w:t xml:space="preserve"> </w:t>
      </w:r>
      <w:r w:rsidR="00FA4394">
        <w:t xml:space="preserve">det främsta sättet att komma ur fattigdom och social utestängning. </w:t>
      </w:r>
      <w:r w:rsidR="0022150F">
        <w:t>Regeringen välkomnar</w:t>
      </w:r>
      <w:r w:rsidR="00FA4394">
        <w:t xml:space="preserve"> </w:t>
      </w:r>
      <w:r w:rsidR="00FA4394">
        <w:lastRenderedPageBreak/>
        <w:t>därför att stödtjänster och aktiveringsåtgärder som ska stödja den enskilda att komma ut i arbetslivet lyfts fram</w:t>
      </w:r>
      <w:r w:rsidR="0022150F">
        <w:t xml:space="preserve"> i strategin</w:t>
      </w:r>
      <w:r w:rsidR="00FA4394">
        <w:t xml:space="preserve">, och inte enbart tillgång till bidrag och förmåner. Ekonomiska incitament </w:t>
      </w:r>
      <w:r w:rsidR="00A96C50">
        <w:t>till</w:t>
      </w:r>
      <w:r w:rsidR="00FA4394">
        <w:t xml:space="preserve"> arbete är av stor vikt. </w:t>
      </w:r>
    </w:p>
    <w:p w14:paraId="7B2C4251" w14:textId="5EE19377" w:rsidR="00FA4394" w:rsidRDefault="00FA4394" w:rsidP="00FA4394">
      <w:pPr>
        <w:pStyle w:val="Brdtext"/>
      </w:pPr>
      <w:r>
        <w:t>Arbetet för att motverka fattigdom kan handla om att bryta negativa mönster som ibland spänn</w:t>
      </w:r>
      <w:r w:rsidR="00A96C50">
        <w:t>er</w:t>
      </w:r>
      <w:r>
        <w:t xml:space="preserve"> över flera generationer. Det är därför positivt att strategin lyfter vikten av individanpassade och samordnade insatser för att motverka fattigdom. </w:t>
      </w:r>
      <w:r w:rsidR="0022150F">
        <w:t>Det</w:t>
      </w:r>
      <w:r>
        <w:t xml:space="preserve"> är också positiv</w:t>
      </w:r>
      <w:r w:rsidR="00A96C50">
        <w:t>t</w:t>
      </w:r>
      <w:r>
        <w:t xml:space="preserve"> att strategin </w:t>
      </w:r>
      <w:r w:rsidR="00EC15D3">
        <w:t>framhåller</w:t>
      </w:r>
      <w:r>
        <w:t xml:space="preserve"> riktade ekonomiska incitament och stödjande åtgärder för att främja längre arbetsliv, när så är lämpligt, för att förebygga fattigdom bland äldre personer. </w:t>
      </w:r>
    </w:p>
    <w:p w14:paraId="4CF891FF" w14:textId="18EC0AD8" w:rsidR="00FA4394" w:rsidRPr="00805D49" w:rsidRDefault="00FA4394" w:rsidP="00FA4394">
      <w:pPr>
        <w:pStyle w:val="Brdtext"/>
      </w:pPr>
      <w:bookmarkStart w:id="6" w:name="_Hlk231302549"/>
      <w:r>
        <w:t>Det är även positivt att strategin</w:t>
      </w:r>
      <w:r w:rsidR="00053F22">
        <w:t xml:space="preserve"> </w:t>
      </w:r>
      <w:r>
        <w:t>har</w:t>
      </w:r>
      <w:r w:rsidR="007D091E">
        <w:t xml:space="preserve"> ett</w:t>
      </w:r>
      <w:r>
        <w:t xml:space="preserve"> jämställdhets- och </w:t>
      </w:r>
      <w:r w:rsidR="0022150F">
        <w:t>funktionshinder</w:t>
      </w:r>
      <w:r w:rsidR="00D30915">
        <w:softHyphen/>
      </w:r>
      <w:r w:rsidR="0022150F">
        <w:t>perspektiv</w:t>
      </w:r>
      <w:r>
        <w:t xml:space="preserve">, samt att den kopplas till </w:t>
      </w:r>
      <w:r w:rsidR="00847E23">
        <w:t xml:space="preserve">redan </w:t>
      </w:r>
      <w:r>
        <w:t>pågående initiativ och strategier.</w:t>
      </w:r>
      <w:r w:rsidR="000B1EE3">
        <w:t xml:space="preserve"> Regeringen ser även positivt på att strategin innehåller politik för att främja ungas sociala inkludering och etablering på arbetsmarknaden</w:t>
      </w:r>
      <w:r w:rsidR="00484FA3">
        <w:t>, där regeringen anser att</w:t>
      </w:r>
      <w:bookmarkEnd w:id="6"/>
      <w:r w:rsidR="000B1EE3">
        <w:t xml:space="preserve"> </w:t>
      </w:r>
      <w:r w:rsidR="000B1EE3" w:rsidRPr="00693D59">
        <w:t>unga som varken arbetar eller studerar</w:t>
      </w:r>
      <w:r w:rsidR="00693D59" w:rsidRPr="00693D59">
        <w:t xml:space="preserve"> </w:t>
      </w:r>
      <w:r w:rsidR="00693D59">
        <w:t>är en särskilt prioriterad grupp</w:t>
      </w:r>
      <w:r w:rsidR="000B1EE3" w:rsidRPr="00693D59">
        <w:t xml:space="preserve">. </w:t>
      </w:r>
    </w:p>
    <w:p w14:paraId="32B5BDD2" w14:textId="3BAC5F1B" w:rsidR="00FA4394" w:rsidRDefault="0022150F" w:rsidP="00FA4394">
      <w:pPr>
        <w:pStyle w:val="Brdtext"/>
      </w:pPr>
      <w:r>
        <w:t xml:space="preserve">I genomförandet av strategin är det särskilt viktigt att </w:t>
      </w:r>
      <w:r w:rsidR="00FA4394">
        <w:t>de nationella välfärdsystemen</w:t>
      </w:r>
      <w:r w:rsidR="00615590">
        <w:t>s</w:t>
      </w:r>
      <w:r w:rsidR="00FA4394">
        <w:t xml:space="preserve"> </w:t>
      </w:r>
      <w:r w:rsidR="00EC15D3">
        <w:t xml:space="preserve">särarter </w:t>
      </w:r>
      <w:r>
        <w:t xml:space="preserve">tas i </w:t>
      </w:r>
      <w:r w:rsidR="00FA4394">
        <w:t xml:space="preserve">beaktande </w:t>
      </w:r>
      <w:r w:rsidR="00602C27">
        <w:t>och</w:t>
      </w:r>
      <w:r w:rsidR="00697E07">
        <w:t xml:space="preserve"> att fördelningen av </w:t>
      </w:r>
      <w:r w:rsidR="000B1EE3">
        <w:t>befogenheter</w:t>
      </w:r>
      <w:r w:rsidR="00697E07">
        <w:t xml:space="preserve"> mellan EU och medlemsstaterna</w:t>
      </w:r>
      <w:r w:rsidR="000B1EE3">
        <w:t xml:space="preserve"> </w:t>
      </w:r>
      <w:r w:rsidR="00FA4394">
        <w:t>avseende bland annat sociala frågor, arbetsmarknad</w:t>
      </w:r>
      <w:r w:rsidR="002C706B">
        <w:t>, utbildning</w:t>
      </w:r>
      <w:r w:rsidR="00FA4394">
        <w:t xml:space="preserve"> och bostadspolitik respekteras.</w:t>
      </w:r>
      <w:r>
        <w:t xml:space="preserve"> M</w:t>
      </w:r>
      <w:r w:rsidR="00FA4394">
        <w:t>edlemsstaternas möjligheter att utforma integrerade och långsiktiga åtgärder som fungerar i den nationella kontexten ska inte begränsas.</w:t>
      </w:r>
      <w:r w:rsidR="00602C27" w:rsidRPr="00602C27">
        <w:t xml:space="preserve"> </w:t>
      </w:r>
      <w:r w:rsidR="00602C27">
        <w:t xml:space="preserve">Den svenska arbetsmarknadsmodellen, arbetsmarknadens parters autonomi, inklusive arbetsmarknadens parters ansvar för lönebildningen ska värnas. Det är vidare viktigt att respektera det nationella arbetstagarbegreppet. </w:t>
      </w:r>
    </w:p>
    <w:p w14:paraId="0A85F869" w14:textId="5F253503" w:rsidR="00122F51" w:rsidRDefault="00122F51" w:rsidP="00FA4394">
      <w:pPr>
        <w:pStyle w:val="Brdtext"/>
      </w:pPr>
      <w:r w:rsidRPr="00122F51">
        <w:t xml:space="preserve">Regeringen är </w:t>
      </w:r>
      <w:r w:rsidRPr="002265B2">
        <w:t>negativ till att strategin inte i högre utsträckning betonar</w:t>
      </w:r>
      <w:r w:rsidRPr="00122F51">
        <w:t xml:space="preserve"> betydelsen av</w:t>
      </w:r>
      <w:r>
        <w:t xml:space="preserve"> </w:t>
      </w:r>
      <w:r w:rsidRPr="002265B2">
        <w:t>marknadsliberala reformer som stärker ekonomins funktionssätt</w:t>
      </w:r>
      <w:r w:rsidRPr="00122F51">
        <w:t xml:space="preserve"> </w:t>
      </w:r>
      <w:r>
        <w:t xml:space="preserve">och verkar </w:t>
      </w:r>
      <w:r w:rsidRPr="00122F51">
        <w:t xml:space="preserve">tillväxtfrämjande, samt väl fungerande arbetsmarknader för att förbättra materiella levnadsförhållanden. I genomförandet av strategin är det av stor vikt att sådana åtgärder är en integrerad del av det övergripande arbetet </w:t>
      </w:r>
      <w:r w:rsidRPr="00122F51">
        <w:rPr>
          <w:rFonts w:ascii="Times New Roman" w:hAnsi="Times New Roman" w:cs="Times New Roman"/>
        </w:rPr>
        <w:t>​</w:t>
      </w:r>
      <w:r w:rsidRPr="00122F51">
        <w:t>f</w:t>
      </w:r>
      <w:r w:rsidRPr="00122F51">
        <w:rPr>
          <w:rFonts w:ascii="Garamond" w:hAnsi="Garamond" w:cs="Garamond"/>
        </w:rPr>
        <w:t>ö</w:t>
      </w:r>
      <w:r w:rsidRPr="00122F51">
        <w:t>r att minska fattigdom.</w:t>
      </w:r>
    </w:p>
    <w:p w14:paraId="62DDB2A1" w14:textId="5E9F794F" w:rsidR="00697E07" w:rsidRDefault="00697E07" w:rsidP="00FA4394">
      <w:pPr>
        <w:pStyle w:val="Brdtext"/>
      </w:pPr>
      <w:r>
        <w:t>Regeringen ställer sig</w:t>
      </w:r>
      <w:r w:rsidR="003A6F35">
        <w:t xml:space="preserve"> </w:t>
      </w:r>
      <w:r>
        <w:t xml:space="preserve">starkt tveksam till lämpligheten </w:t>
      </w:r>
      <w:r w:rsidR="001041E2">
        <w:t xml:space="preserve">av att stödja aktivering </w:t>
      </w:r>
      <w:r>
        <w:rPr>
          <w:color w:val="000000" w:themeColor="text1"/>
        </w:rPr>
        <w:t>av personer utanför arbetsmarknaden</w:t>
      </w:r>
      <w:r w:rsidRPr="00920C4F">
        <w:rPr>
          <w:color w:val="000000" w:themeColor="text1"/>
        </w:rPr>
        <w:t xml:space="preserve"> </w:t>
      </w:r>
      <w:r>
        <w:rPr>
          <w:color w:val="000000" w:themeColor="text1"/>
        </w:rPr>
        <w:t xml:space="preserve">och för att öka jämställdheten mellan kvinnor och män avseende möjligheter på arbetsmarknaden </w:t>
      </w:r>
      <w:r w:rsidR="001041E2">
        <w:rPr>
          <w:color w:val="000000" w:themeColor="text1"/>
        </w:rPr>
        <w:t>genom en EU-</w:t>
      </w:r>
      <w:r w:rsidR="001041E2">
        <w:rPr>
          <w:color w:val="000000" w:themeColor="text1"/>
        </w:rPr>
        <w:lastRenderedPageBreak/>
        <w:t xml:space="preserve">rättsakt, </w:t>
      </w:r>
      <w:r>
        <w:rPr>
          <w:color w:val="000000" w:themeColor="text1"/>
        </w:rPr>
        <w:t xml:space="preserve">i ljuset av befogenhetsfördelningen och i förhållande till subsidiaritets- </w:t>
      </w:r>
      <w:r w:rsidRPr="00DD1A50">
        <w:rPr>
          <w:color w:val="000000" w:themeColor="text1"/>
        </w:rPr>
        <w:t>och proportionalitetsprinciperna</w:t>
      </w:r>
      <w:r w:rsidR="00602C27">
        <w:rPr>
          <w:color w:val="000000" w:themeColor="text1"/>
        </w:rPr>
        <w:t>.</w:t>
      </w:r>
    </w:p>
    <w:p w14:paraId="76FDFE47" w14:textId="029FD2E4" w:rsidR="007A7587" w:rsidRDefault="0022150F" w:rsidP="00FA4394">
      <w:pPr>
        <w:pStyle w:val="Brdtext"/>
      </w:pPr>
      <w:r>
        <w:t>Regeringen återkommer till riksdagen avseende enskilda initiativ när de har presenterats och analyserats.</w:t>
      </w:r>
      <w:r w:rsidR="001041E2">
        <w:t xml:space="preserve"> </w:t>
      </w:r>
    </w:p>
    <w:bookmarkEnd w:id="5"/>
    <w:p w14:paraId="3817DD46" w14:textId="49590820" w:rsidR="007D542F" w:rsidRDefault="00952322" w:rsidP="007D542F">
      <w:pPr>
        <w:pStyle w:val="Rubrik2"/>
      </w:pPr>
      <w:sdt>
        <w:sdtPr>
          <w:id w:val="1941718165"/>
          <w:lock w:val="contentLocked"/>
          <w:placeholder>
            <w:docPart w:val="12A96FA818AE4ADBA15FB8F01B072448"/>
          </w:placeholder>
          <w:group/>
        </w:sdtPr>
        <w:sdtEndPr/>
        <w:sdtContent>
          <w:r w:rsidR="007D542F">
            <w:t>Medlemsstaternas ståndpunkter</w:t>
          </w:r>
        </w:sdtContent>
      </w:sdt>
    </w:p>
    <w:p w14:paraId="069090EA" w14:textId="08FD400C" w:rsidR="007D542F" w:rsidRPr="00472EBA" w:rsidRDefault="007A7587" w:rsidP="007D542F">
      <w:pPr>
        <w:pStyle w:val="Brdtext"/>
      </w:pPr>
      <w:r>
        <w:t>Medlemsstaternas ståndpunkter är ännu inte kända.</w:t>
      </w:r>
    </w:p>
    <w:p w14:paraId="7314033F" w14:textId="77777777" w:rsidR="007D542F" w:rsidRDefault="00952322" w:rsidP="007D542F">
      <w:pPr>
        <w:pStyle w:val="Rubrik2"/>
      </w:pPr>
      <w:sdt>
        <w:sdtPr>
          <w:id w:val="-1927257506"/>
          <w:lock w:val="contentLocked"/>
          <w:placeholder>
            <w:docPart w:val="12A96FA818AE4ADBA15FB8F01B072448"/>
          </w:placeholder>
          <w:group/>
        </w:sdtPr>
        <w:sdtEndPr/>
        <w:sdtContent>
          <w:r w:rsidR="007D542F">
            <w:t>Institutionernas ståndpunkter</w:t>
          </w:r>
        </w:sdtContent>
      </w:sdt>
    </w:p>
    <w:p w14:paraId="2CB6B1F4" w14:textId="5713BFCE" w:rsidR="00844B36" w:rsidRDefault="00844B36" w:rsidP="007D542F">
      <w:pPr>
        <w:pStyle w:val="Brdtext"/>
      </w:pPr>
      <w:r w:rsidRPr="00560125">
        <w:t>Den 3 december 2025 antog utskottet för sysselsättning och sociala frågor (EMPL)</w:t>
      </w:r>
      <w:r>
        <w:t xml:space="preserve"> i Europaparlamentet en </w:t>
      </w:r>
      <w:r w:rsidRPr="00560125">
        <w:t xml:space="preserve">rapport med rekommendationer för att vägleda EU:s arbete mot fattigdom och social utestängning, </w:t>
      </w:r>
      <w:r>
        <w:t>inför</w:t>
      </w:r>
      <w:r w:rsidRPr="00560125">
        <w:t xml:space="preserve"> </w:t>
      </w:r>
      <w:r>
        <w:t>presentationen av</w:t>
      </w:r>
      <w:r w:rsidRPr="00560125">
        <w:t xml:space="preserve"> EU</w:t>
      </w:r>
      <w:r>
        <w:t>:s strategi för bekämpning av f</w:t>
      </w:r>
      <w:r w:rsidRPr="00560125">
        <w:t>attigdom</w:t>
      </w:r>
      <w:r>
        <w:t>. I r</w:t>
      </w:r>
      <w:r w:rsidRPr="00560125">
        <w:t>apporten efterlyser</w:t>
      </w:r>
      <w:r>
        <w:t xml:space="preserve"> utskottet</w:t>
      </w:r>
      <w:r w:rsidRPr="00560125">
        <w:t xml:space="preserve"> en starkare samordning på EU-nivå för att bekämpa fattigdom och social utestängning, särskilt genom den europeiska planeringsterminen och den sociala resultattavlan. </w:t>
      </w:r>
      <w:r>
        <w:t xml:space="preserve">Den multidimensionella aspekten av fattigdom framhävs också, </w:t>
      </w:r>
      <w:r w:rsidRPr="00560125">
        <w:t xml:space="preserve">särskilt bland barn, personer med funktionsnedsättning, äldre </w:t>
      </w:r>
      <w:r>
        <w:t xml:space="preserve">samt </w:t>
      </w:r>
      <w:r w:rsidRPr="00560125">
        <w:t xml:space="preserve">personer </w:t>
      </w:r>
      <w:r>
        <w:t>som innehar</w:t>
      </w:r>
      <w:r w:rsidRPr="00560125">
        <w:t xml:space="preserve"> otrygga anställnin</w:t>
      </w:r>
      <w:r>
        <w:t>gar</w:t>
      </w:r>
      <w:r w:rsidRPr="00560125">
        <w:t>.</w:t>
      </w:r>
      <w:r>
        <w:t xml:space="preserve"> Vidare uppmanar utskottet i rapporten till </w:t>
      </w:r>
      <w:r w:rsidRPr="00AE5415">
        <w:t xml:space="preserve">tillräcklig finansiering, bland annat genom den fleråriga budgetramen (MFF) 2028–2034, för att stödja genomförandet av </w:t>
      </w:r>
      <w:r>
        <w:t xml:space="preserve">strategin </w:t>
      </w:r>
      <w:r w:rsidRPr="00AE5415">
        <w:t>och bidra till det långsiktiga målet att senast 2035 utrota fattigdomen</w:t>
      </w:r>
      <w:r>
        <w:t xml:space="preserve">. </w:t>
      </w:r>
    </w:p>
    <w:p w14:paraId="61CD8876" w14:textId="5FC57EB2" w:rsidR="007D542F" w:rsidRPr="00472EBA" w:rsidRDefault="007810B5" w:rsidP="007D542F">
      <w:pPr>
        <w:pStyle w:val="Brdtext"/>
      </w:pPr>
      <w:r>
        <w:t>Parlamentet</w:t>
      </w:r>
      <w:r w:rsidR="0011213E">
        <w:t xml:space="preserve"> antog i februari 2026 en resolution där man uppmanade kommissionen att lägga fram en strategi mot fattigdom. I resolutionen efterfrågar parlamentet en ambitiös, omfattande och rättighetsbaserad strategi som bör innehålla tydliga mål, uppföljning och finansiering. Parlamentet framhöll att strategin </w:t>
      </w:r>
      <w:r w:rsidR="00844B36">
        <w:t xml:space="preserve">skulle </w:t>
      </w:r>
      <w:r w:rsidR="0011213E">
        <w:t xml:space="preserve">anta ett helhetsperspektiv som adresserar fattigdomens </w:t>
      </w:r>
      <w:r w:rsidR="00844B36">
        <w:t>bakomliggande orsaker</w:t>
      </w:r>
      <w:r w:rsidR="0011213E">
        <w:t xml:space="preserve"> samt innehålla riktade insatser för särskilt utsatta grupper.</w:t>
      </w:r>
    </w:p>
    <w:p w14:paraId="24F90B62" w14:textId="77777777" w:rsidR="007D542F" w:rsidRDefault="00952322" w:rsidP="007D542F">
      <w:pPr>
        <w:pStyle w:val="Rubrik2"/>
      </w:pPr>
      <w:sdt>
        <w:sdtPr>
          <w:id w:val="-497725553"/>
          <w:lock w:val="contentLocked"/>
          <w:placeholder>
            <w:docPart w:val="12A96FA818AE4ADBA15FB8F01B072448"/>
          </w:placeholder>
          <w:group/>
        </w:sdtPr>
        <w:sdtEndPr/>
        <w:sdtContent>
          <w:r w:rsidR="007D542F">
            <w:t xml:space="preserve">Remissinstansernas och </w:t>
          </w:r>
          <w:r w:rsidR="004B795E">
            <w:t xml:space="preserve">andra </w:t>
          </w:r>
          <w:r w:rsidR="007D542F">
            <w:t>intressenters ståndpunkter</w:t>
          </w:r>
        </w:sdtContent>
      </w:sdt>
    </w:p>
    <w:p w14:paraId="01367364" w14:textId="46D97F1F" w:rsidR="007D542F" w:rsidRPr="00472EBA" w:rsidRDefault="007A7587" w:rsidP="007D542F">
      <w:pPr>
        <w:pStyle w:val="Brdtext"/>
      </w:pPr>
      <w:r>
        <w:t>Meddelandet har inte sänts på remiss och övriga intressenters ståndpunkter är inte kända.</w:t>
      </w:r>
    </w:p>
    <w:sdt>
      <w:sdtPr>
        <w:id w:val="511343921"/>
        <w:lock w:val="contentLocked"/>
        <w:placeholder>
          <w:docPart w:val="12A96FA818AE4ADBA15FB8F01B072448"/>
        </w:placeholder>
        <w:group/>
      </w:sdtPr>
      <w:sdtEndPr/>
      <w:sdtContent>
        <w:p w14:paraId="20F56D11" w14:textId="77777777" w:rsidR="007D542F" w:rsidRDefault="007D542F" w:rsidP="007D542F">
          <w:pPr>
            <w:pStyle w:val="Rubrik1"/>
          </w:pPr>
          <w:r>
            <w:t>Förslagets förutsättningar</w:t>
          </w:r>
        </w:p>
      </w:sdtContent>
    </w:sdt>
    <w:p w14:paraId="0265DF53" w14:textId="77777777" w:rsidR="007D542F" w:rsidRDefault="00952322" w:rsidP="007D542F">
      <w:pPr>
        <w:pStyle w:val="Rubrik2"/>
      </w:pPr>
      <w:sdt>
        <w:sdtPr>
          <w:id w:val="1163133293"/>
          <w:lock w:val="contentLocked"/>
          <w:placeholder>
            <w:docPart w:val="12A96FA818AE4ADBA15FB8F01B072448"/>
          </w:placeholder>
          <w:group/>
        </w:sdtPr>
        <w:sdtEndPr/>
        <w:sdtContent>
          <w:r w:rsidR="007D542F">
            <w:t>Rättslig grund och beslutsförfarande</w:t>
          </w:r>
        </w:sdtContent>
      </w:sdt>
    </w:p>
    <w:p w14:paraId="19353056" w14:textId="6AAD9296" w:rsidR="007D542F" w:rsidRPr="00472EBA" w:rsidRDefault="00E06224" w:rsidP="007D542F">
      <w:pPr>
        <w:pStyle w:val="Brdtext"/>
      </w:pPr>
      <w:r w:rsidRPr="00E06224">
        <w:t>Ej applicerbart då det rör sig om ett meddelande.</w:t>
      </w:r>
    </w:p>
    <w:p w14:paraId="288BFF6B" w14:textId="77777777" w:rsidR="007D542F" w:rsidRDefault="00952322" w:rsidP="007D542F">
      <w:pPr>
        <w:pStyle w:val="Rubrik2"/>
      </w:pPr>
      <w:sdt>
        <w:sdtPr>
          <w:id w:val="-463277102"/>
          <w:lock w:val="contentLocked"/>
          <w:placeholder>
            <w:docPart w:val="12A96FA818AE4ADBA15FB8F01B072448"/>
          </w:placeholder>
          <w:group/>
        </w:sdtPr>
        <w:sdtEndPr/>
        <w:sdtContent>
          <w:r w:rsidR="007D542F">
            <w:t>Subsidiaritets- och proportionalitetsprincipe</w:t>
          </w:r>
          <w:r w:rsidR="00F02290">
            <w:t>r</w:t>
          </w:r>
          <w:r w:rsidR="007D542F">
            <w:t>n</w:t>
          </w:r>
          <w:r w:rsidR="00F02290">
            <w:t>a</w:t>
          </w:r>
        </w:sdtContent>
      </w:sdt>
    </w:p>
    <w:p w14:paraId="1DD26621" w14:textId="21ADD882" w:rsidR="007D542F" w:rsidRPr="00472EBA" w:rsidDel="00E06224" w:rsidRDefault="00E06224" w:rsidP="007D542F">
      <w:pPr>
        <w:pStyle w:val="Brdtext"/>
      </w:pPr>
      <w:r w:rsidRPr="00E06224">
        <w:t>Ej applicerbart då det rör sig om ett meddelande.</w:t>
      </w:r>
    </w:p>
    <w:sdt>
      <w:sdtPr>
        <w:id w:val="211079442"/>
        <w:lock w:val="contentLocked"/>
        <w:placeholder>
          <w:docPart w:val="12A96FA818AE4ADBA15FB8F01B072448"/>
        </w:placeholder>
        <w:group/>
      </w:sdtPr>
      <w:sdtEndPr/>
      <w:sdtContent>
        <w:p w14:paraId="2BA4CF4D" w14:textId="77777777" w:rsidR="007D542F" w:rsidRDefault="007D542F" w:rsidP="007D542F">
          <w:pPr>
            <w:pStyle w:val="Rubrik1"/>
          </w:pPr>
          <w:r>
            <w:t>Övrigt</w:t>
          </w:r>
        </w:p>
      </w:sdtContent>
    </w:sdt>
    <w:p w14:paraId="6CB18DDB" w14:textId="77777777" w:rsidR="007D542F" w:rsidRDefault="00952322" w:rsidP="007D542F">
      <w:pPr>
        <w:pStyle w:val="Rubrik2"/>
      </w:pPr>
      <w:sdt>
        <w:sdtPr>
          <w:id w:val="-1578510440"/>
          <w:lock w:val="contentLocked"/>
          <w:placeholder>
            <w:docPart w:val="12A96FA818AE4ADBA15FB8F01B072448"/>
          </w:placeholder>
          <w:group/>
        </w:sdtPr>
        <w:sdtEndPr/>
        <w:sdtContent>
          <w:r w:rsidR="007D542F">
            <w:t>Fortsatt behandling av ärendet</w:t>
          </w:r>
        </w:sdtContent>
      </w:sdt>
    </w:p>
    <w:p w14:paraId="729BFAB0" w14:textId="3C589AEA" w:rsidR="007D542F" w:rsidRDefault="000D7CA1" w:rsidP="007D542F">
      <w:pPr>
        <w:pStyle w:val="Brdtext"/>
      </w:pPr>
      <w:r>
        <w:t>Kommissionen</w:t>
      </w:r>
      <w:r w:rsidR="008469CD">
        <w:t xml:space="preserve"> presentera</w:t>
      </w:r>
      <w:r>
        <w:t>de strategin</w:t>
      </w:r>
      <w:r w:rsidR="008469CD">
        <w:t xml:space="preserve"> i rådsarbetsgruppen för sociala frågor (SQWP) den 27 maj</w:t>
      </w:r>
      <w:r>
        <w:t xml:space="preserve"> 2026. Regeringen återkommer till riksdagen avseende information om behandling av aviserade enskilda initiativ när sådan information finns tillgänglig.</w:t>
      </w:r>
    </w:p>
    <w:p w14:paraId="64ED185D" w14:textId="77777777" w:rsidR="007D542F" w:rsidRDefault="00952322" w:rsidP="007D542F">
      <w:pPr>
        <w:pStyle w:val="Rubrik2"/>
      </w:pPr>
      <w:sdt>
        <w:sdtPr>
          <w:id w:val="839665539"/>
          <w:lock w:val="contentLocked"/>
          <w:placeholder>
            <w:docPart w:val="12A96FA818AE4ADBA15FB8F01B072448"/>
          </w:placeholder>
          <w:group/>
        </w:sdtPr>
        <w:sdtEndPr/>
        <w:sdtContent>
          <w:r w:rsidR="007D542F">
            <w:t>Fackuttryck</w:t>
          </w:r>
          <w:r w:rsidR="00821540">
            <w:t xml:space="preserve"> och </w:t>
          </w:r>
          <w:r w:rsidR="007D542F">
            <w:t>termer</w:t>
          </w:r>
        </w:sdtContent>
      </w:sdt>
    </w:p>
    <w:p w14:paraId="5680E4CD" w14:textId="3ED1D34D" w:rsidR="006E5ED7" w:rsidRDefault="006E5ED7" w:rsidP="006E5ED7">
      <w:pPr>
        <w:pStyle w:val="Brdtext"/>
      </w:pPr>
      <w:r w:rsidRPr="00956A1B">
        <w:rPr>
          <w:b/>
          <w:bCs/>
        </w:rPr>
        <w:t>Europeiska barngarantin</w:t>
      </w:r>
      <w:r>
        <w:t xml:space="preserve"> är en rådsrekommendation som beslutades 2021 och syftar till att stödja medlemsstaternas ansträngningar att garantera tillgång till vissa grundläggande samhällstjänster av hög kvalitet </w:t>
      </w:r>
      <w:r w:rsidR="005A75BC">
        <w:t xml:space="preserve">och </w:t>
      </w:r>
      <w:r>
        <w:t xml:space="preserve">i vissa delar kostnadsfritt för behövande barn.  </w:t>
      </w:r>
    </w:p>
    <w:p w14:paraId="76CC8D4F" w14:textId="257B2E01" w:rsidR="007D542F" w:rsidRDefault="008068F8" w:rsidP="00A45A84">
      <w:pPr>
        <w:pStyle w:val="Brdtext"/>
      </w:pPr>
      <w:r w:rsidRPr="00956A1B">
        <w:rPr>
          <w:b/>
          <w:bCs/>
        </w:rPr>
        <w:t>Ungdomsgarantin</w:t>
      </w:r>
      <w:r w:rsidRPr="00017323">
        <w:t xml:space="preserve"> </w:t>
      </w:r>
      <w:r>
        <w:t xml:space="preserve">inrättades år 2013 </w:t>
      </w:r>
      <w:r w:rsidR="008232DD">
        <w:t xml:space="preserve">och förstärktes år 2020 </w:t>
      </w:r>
      <w:r>
        <w:t xml:space="preserve">och syftar </w:t>
      </w:r>
      <w:r w:rsidRPr="00017323">
        <w:t xml:space="preserve">till att säkerställa att alla unga under </w:t>
      </w:r>
      <w:r w:rsidR="008232DD">
        <w:t>30</w:t>
      </w:r>
      <w:r w:rsidR="008232DD" w:rsidRPr="00017323">
        <w:t xml:space="preserve"> </w:t>
      </w:r>
      <w:r w:rsidRPr="00017323">
        <w:t>år</w:t>
      </w:r>
      <w:r w:rsidR="008232DD">
        <w:t>s ålder inom en period av fyra månader efter att de blivit arbetslösa eller avslutat sin formella utbildning får</w:t>
      </w:r>
      <w:r>
        <w:t xml:space="preserve"> ett </w:t>
      </w:r>
      <w:r w:rsidR="008232DD">
        <w:t>högkvalitativt  erbjudande om sysselsättning</w:t>
      </w:r>
      <w:r w:rsidRPr="00017323">
        <w:t xml:space="preserve">, </w:t>
      </w:r>
      <w:r w:rsidR="008232DD">
        <w:t>vidare</w:t>
      </w:r>
      <w:r w:rsidRPr="00017323">
        <w:t>utbildning, lärlings</w:t>
      </w:r>
      <w:r w:rsidR="008232DD">
        <w:t>utbildning</w:t>
      </w:r>
      <w:r w:rsidRPr="00017323">
        <w:t xml:space="preserve"> eller praktik.</w:t>
      </w:r>
    </w:p>
    <w:p w14:paraId="7399E751" w14:textId="26B34CAE" w:rsidR="007D542F" w:rsidRDefault="007D542F" w:rsidP="00A45A84">
      <w:pPr>
        <w:pStyle w:val="Brdtext"/>
      </w:pPr>
    </w:p>
    <w:sectPr w:rsidR="007D542F" w:rsidSect="00D41021">
      <w:headerReference w:type="default" r:id="rId17"/>
      <w:footerReference w:type="default" r:id="rId18"/>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B73FC3" w14:textId="77777777" w:rsidR="00952322" w:rsidRDefault="00952322" w:rsidP="00A87A54">
      <w:pPr>
        <w:spacing w:after="0" w:line="240" w:lineRule="auto"/>
      </w:pPr>
      <w:r>
        <w:separator/>
      </w:r>
    </w:p>
  </w:endnote>
  <w:endnote w:type="continuationSeparator" w:id="0">
    <w:p w14:paraId="2E705B05" w14:textId="77777777" w:rsidR="00952322" w:rsidRDefault="00952322"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6E4395"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1AECB" w14:textId="77777777" w:rsidR="00952322" w:rsidRDefault="00952322" w:rsidP="00A87A54">
      <w:pPr>
        <w:spacing w:after="0" w:line="240" w:lineRule="auto"/>
      </w:pPr>
      <w:r>
        <w:separator/>
      </w:r>
    </w:p>
  </w:footnote>
  <w:footnote w:type="continuationSeparator" w:id="0">
    <w:p w14:paraId="73577358" w14:textId="77777777" w:rsidR="00952322" w:rsidRDefault="00952322"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C6DF" w14:textId="49901CA8" w:rsidR="003C3720" w:rsidRDefault="00952322" w:rsidP="00CD3BFC">
    <w:pPr>
      <w:pStyle w:val="Sidhuvud"/>
      <w:spacing w:before="240"/>
      <w:jc w:val="right"/>
    </w:pPr>
    <w:sdt>
      <w:sdtPr>
        <w:alias w:val="Ar"/>
        <w:tag w:val="Ar"/>
        <w:id w:val="375123316"/>
        <w:placeholder>
          <w:docPart w:val="9CE059145B6440D399CC7F28CC480205"/>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F5082C">
          <w:t>2025/26</w:t>
        </w:r>
      </w:sdtContent>
    </w:sdt>
    <w:r w:rsidR="0009572A">
      <w:t>:</w:t>
    </w:r>
    <w:r w:rsidR="00002B4B">
      <w:t>FPM</w:t>
    </w:r>
    <w:sdt>
      <w:sdtPr>
        <w:alias w:val="FPMNummer"/>
        <w:tag w:val="FPMNummer"/>
        <w:id w:val="-2000957076"/>
        <w:placeholder>
          <w:docPart w:val="683BA53DA8C0483B9C1FEEE0355C4804"/>
        </w:placeholder>
        <w:dataBinding w:prefixMappings="xmlns:ns0='http://rk.se/faktapm' " w:xpath="/ns0:faktaPM[1]/ns0:Nr[1]" w:storeItemID="{0B9A7431-9D19-4C2A-8E12-639802D7B40B}"/>
        <w:text/>
      </w:sdtPr>
      <w:sdtEndPr/>
      <w:sdtContent>
        <w:r w:rsidR="00F5082C">
          <w:t>95</w:t>
        </w:r>
      </w:sdtContent>
    </w:sdt>
  </w:p>
  <w:p w14:paraId="7FDB2DFA"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16cid:durableId="1083721450">
    <w:abstractNumId w:val="25"/>
  </w:num>
  <w:num w:numId="2" w16cid:durableId="894582452">
    <w:abstractNumId w:val="32"/>
  </w:num>
  <w:num w:numId="3" w16cid:durableId="205260410">
    <w:abstractNumId w:val="8"/>
  </w:num>
  <w:num w:numId="4" w16cid:durableId="39676334">
    <w:abstractNumId w:val="3"/>
  </w:num>
  <w:num w:numId="5" w16cid:durableId="844242505">
    <w:abstractNumId w:val="9"/>
  </w:num>
  <w:num w:numId="6" w16cid:durableId="2109806160">
    <w:abstractNumId w:val="7"/>
  </w:num>
  <w:num w:numId="7" w16cid:durableId="1494294974">
    <w:abstractNumId w:val="22"/>
  </w:num>
  <w:num w:numId="8" w16cid:durableId="1384938303">
    <w:abstractNumId w:val="20"/>
  </w:num>
  <w:num w:numId="9" w16cid:durableId="1020282935">
    <w:abstractNumId w:val="12"/>
  </w:num>
  <w:num w:numId="10" w16cid:durableId="1649896835">
    <w:abstractNumId w:val="17"/>
  </w:num>
  <w:num w:numId="11" w16cid:durableId="791707506">
    <w:abstractNumId w:val="21"/>
  </w:num>
  <w:num w:numId="12" w16cid:durableId="2097172316">
    <w:abstractNumId w:val="37"/>
  </w:num>
  <w:num w:numId="13" w16cid:durableId="2000574598">
    <w:abstractNumId w:val="30"/>
  </w:num>
  <w:num w:numId="14" w16cid:durableId="1173687943">
    <w:abstractNumId w:val="13"/>
  </w:num>
  <w:num w:numId="15" w16cid:durableId="1012222012">
    <w:abstractNumId w:val="11"/>
  </w:num>
  <w:num w:numId="16" w16cid:durableId="1150712875">
    <w:abstractNumId w:val="34"/>
  </w:num>
  <w:num w:numId="17" w16cid:durableId="61565523">
    <w:abstractNumId w:val="31"/>
  </w:num>
  <w:num w:numId="18" w16cid:durableId="1331177026">
    <w:abstractNumId w:val="10"/>
  </w:num>
  <w:num w:numId="19" w16cid:durableId="1979602978">
    <w:abstractNumId w:val="2"/>
  </w:num>
  <w:num w:numId="20" w16cid:durableId="2104182597">
    <w:abstractNumId w:val="6"/>
  </w:num>
  <w:num w:numId="21" w16cid:durableId="1412854799">
    <w:abstractNumId w:val="19"/>
  </w:num>
  <w:num w:numId="22" w16cid:durableId="1568419271">
    <w:abstractNumId w:val="14"/>
  </w:num>
  <w:num w:numId="23" w16cid:durableId="878972240">
    <w:abstractNumId w:val="27"/>
  </w:num>
  <w:num w:numId="24" w16cid:durableId="1945113755">
    <w:abstractNumId w:val="28"/>
  </w:num>
  <w:num w:numId="25" w16cid:durableId="2022782225">
    <w:abstractNumId w:val="38"/>
  </w:num>
  <w:num w:numId="26" w16cid:durableId="1708604007">
    <w:abstractNumId w:val="23"/>
  </w:num>
  <w:num w:numId="27" w16cid:durableId="77214407">
    <w:abstractNumId w:val="35"/>
  </w:num>
  <w:num w:numId="28" w16cid:durableId="2078701937">
    <w:abstractNumId w:val="18"/>
  </w:num>
  <w:num w:numId="29" w16cid:durableId="522325351">
    <w:abstractNumId w:val="16"/>
  </w:num>
  <w:num w:numId="30" w16cid:durableId="2127773429">
    <w:abstractNumId w:val="36"/>
  </w:num>
  <w:num w:numId="31" w16cid:durableId="1548295441">
    <w:abstractNumId w:val="15"/>
  </w:num>
  <w:num w:numId="32" w16cid:durableId="55517868">
    <w:abstractNumId w:val="29"/>
  </w:num>
  <w:num w:numId="33" w16cid:durableId="600182025">
    <w:abstractNumId w:val="33"/>
  </w:num>
  <w:num w:numId="34" w16cid:durableId="470756272">
    <w:abstractNumId w:val="39"/>
  </w:num>
  <w:num w:numId="35" w16cid:durableId="98574183">
    <w:abstractNumId w:val="26"/>
  </w:num>
  <w:num w:numId="36" w16cid:durableId="7608356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0269320">
    <w:abstractNumId w:val="18"/>
  </w:num>
  <w:num w:numId="38" w16cid:durableId="657345140">
    <w:abstractNumId w:val="24"/>
  </w:num>
  <w:num w:numId="39" w16cid:durableId="42908809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51730115">
    <w:abstractNumId w:val="1"/>
  </w:num>
  <w:num w:numId="41" w16cid:durableId="860700208">
    <w:abstractNumId w:val="0"/>
  </w:num>
  <w:num w:numId="42" w16cid:durableId="661466013">
    <w:abstractNumId w:val="5"/>
  </w:num>
  <w:num w:numId="43" w16cid:durableId="4645914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6-10"/>
    <w:docVar w:name="Ar" w:val="2025/26"/>
    <w:docVar w:name="Dep" w:val="Socialdepartementet"/>
    <w:docVar w:name="GDB1" w:val="COM (2026) 538"/>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om Europeiska unionens strategi för att bekämpa fattigdom: att motverka och förebygga fattigdom från barndom till ålderdom."/>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 (2026) 538"/>
    <w:docVar w:name="Nr" w:val="95"/>
    <w:docVar w:name="Rub" w:val="EU:s strategi för att bekämpa fattigdom"/>
    <w:docVar w:name="UppDat" w:val="2026-06-10"/>
    <w:docVar w:name="Utsk" w:val="Socialutskottet"/>
  </w:docVars>
  <w:rsids>
    <w:rsidRoot w:val="00FD2FD2"/>
    <w:rsid w:val="00000290"/>
    <w:rsid w:val="00001068"/>
    <w:rsid w:val="00002B4B"/>
    <w:rsid w:val="0000412C"/>
    <w:rsid w:val="00004D5C"/>
    <w:rsid w:val="00005F68"/>
    <w:rsid w:val="00006CA7"/>
    <w:rsid w:val="000128EB"/>
    <w:rsid w:val="00012B00"/>
    <w:rsid w:val="000141A8"/>
    <w:rsid w:val="0001460C"/>
    <w:rsid w:val="00014EF6"/>
    <w:rsid w:val="00016730"/>
    <w:rsid w:val="000167FF"/>
    <w:rsid w:val="00017197"/>
    <w:rsid w:val="0001725B"/>
    <w:rsid w:val="00017265"/>
    <w:rsid w:val="00017323"/>
    <w:rsid w:val="00020086"/>
    <w:rsid w:val="000203B0"/>
    <w:rsid w:val="000205ED"/>
    <w:rsid w:val="0002213F"/>
    <w:rsid w:val="000241FA"/>
    <w:rsid w:val="00024737"/>
    <w:rsid w:val="00025992"/>
    <w:rsid w:val="00026711"/>
    <w:rsid w:val="000269A7"/>
    <w:rsid w:val="0002708E"/>
    <w:rsid w:val="0002763D"/>
    <w:rsid w:val="00030DEF"/>
    <w:rsid w:val="0003679E"/>
    <w:rsid w:val="00036B3F"/>
    <w:rsid w:val="00037BFA"/>
    <w:rsid w:val="00041EDC"/>
    <w:rsid w:val="00042CE5"/>
    <w:rsid w:val="0004352E"/>
    <w:rsid w:val="00044C69"/>
    <w:rsid w:val="00045650"/>
    <w:rsid w:val="00050C58"/>
    <w:rsid w:val="00051341"/>
    <w:rsid w:val="0005264F"/>
    <w:rsid w:val="00053218"/>
    <w:rsid w:val="00053CAA"/>
    <w:rsid w:val="00053F22"/>
    <w:rsid w:val="00055875"/>
    <w:rsid w:val="00057FE0"/>
    <w:rsid w:val="000620FD"/>
    <w:rsid w:val="000631D7"/>
    <w:rsid w:val="00063DCB"/>
    <w:rsid w:val="000647D2"/>
    <w:rsid w:val="000656A1"/>
    <w:rsid w:val="00066BC9"/>
    <w:rsid w:val="000675A3"/>
    <w:rsid w:val="0007033C"/>
    <w:rsid w:val="0007046D"/>
    <w:rsid w:val="000707E9"/>
    <w:rsid w:val="00072C86"/>
    <w:rsid w:val="00072FFC"/>
    <w:rsid w:val="00073B75"/>
    <w:rsid w:val="000757FC"/>
    <w:rsid w:val="00075FF0"/>
    <w:rsid w:val="00076667"/>
    <w:rsid w:val="000769B8"/>
    <w:rsid w:val="00080631"/>
    <w:rsid w:val="00080AE1"/>
    <w:rsid w:val="00082374"/>
    <w:rsid w:val="00085D2C"/>
    <w:rsid w:val="000862E0"/>
    <w:rsid w:val="000872F9"/>
    <w:rsid w:val="000873C3"/>
    <w:rsid w:val="00093408"/>
    <w:rsid w:val="00093BBF"/>
    <w:rsid w:val="0009435C"/>
    <w:rsid w:val="0009572A"/>
    <w:rsid w:val="00095D50"/>
    <w:rsid w:val="00096DF5"/>
    <w:rsid w:val="000A13CA"/>
    <w:rsid w:val="000A456A"/>
    <w:rsid w:val="000A5E43"/>
    <w:rsid w:val="000B1EE3"/>
    <w:rsid w:val="000B56A9"/>
    <w:rsid w:val="000B5CE9"/>
    <w:rsid w:val="000B5E2C"/>
    <w:rsid w:val="000C1920"/>
    <w:rsid w:val="000C61D1"/>
    <w:rsid w:val="000D06D1"/>
    <w:rsid w:val="000D31A9"/>
    <w:rsid w:val="000D370F"/>
    <w:rsid w:val="000D5449"/>
    <w:rsid w:val="000D7110"/>
    <w:rsid w:val="000D7B90"/>
    <w:rsid w:val="000D7CA1"/>
    <w:rsid w:val="000D7D18"/>
    <w:rsid w:val="000E12D9"/>
    <w:rsid w:val="000E13E8"/>
    <w:rsid w:val="000E30A1"/>
    <w:rsid w:val="000E3AEA"/>
    <w:rsid w:val="000E431B"/>
    <w:rsid w:val="000E59A9"/>
    <w:rsid w:val="000E638A"/>
    <w:rsid w:val="000E6472"/>
    <w:rsid w:val="000E64CB"/>
    <w:rsid w:val="000F00B8"/>
    <w:rsid w:val="000F1EA7"/>
    <w:rsid w:val="000F2084"/>
    <w:rsid w:val="000F2A8A"/>
    <w:rsid w:val="000F3A92"/>
    <w:rsid w:val="000F4307"/>
    <w:rsid w:val="000F6462"/>
    <w:rsid w:val="00101DE6"/>
    <w:rsid w:val="001041E2"/>
    <w:rsid w:val="001055DA"/>
    <w:rsid w:val="00106F29"/>
    <w:rsid w:val="0011213E"/>
    <w:rsid w:val="00113168"/>
    <w:rsid w:val="0011413E"/>
    <w:rsid w:val="00116BC4"/>
    <w:rsid w:val="0012033A"/>
    <w:rsid w:val="00121002"/>
    <w:rsid w:val="00121EA2"/>
    <w:rsid w:val="00121FFC"/>
    <w:rsid w:val="0012208C"/>
    <w:rsid w:val="00122D16"/>
    <w:rsid w:val="00122F51"/>
    <w:rsid w:val="001235D9"/>
    <w:rsid w:val="001242F3"/>
    <w:rsid w:val="0012582E"/>
    <w:rsid w:val="00125B5E"/>
    <w:rsid w:val="00125ECC"/>
    <w:rsid w:val="00126408"/>
    <w:rsid w:val="00126E6B"/>
    <w:rsid w:val="00130EC3"/>
    <w:rsid w:val="001318F5"/>
    <w:rsid w:val="001331B1"/>
    <w:rsid w:val="00133CB0"/>
    <w:rsid w:val="00134837"/>
    <w:rsid w:val="00135111"/>
    <w:rsid w:val="0013668E"/>
    <w:rsid w:val="001428E2"/>
    <w:rsid w:val="001431C6"/>
    <w:rsid w:val="00143E09"/>
    <w:rsid w:val="00156705"/>
    <w:rsid w:val="001573AF"/>
    <w:rsid w:val="00160B48"/>
    <w:rsid w:val="0016294F"/>
    <w:rsid w:val="00164463"/>
    <w:rsid w:val="00167FA8"/>
    <w:rsid w:val="0017099B"/>
    <w:rsid w:val="00170CE4"/>
    <w:rsid w:val="00170E3E"/>
    <w:rsid w:val="0017300E"/>
    <w:rsid w:val="00173126"/>
    <w:rsid w:val="00173685"/>
    <w:rsid w:val="0017602B"/>
    <w:rsid w:val="00176A26"/>
    <w:rsid w:val="001774F8"/>
    <w:rsid w:val="0018096C"/>
    <w:rsid w:val="00180BE1"/>
    <w:rsid w:val="001813DF"/>
    <w:rsid w:val="0018298F"/>
    <w:rsid w:val="001857B5"/>
    <w:rsid w:val="00187E1F"/>
    <w:rsid w:val="0019051C"/>
    <w:rsid w:val="0019127B"/>
    <w:rsid w:val="00192350"/>
    <w:rsid w:val="00192E34"/>
    <w:rsid w:val="0019308B"/>
    <w:rsid w:val="001941B9"/>
    <w:rsid w:val="00195806"/>
    <w:rsid w:val="00196C02"/>
    <w:rsid w:val="00197A8A"/>
    <w:rsid w:val="001A1B33"/>
    <w:rsid w:val="001A2A61"/>
    <w:rsid w:val="001A755F"/>
    <w:rsid w:val="001B0B48"/>
    <w:rsid w:val="001B3535"/>
    <w:rsid w:val="001B4824"/>
    <w:rsid w:val="001C1C7D"/>
    <w:rsid w:val="001C2731"/>
    <w:rsid w:val="001C4566"/>
    <w:rsid w:val="001C4980"/>
    <w:rsid w:val="001C5DC9"/>
    <w:rsid w:val="001C6B85"/>
    <w:rsid w:val="001C71A9"/>
    <w:rsid w:val="001D12FC"/>
    <w:rsid w:val="001D3805"/>
    <w:rsid w:val="001D3851"/>
    <w:rsid w:val="001D512F"/>
    <w:rsid w:val="001D761A"/>
    <w:rsid w:val="001E09FA"/>
    <w:rsid w:val="001E0BD5"/>
    <w:rsid w:val="001E1A13"/>
    <w:rsid w:val="001E20CC"/>
    <w:rsid w:val="001E3C02"/>
    <w:rsid w:val="001E3D83"/>
    <w:rsid w:val="001E5DF7"/>
    <w:rsid w:val="001E6477"/>
    <w:rsid w:val="001E72EE"/>
    <w:rsid w:val="001E7670"/>
    <w:rsid w:val="001F0629"/>
    <w:rsid w:val="001F0736"/>
    <w:rsid w:val="001F4302"/>
    <w:rsid w:val="001F50BE"/>
    <w:rsid w:val="001F525B"/>
    <w:rsid w:val="001F6BBE"/>
    <w:rsid w:val="001F70E1"/>
    <w:rsid w:val="00201498"/>
    <w:rsid w:val="00204079"/>
    <w:rsid w:val="00207CF0"/>
    <w:rsid w:val="002102FD"/>
    <w:rsid w:val="00210DAC"/>
    <w:rsid w:val="002116FE"/>
    <w:rsid w:val="00211B4E"/>
    <w:rsid w:val="00211E2A"/>
    <w:rsid w:val="00213204"/>
    <w:rsid w:val="00213258"/>
    <w:rsid w:val="002161F5"/>
    <w:rsid w:val="0021657C"/>
    <w:rsid w:val="0022150F"/>
    <w:rsid w:val="0022187E"/>
    <w:rsid w:val="00222258"/>
    <w:rsid w:val="00223AD6"/>
    <w:rsid w:val="002265B2"/>
    <w:rsid w:val="0022666A"/>
    <w:rsid w:val="00227E43"/>
    <w:rsid w:val="002315F5"/>
    <w:rsid w:val="00232EC3"/>
    <w:rsid w:val="00233D52"/>
    <w:rsid w:val="00237147"/>
    <w:rsid w:val="00242AD1"/>
    <w:rsid w:val="0024412C"/>
    <w:rsid w:val="0024537C"/>
    <w:rsid w:val="002479CD"/>
    <w:rsid w:val="00253547"/>
    <w:rsid w:val="00253CC8"/>
    <w:rsid w:val="00260D2D"/>
    <w:rsid w:val="00261975"/>
    <w:rsid w:val="00264503"/>
    <w:rsid w:val="0026494D"/>
    <w:rsid w:val="00271D00"/>
    <w:rsid w:val="00274AA3"/>
    <w:rsid w:val="00275872"/>
    <w:rsid w:val="00277D10"/>
    <w:rsid w:val="00281106"/>
    <w:rsid w:val="00281D5E"/>
    <w:rsid w:val="00282263"/>
    <w:rsid w:val="00282417"/>
    <w:rsid w:val="00282D27"/>
    <w:rsid w:val="00287F0D"/>
    <w:rsid w:val="00292420"/>
    <w:rsid w:val="002963B6"/>
    <w:rsid w:val="00296B7A"/>
    <w:rsid w:val="002974DC"/>
    <w:rsid w:val="00297BB9"/>
    <w:rsid w:val="002A0CB3"/>
    <w:rsid w:val="002A241B"/>
    <w:rsid w:val="002A39EF"/>
    <w:rsid w:val="002A422F"/>
    <w:rsid w:val="002A6394"/>
    <w:rsid w:val="002A6820"/>
    <w:rsid w:val="002B00E5"/>
    <w:rsid w:val="002B0DDA"/>
    <w:rsid w:val="002B6849"/>
    <w:rsid w:val="002B79A7"/>
    <w:rsid w:val="002C1D37"/>
    <w:rsid w:val="002C29DC"/>
    <w:rsid w:val="002C2A30"/>
    <w:rsid w:val="002C3558"/>
    <w:rsid w:val="002C4348"/>
    <w:rsid w:val="002C468B"/>
    <w:rsid w:val="002C476F"/>
    <w:rsid w:val="002C5B48"/>
    <w:rsid w:val="002C706B"/>
    <w:rsid w:val="002D014F"/>
    <w:rsid w:val="002D2647"/>
    <w:rsid w:val="002D394D"/>
    <w:rsid w:val="002D4298"/>
    <w:rsid w:val="002D4829"/>
    <w:rsid w:val="002D6541"/>
    <w:rsid w:val="002E150B"/>
    <w:rsid w:val="002E2C89"/>
    <w:rsid w:val="002E3609"/>
    <w:rsid w:val="002E4D3F"/>
    <w:rsid w:val="002E5668"/>
    <w:rsid w:val="002E61A5"/>
    <w:rsid w:val="002E7EEE"/>
    <w:rsid w:val="002F0728"/>
    <w:rsid w:val="002F204A"/>
    <w:rsid w:val="002F3675"/>
    <w:rsid w:val="002F59E0"/>
    <w:rsid w:val="002F66A6"/>
    <w:rsid w:val="002F7FAD"/>
    <w:rsid w:val="00300342"/>
    <w:rsid w:val="00300BD6"/>
    <w:rsid w:val="003038DB"/>
    <w:rsid w:val="0030414B"/>
    <w:rsid w:val="00304401"/>
    <w:rsid w:val="003050DB"/>
    <w:rsid w:val="00310561"/>
    <w:rsid w:val="00310F17"/>
    <w:rsid w:val="00311D8C"/>
    <w:rsid w:val="0031273D"/>
    <w:rsid w:val="003128E2"/>
    <w:rsid w:val="003153D9"/>
    <w:rsid w:val="003172B4"/>
    <w:rsid w:val="00320EA7"/>
    <w:rsid w:val="00321621"/>
    <w:rsid w:val="00323EF7"/>
    <w:rsid w:val="003240E1"/>
    <w:rsid w:val="00325F89"/>
    <w:rsid w:val="00326C03"/>
    <w:rsid w:val="0032739F"/>
    <w:rsid w:val="00327474"/>
    <w:rsid w:val="003277B5"/>
    <w:rsid w:val="003342B4"/>
    <w:rsid w:val="00336940"/>
    <w:rsid w:val="00336CD1"/>
    <w:rsid w:val="00340DE0"/>
    <w:rsid w:val="00341F47"/>
    <w:rsid w:val="0034210D"/>
    <w:rsid w:val="00342327"/>
    <w:rsid w:val="0034250B"/>
    <w:rsid w:val="00342EE1"/>
    <w:rsid w:val="0034356F"/>
    <w:rsid w:val="00344234"/>
    <w:rsid w:val="0034750A"/>
    <w:rsid w:val="00347C69"/>
    <w:rsid w:val="00347E11"/>
    <w:rsid w:val="003503DD"/>
    <w:rsid w:val="00350696"/>
    <w:rsid w:val="00350C92"/>
    <w:rsid w:val="00350F01"/>
    <w:rsid w:val="0035266C"/>
    <w:rsid w:val="003542C5"/>
    <w:rsid w:val="00357E0D"/>
    <w:rsid w:val="00360397"/>
    <w:rsid w:val="00364EFF"/>
    <w:rsid w:val="00365461"/>
    <w:rsid w:val="00367EDA"/>
    <w:rsid w:val="00370311"/>
    <w:rsid w:val="00371B45"/>
    <w:rsid w:val="00380663"/>
    <w:rsid w:val="003807B5"/>
    <w:rsid w:val="00380FAE"/>
    <w:rsid w:val="003853E3"/>
    <w:rsid w:val="0038587E"/>
    <w:rsid w:val="00386B49"/>
    <w:rsid w:val="00390335"/>
    <w:rsid w:val="00392ED4"/>
    <w:rsid w:val="00393680"/>
    <w:rsid w:val="00394D4C"/>
    <w:rsid w:val="003953B3"/>
    <w:rsid w:val="00395D9F"/>
    <w:rsid w:val="00397242"/>
    <w:rsid w:val="003A1315"/>
    <w:rsid w:val="003A2090"/>
    <w:rsid w:val="003A2E73"/>
    <w:rsid w:val="003A3071"/>
    <w:rsid w:val="003A3A54"/>
    <w:rsid w:val="003A4317"/>
    <w:rsid w:val="003A5969"/>
    <w:rsid w:val="003A5C58"/>
    <w:rsid w:val="003A5CB5"/>
    <w:rsid w:val="003A6EA4"/>
    <w:rsid w:val="003A6F35"/>
    <w:rsid w:val="003B0C81"/>
    <w:rsid w:val="003B201F"/>
    <w:rsid w:val="003B4A3E"/>
    <w:rsid w:val="003C36FA"/>
    <w:rsid w:val="003C3720"/>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278"/>
    <w:rsid w:val="003F2908"/>
    <w:rsid w:val="003F299F"/>
    <w:rsid w:val="003F2F1D"/>
    <w:rsid w:val="003F59B4"/>
    <w:rsid w:val="003F6B53"/>
    <w:rsid w:val="003F6B92"/>
    <w:rsid w:val="003F7FE8"/>
    <w:rsid w:val="004008FB"/>
    <w:rsid w:val="0040090E"/>
    <w:rsid w:val="00403D11"/>
    <w:rsid w:val="00404DB4"/>
    <w:rsid w:val="004060B1"/>
    <w:rsid w:val="0041093C"/>
    <w:rsid w:val="0041223B"/>
    <w:rsid w:val="004137EE"/>
    <w:rsid w:val="00413A4E"/>
    <w:rsid w:val="00415163"/>
    <w:rsid w:val="00415273"/>
    <w:rsid w:val="004157BE"/>
    <w:rsid w:val="00420656"/>
    <w:rsid w:val="0042068E"/>
    <w:rsid w:val="00421C61"/>
    <w:rsid w:val="00422030"/>
    <w:rsid w:val="00422A7F"/>
    <w:rsid w:val="00426213"/>
    <w:rsid w:val="00431482"/>
    <w:rsid w:val="00431A7B"/>
    <w:rsid w:val="0043623F"/>
    <w:rsid w:val="00437459"/>
    <w:rsid w:val="00441D70"/>
    <w:rsid w:val="004425C2"/>
    <w:rsid w:val="004451EF"/>
    <w:rsid w:val="00445604"/>
    <w:rsid w:val="00446BAE"/>
    <w:rsid w:val="004508BA"/>
    <w:rsid w:val="004557F3"/>
    <w:rsid w:val="0045607E"/>
    <w:rsid w:val="00456A90"/>
    <w:rsid w:val="00456DC3"/>
    <w:rsid w:val="00461736"/>
    <w:rsid w:val="004625D5"/>
    <w:rsid w:val="0046337E"/>
    <w:rsid w:val="004634C8"/>
    <w:rsid w:val="00464CA1"/>
    <w:rsid w:val="004660C8"/>
    <w:rsid w:val="00467DEF"/>
    <w:rsid w:val="00472999"/>
    <w:rsid w:val="00472EBA"/>
    <w:rsid w:val="004735B6"/>
    <w:rsid w:val="004735F0"/>
    <w:rsid w:val="004745D7"/>
    <w:rsid w:val="00474676"/>
    <w:rsid w:val="0047511B"/>
    <w:rsid w:val="0047537A"/>
    <w:rsid w:val="00475B99"/>
    <w:rsid w:val="00477628"/>
    <w:rsid w:val="00480A8A"/>
    <w:rsid w:val="00480EC3"/>
    <w:rsid w:val="0048317E"/>
    <w:rsid w:val="00484FA3"/>
    <w:rsid w:val="00485601"/>
    <w:rsid w:val="004865B8"/>
    <w:rsid w:val="00486C0D"/>
    <w:rsid w:val="00487B96"/>
    <w:rsid w:val="004911D9"/>
    <w:rsid w:val="00491796"/>
    <w:rsid w:val="00492B98"/>
    <w:rsid w:val="00493416"/>
    <w:rsid w:val="0049423C"/>
    <w:rsid w:val="004951AB"/>
    <w:rsid w:val="0049768A"/>
    <w:rsid w:val="004A33C6"/>
    <w:rsid w:val="004A66B1"/>
    <w:rsid w:val="004A7DC4"/>
    <w:rsid w:val="004B1E7B"/>
    <w:rsid w:val="004B3029"/>
    <w:rsid w:val="004B352B"/>
    <w:rsid w:val="004B35E7"/>
    <w:rsid w:val="004B4B73"/>
    <w:rsid w:val="004B63BF"/>
    <w:rsid w:val="004B66DA"/>
    <w:rsid w:val="004B696B"/>
    <w:rsid w:val="004B795E"/>
    <w:rsid w:val="004B7DFF"/>
    <w:rsid w:val="004C0C8D"/>
    <w:rsid w:val="004C2CE3"/>
    <w:rsid w:val="004C3A3F"/>
    <w:rsid w:val="004C52AA"/>
    <w:rsid w:val="004C5686"/>
    <w:rsid w:val="004C70EE"/>
    <w:rsid w:val="004D766C"/>
    <w:rsid w:val="004E050D"/>
    <w:rsid w:val="004E0FA8"/>
    <w:rsid w:val="004E1DE3"/>
    <w:rsid w:val="004E251B"/>
    <w:rsid w:val="004E25CD"/>
    <w:rsid w:val="004E2A4B"/>
    <w:rsid w:val="004E4419"/>
    <w:rsid w:val="004E68B3"/>
    <w:rsid w:val="004E6D22"/>
    <w:rsid w:val="004F0448"/>
    <w:rsid w:val="004F1EA0"/>
    <w:rsid w:val="004F363F"/>
    <w:rsid w:val="004F4021"/>
    <w:rsid w:val="004F5640"/>
    <w:rsid w:val="004F6525"/>
    <w:rsid w:val="004F6FE2"/>
    <w:rsid w:val="004F79F2"/>
    <w:rsid w:val="0050114D"/>
    <w:rsid w:val="005011D9"/>
    <w:rsid w:val="0050238B"/>
    <w:rsid w:val="00505905"/>
    <w:rsid w:val="00510A17"/>
    <w:rsid w:val="00511A1B"/>
    <w:rsid w:val="00511A68"/>
    <w:rsid w:val="005121C0"/>
    <w:rsid w:val="00512D0C"/>
    <w:rsid w:val="00513E7D"/>
    <w:rsid w:val="00514A67"/>
    <w:rsid w:val="00515921"/>
    <w:rsid w:val="00517C5A"/>
    <w:rsid w:val="00520A46"/>
    <w:rsid w:val="00521192"/>
    <w:rsid w:val="0052127C"/>
    <w:rsid w:val="00524DD6"/>
    <w:rsid w:val="00526AEB"/>
    <w:rsid w:val="005302E0"/>
    <w:rsid w:val="00534E52"/>
    <w:rsid w:val="00536156"/>
    <w:rsid w:val="005365B6"/>
    <w:rsid w:val="00542691"/>
    <w:rsid w:val="00544738"/>
    <w:rsid w:val="005456E4"/>
    <w:rsid w:val="00547B89"/>
    <w:rsid w:val="00551027"/>
    <w:rsid w:val="005515BB"/>
    <w:rsid w:val="005527F1"/>
    <w:rsid w:val="005568AF"/>
    <w:rsid w:val="00556AF5"/>
    <w:rsid w:val="005577F2"/>
    <w:rsid w:val="005600EE"/>
    <w:rsid w:val="005606BC"/>
    <w:rsid w:val="00562D54"/>
    <w:rsid w:val="00563E73"/>
    <w:rsid w:val="0056426C"/>
    <w:rsid w:val="00565792"/>
    <w:rsid w:val="00567351"/>
    <w:rsid w:val="00567799"/>
    <w:rsid w:val="005710DE"/>
    <w:rsid w:val="00571754"/>
    <w:rsid w:val="00571A0B"/>
    <w:rsid w:val="00573DFD"/>
    <w:rsid w:val="005747D0"/>
    <w:rsid w:val="005768D7"/>
    <w:rsid w:val="0058160D"/>
    <w:rsid w:val="005822DF"/>
    <w:rsid w:val="005827D5"/>
    <w:rsid w:val="00582918"/>
    <w:rsid w:val="005849E3"/>
    <w:rsid w:val="005850D7"/>
    <w:rsid w:val="0058522F"/>
    <w:rsid w:val="00585282"/>
    <w:rsid w:val="00586266"/>
    <w:rsid w:val="005864A4"/>
    <w:rsid w:val="0058703B"/>
    <w:rsid w:val="00592A09"/>
    <w:rsid w:val="00595EDE"/>
    <w:rsid w:val="00596E2B"/>
    <w:rsid w:val="00597DE3"/>
    <w:rsid w:val="005A0CBA"/>
    <w:rsid w:val="005A2022"/>
    <w:rsid w:val="005A3272"/>
    <w:rsid w:val="005A5193"/>
    <w:rsid w:val="005A6034"/>
    <w:rsid w:val="005A75BC"/>
    <w:rsid w:val="005A7AC1"/>
    <w:rsid w:val="005B115A"/>
    <w:rsid w:val="005B25FA"/>
    <w:rsid w:val="005B3ADC"/>
    <w:rsid w:val="005B537F"/>
    <w:rsid w:val="005C120D"/>
    <w:rsid w:val="005C15B3"/>
    <w:rsid w:val="005C26F4"/>
    <w:rsid w:val="005C6F80"/>
    <w:rsid w:val="005D07C2"/>
    <w:rsid w:val="005E2F29"/>
    <w:rsid w:val="005E400D"/>
    <w:rsid w:val="005E49D4"/>
    <w:rsid w:val="005E4E79"/>
    <w:rsid w:val="005E5CE7"/>
    <w:rsid w:val="005E790C"/>
    <w:rsid w:val="005F0450"/>
    <w:rsid w:val="005F08C5"/>
    <w:rsid w:val="005F1C8E"/>
    <w:rsid w:val="005F29B4"/>
    <w:rsid w:val="005F4C98"/>
    <w:rsid w:val="005F6EB0"/>
    <w:rsid w:val="005F7FF0"/>
    <w:rsid w:val="00602095"/>
    <w:rsid w:val="00602C27"/>
    <w:rsid w:val="0060318C"/>
    <w:rsid w:val="00604782"/>
    <w:rsid w:val="00604D98"/>
    <w:rsid w:val="00605718"/>
    <w:rsid w:val="00605C66"/>
    <w:rsid w:val="00606310"/>
    <w:rsid w:val="00607814"/>
    <w:rsid w:val="00607C73"/>
    <w:rsid w:val="00610D87"/>
    <w:rsid w:val="00610E88"/>
    <w:rsid w:val="00613827"/>
    <w:rsid w:val="006153B7"/>
    <w:rsid w:val="00615590"/>
    <w:rsid w:val="006175D7"/>
    <w:rsid w:val="006208E5"/>
    <w:rsid w:val="006227B2"/>
    <w:rsid w:val="00622BAB"/>
    <w:rsid w:val="006273E4"/>
    <w:rsid w:val="00631F82"/>
    <w:rsid w:val="006323C5"/>
    <w:rsid w:val="006338D8"/>
    <w:rsid w:val="00633B59"/>
    <w:rsid w:val="00634EF4"/>
    <w:rsid w:val="006357D0"/>
    <w:rsid w:val="006358C8"/>
    <w:rsid w:val="0064133A"/>
    <w:rsid w:val="006413D2"/>
    <w:rsid w:val="0064163C"/>
    <w:rsid w:val="006416D1"/>
    <w:rsid w:val="00641982"/>
    <w:rsid w:val="00647FD7"/>
    <w:rsid w:val="00650080"/>
    <w:rsid w:val="00651F17"/>
    <w:rsid w:val="0065382D"/>
    <w:rsid w:val="00654B4D"/>
    <w:rsid w:val="0065559D"/>
    <w:rsid w:val="00655A40"/>
    <w:rsid w:val="00657D11"/>
    <w:rsid w:val="00660D84"/>
    <w:rsid w:val="00660EBF"/>
    <w:rsid w:val="0066133A"/>
    <w:rsid w:val="00663196"/>
    <w:rsid w:val="0066378C"/>
    <w:rsid w:val="0066661D"/>
    <w:rsid w:val="006700F0"/>
    <w:rsid w:val="006706EA"/>
    <w:rsid w:val="00670A48"/>
    <w:rsid w:val="00672F6F"/>
    <w:rsid w:val="00674C2F"/>
    <w:rsid w:val="00674C8B"/>
    <w:rsid w:val="0068039D"/>
    <w:rsid w:val="006844A2"/>
    <w:rsid w:val="00685C94"/>
    <w:rsid w:val="00691AEE"/>
    <w:rsid w:val="00693D59"/>
    <w:rsid w:val="0069523C"/>
    <w:rsid w:val="006962CA"/>
    <w:rsid w:val="00696A95"/>
    <w:rsid w:val="00697E07"/>
    <w:rsid w:val="006A09DA"/>
    <w:rsid w:val="006A1835"/>
    <w:rsid w:val="006A2625"/>
    <w:rsid w:val="006B4A30"/>
    <w:rsid w:val="006B7569"/>
    <w:rsid w:val="006C1CD7"/>
    <w:rsid w:val="006C28EE"/>
    <w:rsid w:val="006C4FF1"/>
    <w:rsid w:val="006C5C02"/>
    <w:rsid w:val="006D2998"/>
    <w:rsid w:val="006D3188"/>
    <w:rsid w:val="006D4A1B"/>
    <w:rsid w:val="006D5159"/>
    <w:rsid w:val="006D6779"/>
    <w:rsid w:val="006D7F15"/>
    <w:rsid w:val="006E08FC"/>
    <w:rsid w:val="006E0B05"/>
    <w:rsid w:val="006E1B38"/>
    <w:rsid w:val="006E5183"/>
    <w:rsid w:val="006E5ED7"/>
    <w:rsid w:val="006F2588"/>
    <w:rsid w:val="006F4D33"/>
    <w:rsid w:val="007070D3"/>
    <w:rsid w:val="00710A6C"/>
    <w:rsid w:val="00710D98"/>
    <w:rsid w:val="00711CE9"/>
    <w:rsid w:val="00712266"/>
    <w:rsid w:val="00712593"/>
    <w:rsid w:val="00712D82"/>
    <w:rsid w:val="007143A6"/>
    <w:rsid w:val="00716B08"/>
    <w:rsid w:val="00716E22"/>
    <w:rsid w:val="007171AB"/>
    <w:rsid w:val="007211B7"/>
    <w:rsid w:val="007213D0"/>
    <w:rsid w:val="007219C0"/>
    <w:rsid w:val="00721D8B"/>
    <w:rsid w:val="0072347F"/>
    <w:rsid w:val="00727761"/>
    <w:rsid w:val="00731C75"/>
    <w:rsid w:val="00732599"/>
    <w:rsid w:val="00743E09"/>
    <w:rsid w:val="00744FCC"/>
    <w:rsid w:val="00747B9C"/>
    <w:rsid w:val="00750C93"/>
    <w:rsid w:val="00751B91"/>
    <w:rsid w:val="00753C02"/>
    <w:rsid w:val="00754947"/>
    <w:rsid w:val="00754E24"/>
    <w:rsid w:val="00757B3B"/>
    <w:rsid w:val="007618C5"/>
    <w:rsid w:val="00761EC1"/>
    <w:rsid w:val="00764FA6"/>
    <w:rsid w:val="00765294"/>
    <w:rsid w:val="00770731"/>
    <w:rsid w:val="00771145"/>
    <w:rsid w:val="0077150E"/>
    <w:rsid w:val="00771DFA"/>
    <w:rsid w:val="007720D9"/>
    <w:rsid w:val="00773075"/>
    <w:rsid w:val="00773F36"/>
    <w:rsid w:val="0077478E"/>
    <w:rsid w:val="00775BF6"/>
    <w:rsid w:val="00776254"/>
    <w:rsid w:val="007769FC"/>
    <w:rsid w:val="00776C04"/>
    <w:rsid w:val="00777C9B"/>
    <w:rsid w:val="00777CFF"/>
    <w:rsid w:val="007810B5"/>
    <w:rsid w:val="007815BC"/>
    <w:rsid w:val="00782B3F"/>
    <w:rsid w:val="00782E3C"/>
    <w:rsid w:val="00783148"/>
    <w:rsid w:val="00785292"/>
    <w:rsid w:val="007900CC"/>
    <w:rsid w:val="00791D11"/>
    <w:rsid w:val="0079641B"/>
    <w:rsid w:val="00796BD0"/>
    <w:rsid w:val="007973BA"/>
    <w:rsid w:val="00797A90"/>
    <w:rsid w:val="007A1856"/>
    <w:rsid w:val="007A1887"/>
    <w:rsid w:val="007A629C"/>
    <w:rsid w:val="007A6348"/>
    <w:rsid w:val="007A7587"/>
    <w:rsid w:val="007B023C"/>
    <w:rsid w:val="007B03CC"/>
    <w:rsid w:val="007B2F08"/>
    <w:rsid w:val="007C2C95"/>
    <w:rsid w:val="007C44FF"/>
    <w:rsid w:val="007C6456"/>
    <w:rsid w:val="007C7BDB"/>
    <w:rsid w:val="007D091E"/>
    <w:rsid w:val="007D2FF5"/>
    <w:rsid w:val="007D4BCF"/>
    <w:rsid w:val="007D542F"/>
    <w:rsid w:val="007D73AB"/>
    <w:rsid w:val="007D790E"/>
    <w:rsid w:val="007D7AD6"/>
    <w:rsid w:val="007E1252"/>
    <w:rsid w:val="007E2712"/>
    <w:rsid w:val="007E3563"/>
    <w:rsid w:val="007E3DA4"/>
    <w:rsid w:val="007E4645"/>
    <w:rsid w:val="007E4A9C"/>
    <w:rsid w:val="007E5516"/>
    <w:rsid w:val="007E7EE2"/>
    <w:rsid w:val="007F06CA"/>
    <w:rsid w:val="007F0DD0"/>
    <w:rsid w:val="007F61D0"/>
    <w:rsid w:val="00800DD8"/>
    <w:rsid w:val="0080228F"/>
    <w:rsid w:val="00802E2B"/>
    <w:rsid w:val="00804C1B"/>
    <w:rsid w:val="0080595A"/>
    <w:rsid w:val="00805D49"/>
    <w:rsid w:val="0080608A"/>
    <w:rsid w:val="008068F8"/>
    <w:rsid w:val="008150A6"/>
    <w:rsid w:val="00815A8F"/>
    <w:rsid w:val="008162F6"/>
    <w:rsid w:val="00816EF3"/>
    <w:rsid w:val="00817098"/>
    <w:rsid w:val="008178E6"/>
    <w:rsid w:val="00821540"/>
    <w:rsid w:val="0082249C"/>
    <w:rsid w:val="008232DD"/>
    <w:rsid w:val="008237FB"/>
    <w:rsid w:val="00823AD1"/>
    <w:rsid w:val="00824CCE"/>
    <w:rsid w:val="00830668"/>
    <w:rsid w:val="00830B7B"/>
    <w:rsid w:val="00831537"/>
    <w:rsid w:val="00832661"/>
    <w:rsid w:val="008349AA"/>
    <w:rsid w:val="008375D5"/>
    <w:rsid w:val="00841486"/>
    <w:rsid w:val="00842183"/>
    <w:rsid w:val="00842BC9"/>
    <w:rsid w:val="008431AF"/>
    <w:rsid w:val="0084476E"/>
    <w:rsid w:val="00844B36"/>
    <w:rsid w:val="00845137"/>
    <w:rsid w:val="00845B9F"/>
    <w:rsid w:val="008469CD"/>
    <w:rsid w:val="00847E23"/>
    <w:rsid w:val="008504F6"/>
    <w:rsid w:val="0085240E"/>
    <w:rsid w:val="00852484"/>
    <w:rsid w:val="008573B9"/>
    <w:rsid w:val="0085782D"/>
    <w:rsid w:val="00860B39"/>
    <w:rsid w:val="00863BB7"/>
    <w:rsid w:val="00865499"/>
    <w:rsid w:val="008730FD"/>
    <w:rsid w:val="008736FD"/>
    <w:rsid w:val="00873DA1"/>
    <w:rsid w:val="00875DDD"/>
    <w:rsid w:val="00881BC6"/>
    <w:rsid w:val="00884056"/>
    <w:rsid w:val="008848F6"/>
    <w:rsid w:val="008860CC"/>
    <w:rsid w:val="00886EEE"/>
    <w:rsid w:val="00887F86"/>
    <w:rsid w:val="00890876"/>
    <w:rsid w:val="00890F0F"/>
    <w:rsid w:val="00891929"/>
    <w:rsid w:val="00892981"/>
    <w:rsid w:val="00893029"/>
    <w:rsid w:val="0089514A"/>
    <w:rsid w:val="00895C2A"/>
    <w:rsid w:val="008A03E9"/>
    <w:rsid w:val="008A0A0D"/>
    <w:rsid w:val="008A32D9"/>
    <w:rsid w:val="008A3961"/>
    <w:rsid w:val="008A4CEA"/>
    <w:rsid w:val="008A5224"/>
    <w:rsid w:val="008A6490"/>
    <w:rsid w:val="008A68D0"/>
    <w:rsid w:val="008A7506"/>
    <w:rsid w:val="008A7D14"/>
    <w:rsid w:val="008B1603"/>
    <w:rsid w:val="008B20ED"/>
    <w:rsid w:val="008B6135"/>
    <w:rsid w:val="008B7BEB"/>
    <w:rsid w:val="008C02B8"/>
    <w:rsid w:val="008C4538"/>
    <w:rsid w:val="008C562B"/>
    <w:rsid w:val="008C6717"/>
    <w:rsid w:val="008D0305"/>
    <w:rsid w:val="008D0512"/>
    <w:rsid w:val="008D0A21"/>
    <w:rsid w:val="008D16A8"/>
    <w:rsid w:val="008D2D6B"/>
    <w:rsid w:val="008D3090"/>
    <w:rsid w:val="008D4305"/>
    <w:rsid w:val="008D4306"/>
    <w:rsid w:val="008D4508"/>
    <w:rsid w:val="008D4DC4"/>
    <w:rsid w:val="008D5BCA"/>
    <w:rsid w:val="008D5E79"/>
    <w:rsid w:val="008D7CAF"/>
    <w:rsid w:val="008E02EE"/>
    <w:rsid w:val="008E1315"/>
    <w:rsid w:val="008E6265"/>
    <w:rsid w:val="008E65A8"/>
    <w:rsid w:val="008E77D6"/>
    <w:rsid w:val="009036E7"/>
    <w:rsid w:val="0090432E"/>
    <w:rsid w:val="00905B65"/>
    <w:rsid w:val="0090605F"/>
    <w:rsid w:val="00907069"/>
    <w:rsid w:val="00907A8F"/>
    <w:rsid w:val="0091053B"/>
    <w:rsid w:val="00912158"/>
    <w:rsid w:val="00912945"/>
    <w:rsid w:val="00912CBD"/>
    <w:rsid w:val="009144EE"/>
    <w:rsid w:val="00915D4C"/>
    <w:rsid w:val="00921247"/>
    <w:rsid w:val="0092135B"/>
    <w:rsid w:val="009219F8"/>
    <w:rsid w:val="00926D6E"/>
    <w:rsid w:val="00926DC6"/>
    <w:rsid w:val="009279B2"/>
    <w:rsid w:val="0093007C"/>
    <w:rsid w:val="0093473F"/>
    <w:rsid w:val="00935814"/>
    <w:rsid w:val="00940A53"/>
    <w:rsid w:val="0094502D"/>
    <w:rsid w:val="0094522B"/>
    <w:rsid w:val="00946561"/>
    <w:rsid w:val="00946B39"/>
    <w:rsid w:val="00947013"/>
    <w:rsid w:val="0095062C"/>
    <w:rsid w:val="00952322"/>
    <w:rsid w:val="009546CB"/>
    <w:rsid w:val="00956A1B"/>
    <w:rsid w:val="00956EA9"/>
    <w:rsid w:val="00966E40"/>
    <w:rsid w:val="00971BC4"/>
    <w:rsid w:val="00973084"/>
    <w:rsid w:val="00973422"/>
    <w:rsid w:val="00973CBD"/>
    <w:rsid w:val="00973F2D"/>
    <w:rsid w:val="00974515"/>
    <w:rsid w:val="00974520"/>
    <w:rsid w:val="00974B59"/>
    <w:rsid w:val="00975341"/>
    <w:rsid w:val="0097653D"/>
    <w:rsid w:val="00977A0D"/>
    <w:rsid w:val="00977B21"/>
    <w:rsid w:val="00984EA2"/>
    <w:rsid w:val="00986CC3"/>
    <w:rsid w:val="00987A3C"/>
    <w:rsid w:val="0099068E"/>
    <w:rsid w:val="009920AA"/>
    <w:rsid w:val="00992943"/>
    <w:rsid w:val="009931B3"/>
    <w:rsid w:val="00995A3F"/>
    <w:rsid w:val="00996279"/>
    <w:rsid w:val="009965F7"/>
    <w:rsid w:val="00997F92"/>
    <w:rsid w:val="009A0866"/>
    <w:rsid w:val="009A39A6"/>
    <w:rsid w:val="009A3B38"/>
    <w:rsid w:val="009A4D0A"/>
    <w:rsid w:val="009A6156"/>
    <w:rsid w:val="009A759C"/>
    <w:rsid w:val="009B096A"/>
    <w:rsid w:val="009B0DAD"/>
    <w:rsid w:val="009B1276"/>
    <w:rsid w:val="009B2529"/>
    <w:rsid w:val="009B2B2B"/>
    <w:rsid w:val="009B2F70"/>
    <w:rsid w:val="009B4594"/>
    <w:rsid w:val="009B4DEC"/>
    <w:rsid w:val="009B65C2"/>
    <w:rsid w:val="009C2459"/>
    <w:rsid w:val="009C255A"/>
    <w:rsid w:val="009C2B46"/>
    <w:rsid w:val="009C4448"/>
    <w:rsid w:val="009C610D"/>
    <w:rsid w:val="009C6D10"/>
    <w:rsid w:val="009D10E5"/>
    <w:rsid w:val="009D2A20"/>
    <w:rsid w:val="009D2DC4"/>
    <w:rsid w:val="009D43F3"/>
    <w:rsid w:val="009D4E9F"/>
    <w:rsid w:val="009D5D40"/>
    <w:rsid w:val="009D6B1B"/>
    <w:rsid w:val="009E107B"/>
    <w:rsid w:val="009E18D6"/>
    <w:rsid w:val="009E4C57"/>
    <w:rsid w:val="009E4DCA"/>
    <w:rsid w:val="009E53C8"/>
    <w:rsid w:val="009E5B02"/>
    <w:rsid w:val="009E7B92"/>
    <w:rsid w:val="009E7F45"/>
    <w:rsid w:val="009F19C0"/>
    <w:rsid w:val="009F2CDD"/>
    <w:rsid w:val="009F484E"/>
    <w:rsid w:val="009F505F"/>
    <w:rsid w:val="00A00AE4"/>
    <w:rsid w:val="00A00D24"/>
    <w:rsid w:val="00A0129C"/>
    <w:rsid w:val="00A01F5C"/>
    <w:rsid w:val="00A12A69"/>
    <w:rsid w:val="00A1399F"/>
    <w:rsid w:val="00A20078"/>
    <w:rsid w:val="00A2019A"/>
    <w:rsid w:val="00A202A4"/>
    <w:rsid w:val="00A21091"/>
    <w:rsid w:val="00A222BA"/>
    <w:rsid w:val="00A23493"/>
    <w:rsid w:val="00A2416A"/>
    <w:rsid w:val="00A27B28"/>
    <w:rsid w:val="00A30E06"/>
    <w:rsid w:val="00A31EC8"/>
    <w:rsid w:val="00A3270B"/>
    <w:rsid w:val="00A333A9"/>
    <w:rsid w:val="00A379E4"/>
    <w:rsid w:val="00A40B4E"/>
    <w:rsid w:val="00A42F07"/>
    <w:rsid w:val="00A43B02"/>
    <w:rsid w:val="00A43B4D"/>
    <w:rsid w:val="00A44946"/>
    <w:rsid w:val="00A45A84"/>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1B3B"/>
    <w:rsid w:val="00A72372"/>
    <w:rsid w:val="00A7382D"/>
    <w:rsid w:val="00A73A44"/>
    <w:rsid w:val="00A743AC"/>
    <w:rsid w:val="00A75AB7"/>
    <w:rsid w:val="00A82E74"/>
    <w:rsid w:val="00A833B9"/>
    <w:rsid w:val="00A8483F"/>
    <w:rsid w:val="00A870B0"/>
    <w:rsid w:val="00A8728A"/>
    <w:rsid w:val="00A87A54"/>
    <w:rsid w:val="00A925F8"/>
    <w:rsid w:val="00A96C50"/>
    <w:rsid w:val="00AA105C"/>
    <w:rsid w:val="00AA1809"/>
    <w:rsid w:val="00AA1FFE"/>
    <w:rsid w:val="00AA3F2E"/>
    <w:rsid w:val="00AA72F4"/>
    <w:rsid w:val="00AB10E7"/>
    <w:rsid w:val="00AB1F27"/>
    <w:rsid w:val="00AB4D25"/>
    <w:rsid w:val="00AB5033"/>
    <w:rsid w:val="00AB527E"/>
    <w:rsid w:val="00AB5298"/>
    <w:rsid w:val="00AB5519"/>
    <w:rsid w:val="00AB6313"/>
    <w:rsid w:val="00AB6F47"/>
    <w:rsid w:val="00AB71DD"/>
    <w:rsid w:val="00AC15C5"/>
    <w:rsid w:val="00AC21E2"/>
    <w:rsid w:val="00AC59D3"/>
    <w:rsid w:val="00AD0888"/>
    <w:rsid w:val="00AD0E75"/>
    <w:rsid w:val="00AD6898"/>
    <w:rsid w:val="00AE4C3C"/>
    <w:rsid w:val="00AE77EB"/>
    <w:rsid w:val="00AE7BD8"/>
    <w:rsid w:val="00AE7D02"/>
    <w:rsid w:val="00AF0BB7"/>
    <w:rsid w:val="00AF0BDE"/>
    <w:rsid w:val="00AF0EDE"/>
    <w:rsid w:val="00AF33A8"/>
    <w:rsid w:val="00AF36DC"/>
    <w:rsid w:val="00AF4853"/>
    <w:rsid w:val="00AF53B9"/>
    <w:rsid w:val="00AF73AD"/>
    <w:rsid w:val="00B00702"/>
    <w:rsid w:val="00B0110B"/>
    <w:rsid w:val="00B0234E"/>
    <w:rsid w:val="00B05B61"/>
    <w:rsid w:val="00B06751"/>
    <w:rsid w:val="00B06B65"/>
    <w:rsid w:val="00B07931"/>
    <w:rsid w:val="00B13241"/>
    <w:rsid w:val="00B13699"/>
    <w:rsid w:val="00B136A7"/>
    <w:rsid w:val="00B149E2"/>
    <w:rsid w:val="00B14E3B"/>
    <w:rsid w:val="00B152F6"/>
    <w:rsid w:val="00B2131A"/>
    <w:rsid w:val="00B2169D"/>
    <w:rsid w:val="00B21CBB"/>
    <w:rsid w:val="00B252F4"/>
    <w:rsid w:val="00B256B0"/>
    <w:rsid w:val="00B2606D"/>
    <w:rsid w:val="00B263C0"/>
    <w:rsid w:val="00B26E46"/>
    <w:rsid w:val="00B2775D"/>
    <w:rsid w:val="00B316CA"/>
    <w:rsid w:val="00B31BFB"/>
    <w:rsid w:val="00B3528F"/>
    <w:rsid w:val="00B357AB"/>
    <w:rsid w:val="00B40A2B"/>
    <w:rsid w:val="00B41704"/>
    <w:rsid w:val="00B41F72"/>
    <w:rsid w:val="00B4441B"/>
    <w:rsid w:val="00B44E90"/>
    <w:rsid w:val="00B45324"/>
    <w:rsid w:val="00B47018"/>
    <w:rsid w:val="00B47956"/>
    <w:rsid w:val="00B517E1"/>
    <w:rsid w:val="00B556E8"/>
    <w:rsid w:val="00B55E70"/>
    <w:rsid w:val="00B60238"/>
    <w:rsid w:val="00B640A8"/>
    <w:rsid w:val="00B64962"/>
    <w:rsid w:val="00B657F9"/>
    <w:rsid w:val="00B66AC0"/>
    <w:rsid w:val="00B71634"/>
    <w:rsid w:val="00B7228C"/>
    <w:rsid w:val="00B72B3E"/>
    <w:rsid w:val="00B73091"/>
    <w:rsid w:val="00B75139"/>
    <w:rsid w:val="00B7662E"/>
    <w:rsid w:val="00B80840"/>
    <w:rsid w:val="00B815FC"/>
    <w:rsid w:val="00B81623"/>
    <w:rsid w:val="00B82A05"/>
    <w:rsid w:val="00B84409"/>
    <w:rsid w:val="00B84500"/>
    <w:rsid w:val="00B84E2D"/>
    <w:rsid w:val="00B8746A"/>
    <w:rsid w:val="00B9107D"/>
    <w:rsid w:val="00B9277F"/>
    <w:rsid w:val="00B927C9"/>
    <w:rsid w:val="00B952B7"/>
    <w:rsid w:val="00B95A17"/>
    <w:rsid w:val="00B96EFA"/>
    <w:rsid w:val="00B97CCF"/>
    <w:rsid w:val="00BA3F43"/>
    <w:rsid w:val="00BA425C"/>
    <w:rsid w:val="00BA5541"/>
    <w:rsid w:val="00BA5D8A"/>
    <w:rsid w:val="00BA61AC"/>
    <w:rsid w:val="00BB03E5"/>
    <w:rsid w:val="00BB17B0"/>
    <w:rsid w:val="00BB28BF"/>
    <w:rsid w:val="00BB2F42"/>
    <w:rsid w:val="00BB4AC0"/>
    <w:rsid w:val="00BB5683"/>
    <w:rsid w:val="00BB5EB6"/>
    <w:rsid w:val="00BC112B"/>
    <w:rsid w:val="00BC17DF"/>
    <w:rsid w:val="00BC3F7E"/>
    <w:rsid w:val="00BC6832"/>
    <w:rsid w:val="00BD0826"/>
    <w:rsid w:val="00BD15AB"/>
    <w:rsid w:val="00BD168B"/>
    <w:rsid w:val="00BD181D"/>
    <w:rsid w:val="00BD4D7E"/>
    <w:rsid w:val="00BD5A7F"/>
    <w:rsid w:val="00BE0567"/>
    <w:rsid w:val="00BE18F0"/>
    <w:rsid w:val="00BE1BAF"/>
    <w:rsid w:val="00BE302F"/>
    <w:rsid w:val="00BE3210"/>
    <w:rsid w:val="00BE350E"/>
    <w:rsid w:val="00BE3E56"/>
    <w:rsid w:val="00BE4BF7"/>
    <w:rsid w:val="00BE56A7"/>
    <w:rsid w:val="00BE62F6"/>
    <w:rsid w:val="00BE638E"/>
    <w:rsid w:val="00BF27B2"/>
    <w:rsid w:val="00BF4F06"/>
    <w:rsid w:val="00BF534E"/>
    <w:rsid w:val="00BF5717"/>
    <w:rsid w:val="00BF5C91"/>
    <w:rsid w:val="00BF66D2"/>
    <w:rsid w:val="00C01348"/>
    <w:rsid w:val="00C01585"/>
    <w:rsid w:val="00C01832"/>
    <w:rsid w:val="00C0764A"/>
    <w:rsid w:val="00C11A75"/>
    <w:rsid w:val="00C11EEC"/>
    <w:rsid w:val="00C1410E"/>
    <w:rsid w:val="00C141C6"/>
    <w:rsid w:val="00C15663"/>
    <w:rsid w:val="00C156CA"/>
    <w:rsid w:val="00C16508"/>
    <w:rsid w:val="00C16F5A"/>
    <w:rsid w:val="00C2071A"/>
    <w:rsid w:val="00C20ACB"/>
    <w:rsid w:val="00C23703"/>
    <w:rsid w:val="00C2509C"/>
    <w:rsid w:val="00C26068"/>
    <w:rsid w:val="00C26974"/>
    <w:rsid w:val="00C26DF9"/>
    <w:rsid w:val="00C271A8"/>
    <w:rsid w:val="00C27C86"/>
    <w:rsid w:val="00C3050C"/>
    <w:rsid w:val="00C31F15"/>
    <w:rsid w:val="00C32067"/>
    <w:rsid w:val="00C346AD"/>
    <w:rsid w:val="00C36E3A"/>
    <w:rsid w:val="00C371F9"/>
    <w:rsid w:val="00C37A77"/>
    <w:rsid w:val="00C41141"/>
    <w:rsid w:val="00C449AD"/>
    <w:rsid w:val="00C44E30"/>
    <w:rsid w:val="00C461E6"/>
    <w:rsid w:val="00C50045"/>
    <w:rsid w:val="00C50771"/>
    <w:rsid w:val="00C508BE"/>
    <w:rsid w:val="00C5106C"/>
    <w:rsid w:val="00C55FE8"/>
    <w:rsid w:val="00C61FDD"/>
    <w:rsid w:val="00C63EC4"/>
    <w:rsid w:val="00C64CD9"/>
    <w:rsid w:val="00C66E3B"/>
    <w:rsid w:val="00C670F8"/>
    <w:rsid w:val="00C6780B"/>
    <w:rsid w:val="00C73A90"/>
    <w:rsid w:val="00C76D49"/>
    <w:rsid w:val="00C80AD4"/>
    <w:rsid w:val="00C80B5E"/>
    <w:rsid w:val="00C816D0"/>
    <w:rsid w:val="00C82055"/>
    <w:rsid w:val="00C833C8"/>
    <w:rsid w:val="00C85FE1"/>
    <w:rsid w:val="00C8630A"/>
    <w:rsid w:val="00C9061B"/>
    <w:rsid w:val="00C91422"/>
    <w:rsid w:val="00C91D1A"/>
    <w:rsid w:val="00C93744"/>
    <w:rsid w:val="00C93EBA"/>
    <w:rsid w:val="00C97A19"/>
    <w:rsid w:val="00C97EF0"/>
    <w:rsid w:val="00CA0BD8"/>
    <w:rsid w:val="00CA2AFC"/>
    <w:rsid w:val="00CA2FD7"/>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EDE"/>
    <w:rsid w:val="00CC41BA"/>
    <w:rsid w:val="00CD09EF"/>
    <w:rsid w:val="00CD1550"/>
    <w:rsid w:val="00CD17C1"/>
    <w:rsid w:val="00CD1C6C"/>
    <w:rsid w:val="00CD37F1"/>
    <w:rsid w:val="00CD3BFC"/>
    <w:rsid w:val="00CD43E3"/>
    <w:rsid w:val="00CD4565"/>
    <w:rsid w:val="00CD6169"/>
    <w:rsid w:val="00CD6D76"/>
    <w:rsid w:val="00CE1C01"/>
    <w:rsid w:val="00CE20BC"/>
    <w:rsid w:val="00CE26C6"/>
    <w:rsid w:val="00CE39E1"/>
    <w:rsid w:val="00CE4336"/>
    <w:rsid w:val="00CF16D8"/>
    <w:rsid w:val="00CF1FD8"/>
    <w:rsid w:val="00CF20D0"/>
    <w:rsid w:val="00CF2D83"/>
    <w:rsid w:val="00CF44A1"/>
    <w:rsid w:val="00CF45F2"/>
    <w:rsid w:val="00CF4FDC"/>
    <w:rsid w:val="00CF5BB0"/>
    <w:rsid w:val="00CF6E13"/>
    <w:rsid w:val="00CF7776"/>
    <w:rsid w:val="00D00E9E"/>
    <w:rsid w:val="00D021D2"/>
    <w:rsid w:val="00D05082"/>
    <w:rsid w:val="00D053DC"/>
    <w:rsid w:val="00D061BB"/>
    <w:rsid w:val="00D07BE1"/>
    <w:rsid w:val="00D116C0"/>
    <w:rsid w:val="00D13433"/>
    <w:rsid w:val="00D13D8A"/>
    <w:rsid w:val="00D172C9"/>
    <w:rsid w:val="00D20DA7"/>
    <w:rsid w:val="00D249A5"/>
    <w:rsid w:val="00D275B7"/>
    <w:rsid w:val="00D2793F"/>
    <w:rsid w:val="00D279D8"/>
    <w:rsid w:val="00D27C8E"/>
    <w:rsid w:val="00D3026A"/>
    <w:rsid w:val="00D30915"/>
    <w:rsid w:val="00D32D62"/>
    <w:rsid w:val="00D3621B"/>
    <w:rsid w:val="00D36E44"/>
    <w:rsid w:val="00D40205"/>
    <w:rsid w:val="00D40C72"/>
    <w:rsid w:val="00D41021"/>
    <w:rsid w:val="00D4141B"/>
    <w:rsid w:val="00D4145D"/>
    <w:rsid w:val="00D425CC"/>
    <w:rsid w:val="00D4460B"/>
    <w:rsid w:val="00D458F0"/>
    <w:rsid w:val="00D50668"/>
    <w:rsid w:val="00D50B3B"/>
    <w:rsid w:val="00D51C1C"/>
    <w:rsid w:val="00D51FCC"/>
    <w:rsid w:val="00D534A9"/>
    <w:rsid w:val="00D5467F"/>
    <w:rsid w:val="00D55837"/>
    <w:rsid w:val="00D56A9F"/>
    <w:rsid w:val="00D57BA2"/>
    <w:rsid w:val="00D60F51"/>
    <w:rsid w:val="00D60FAC"/>
    <w:rsid w:val="00D65E43"/>
    <w:rsid w:val="00D6730A"/>
    <w:rsid w:val="00D674A6"/>
    <w:rsid w:val="00D67C54"/>
    <w:rsid w:val="00D708FC"/>
    <w:rsid w:val="00D7168E"/>
    <w:rsid w:val="00D72719"/>
    <w:rsid w:val="00D73F9D"/>
    <w:rsid w:val="00D74B7C"/>
    <w:rsid w:val="00D76068"/>
    <w:rsid w:val="00D76B01"/>
    <w:rsid w:val="00D804A2"/>
    <w:rsid w:val="00D84704"/>
    <w:rsid w:val="00D84BF9"/>
    <w:rsid w:val="00D8517D"/>
    <w:rsid w:val="00D921FD"/>
    <w:rsid w:val="00D93714"/>
    <w:rsid w:val="00D94034"/>
    <w:rsid w:val="00D95424"/>
    <w:rsid w:val="00D961B2"/>
    <w:rsid w:val="00D96717"/>
    <w:rsid w:val="00DA4084"/>
    <w:rsid w:val="00DA56ED"/>
    <w:rsid w:val="00DA5A54"/>
    <w:rsid w:val="00DA5C0D"/>
    <w:rsid w:val="00DA6BAD"/>
    <w:rsid w:val="00DB423C"/>
    <w:rsid w:val="00DB4A4F"/>
    <w:rsid w:val="00DB4E26"/>
    <w:rsid w:val="00DB6063"/>
    <w:rsid w:val="00DB714B"/>
    <w:rsid w:val="00DC054C"/>
    <w:rsid w:val="00DC1025"/>
    <w:rsid w:val="00DC10F6"/>
    <w:rsid w:val="00DC115D"/>
    <w:rsid w:val="00DC1EB8"/>
    <w:rsid w:val="00DC3E45"/>
    <w:rsid w:val="00DC4598"/>
    <w:rsid w:val="00DD0722"/>
    <w:rsid w:val="00DD0B3D"/>
    <w:rsid w:val="00DD212F"/>
    <w:rsid w:val="00DD4DC7"/>
    <w:rsid w:val="00DE18F5"/>
    <w:rsid w:val="00DE66A8"/>
    <w:rsid w:val="00DE73D2"/>
    <w:rsid w:val="00DF5BFB"/>
    <w:rsid w:val="00DF5CD6"/>
    <w:rsid w:val="00DF6816"/>
    <w:rsid w:val="00DF7AF8"/>
    <w:rsid w:val="00E022DA"/>
    <w:rsid w:val="00E032A1"/>
    <w:rsid w:val="00E03BCB"/>
    <w:rsid w:val="00E05F67"/>
    <w:rsid w:val="00E06224"/>
    <w:rsid w:val="00E124DC"/>
    <w:rsid w:val="00E12B23"/>
    <w:rsid w:val="00E12EB5"/>
    <w:rsid w:val="00E15A41"/>
    <w:rsid w:val="00E16825"/>
    <w:rsid w:val="00E22D68"/>
    <w:rsid w:val="00E247D9"/>
    <w:rsid w:val="00E258D8"/>
    <w:rsid w:val="00E26673"/>
    <w:rsid w:val="00E26DDF"/>
    <w:rsid w:val="00E270E5"/>
    <w:rsid w:val="00E30167"/>
    <w:rsid w:val="00E32C2B"/>
    <w:rsid w:val="00E33493"/>
    <w:rsid w:val="00E36C63"/>
    <w:rsid w:val="00E37922"/>
    <w:rsid w:val="00E406DF"/>
    <w:rsid w:val="00E415D3"/>
    <w:rsid w:val="00E469E4"/>
    <w:rsid w:val="00E475C3"/>
    <w:rsid w:val="00E509B0"/>
    <w:rsid w:val="00E50B11"/>
    <w:rsid w:val="00E539EE"/>
    <w:rsid w:val="00E54246"/>
    <w:rsid w:val="00E55D8E"/>
    <w:rsid w:val="00E57218"/>
    <w:rsid w:val="00E60D8F"/>
    <w:rsid w:val="00E632CE"/>
    <w:rsid w:val="00E6641E"/>
    <w:rsid w:val="00E66F18"/>
    <w:rsid w:val="00E70856"/>
    <w:rsid w:val="00E727DE"/>
    <w:rsid w:val="00E72CE0"/>
    <w:rsid w:val="00E74A30"/>
    <w:rsid w:val="00E77778"/>
    <w:rsid w:val="00E77B7E"/>
    <w:rsid w:val="00E77BA8"/>
    <w:rsid w:val="00E8139F"/>
    <w:rsid w:val="00E82DF1"/>
    <w:rsid w:val="00E84754"/>
    <w:rsid w:val="00E90CAA"/>
    <w:rsid w:val="00E92B5E"/>
    <w:rsid w:val="00E93339"/>
    <w:rsid w:val="00E96532"/>
    <w:rsid w:val="00E973A0"/>
    <w:rsid w:val="00EA1688"/>
    <w:rsid w:val="00EA1AFC"/>
    <w:rsid w:val="00EA211A"/>
    <w:rsid w:val="00EA2317"/>
    <w:rsid w:val="00EA3A7D"/>
    <w:rsid w:val="00EA4C83"/>
    <w:rsid w:val="00EA73AE"/>
    <w:rsid w:val="00EB0A37"/>
    <w:rsid w:val="00EB5A61"/>
    <w:rsid w:val="00EB763D"/>
    <w:rsid w:val="00EB7EC2"/>
    <w:rsid w:val="00EB7FE4"/>
    <w:rsid w:val="00EC0A92"/>
    <w:rsid w:val="00EC15D3"/>
    <w:rsid w:val="00EC1DA0"/>
    <w:rsid w:val="00EC329B"/>
    <w:rsid w:val="00EC5EB9"/>
    <w:rsid w:val="00EC6006"/>
    <w:rsid w:val="00EC71A6"/>
    <w:rsid w:val="00EC73EB"/>
    <w:rsid w:val="00ED2A78"/>
    <w:rsid w:val="00ED592E"/>
    <w:rsid w:val="00ED670C"/>
    <w:rsid w:val="00ED6ABD"/>
    <w:rsid w:val="00ED72E1"/>
    <w:rsid w:val="00EE3C0F"/>
    <w:rsid w:val="00EE545B"/>
    <w:rsid w:val="00EE5EB8"/>
    <w:rsid w:val="00EE66E5"/>
    <w:rsid w:val="00EE6810"/>
    <w:rsid w:val="00EF1601"/>
    <w:rsid w:val="00EF21FE"/>
    <w:rsid w:val="00EF2A7F"/>
    <w:rsid w:val="00EF2D58"/>
    <w:rsid w:val="00EF37C2"/>
    <w:rsid w:val="00EF4803"/>
    <w:rsid w:val="00EF5127"/>
    <w:rsid w:val="00EF7827"/>
    <w:rsid w:val="00F016CE"/>
    <w:rsid w:val="00F02290"/>
    <w:rsid w:val="00F03EAC"/>
    <w:rsid w:val="00F04B7C"/>
    <w:rsid w:val="00F077C9"/>
    <w:rsid w:val="00F078B5"/>
    <w:rsid w:val="00F12726"/>
    <w:rsid w:val="00F14024"/>
    <w:rsid w:val="00F14FA3"/>
    <w:rsid w:val="00F15DB1"/>
    <w:rsid w:val="00F16B1A"/>
    <w:rsid w:val="00F23075"/>
    <w:rsid w:val="00F24297"/>
    <w:rsid w:val="00F2564A"/>
    <w:rsid w:val="00F25761"/>
    <w:rsid w:val="00F259D7"/>
    <w:rsid w:val="00F25B52"/>
    <w:rsid w:val="00F32482"/>
    <w:rsid w:val="00F32D05"/>
    <w:rsid w:val="00F34BFC"/>
    <w:rsid w:val="00F35263"/>
    <w:rsid w:val="00F352BD"/>
    <w:rsid w:val="00F35E34"/>
    <w:rsid w:val="00F3757B"/>
    <w:rsid w:val="00F403BF"/>
    <w:rsid w:val="00F4342F"/>
    <w:rsid w:val="00F45227"/>
    <w:rsid w:val="00F5045C"/>
    <w:rsid w:val="00F5082C"/>
    <w:rsid w:val="00F520C7"/>
    <w:rsid w:val="00F53AEA"/>
    <w:rsid w:val="00F53BD7"/>
    <w:rsid w:val="00F547AF"/>
    <w:rsid w:val="00F559B5"/>
    <w:rsid w:val="00F55AC7"/>
    <w:rsid w:val="00F55FC9"/>
    <w:rsid w:val="00F563CD"/>
    <w:rsid w:val="00F5663B"/>
    <w:rsid w:val="00F5674D"/>
    <w:rsid w:val="00F6273F"/>
    <w:rsid w:val="00F6392C"/>
    <w:rsid w:val="00F64256"/>
    <w:rsid w:val="00F66093"/>
    <w:rsid w:val="00F66518"/>
    <w:rsid w:val="00F66657"/>
    <w:rsid w:val="00F6751E"/>
    <w:rsid w:val="00F70848"/>
    <w:rsid w:val="00F73A60"/>
    <w:rsid w:val="00F8015D"/>
    <w:rsid w:val="00F829C7"/>
    <w:rsid w:val="00F834AA"/>
    <w:rsid w:val="00F848D6"/>
    <w:rsid w:val="00F859AE"/>
    <w:rsid w:val="00F904D2"/>
    <w:rsid w:val="00F9071F"/>
    <w:rsid w:val="00F922B2"/>
    <w:rsid w:val="00F943C8"/>
    <w:rsid w:val="00F94B24"/>
    <w:rsid w:val="00F956D8"/>
    <w:rsid w:val="00F96B28"/>
    <w:rsid w:val="00FA1564"/>
    <w:rsid w:val="00FA2AE7"/>
    <w:rsid w:val="00FA41B4"/>
    <w:rsid w:val="00FA4394"/>
    <w:rsid w:val="00FA5DDD"/>
    <w:rsid w:val="00FA6255"/>
    <w:rsid w:val="00FA723B"/>
    <w:rsid w:val="00FA7644"/>
    <w:rsid w:val="00FB0647"/>
    <w:rsid w:val="00FB1FA3"/>
    <w:rsid w:val="00FB3746"/>
    <w:rsid w:val="00FB43A8"/>
    <w:rsid w:val="00FB4D12"/>
    <w:rsid w:val="00FB5279"/>
    <w:rsid w:val="00FB62AE"/>
    <w:rsid w:val="00FC069A"/>
    <w:rsid w:val="00FC08A9"/>
    <w:rsid w:val="00FC0BA0"/>
    <w:rsid w:val="00FC7600"/>
    <w:rsid w:val="00FD0385"/>
    <w:rsid w:val="00FD0B7B"/>
    <w:rsid w:val="00FD1A46"/>
    <w:rsid w:val="00FD1D0B"/>
    <w:rsid w:val="00FD2FD2"/>
    <w:rsid w:val="00FD4C08"/>
    <w:rsid w:val="00FD6002"/>
    <w:rsid w:val="00FE1DCC"/>
    <w:rsid w:val="00FE1DD4"/>
    <w:rsid w:val="00FE2B19"/>
    <w:rsid w:val="00FE405C"/>
    <w:rsid w:val="00FF0538"/>
    <w:rsid w:val="00FF209B"/>
    <w:rsid w:val="00FF3E27"/>
    <w:rsid w:val="00FF5B88"/>
    <w:rsid w:val="00FF6BA9"/>
    <w:rsid w:val="00FF7C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24ABE2"/>
  <w15:docId w15:val="{5DD4F03C-FC05-494A-9475-4B4CDFCB2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512D0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9693">
      <w:bodyDiv w:val="1"/>
      <w:marLeft w:val="0"/>
      <w:marRight w:val="0"/>
      <w:marTop w:val="0"/>
      <w:marBottom w:val="0"/>
      <w:divBdr>
        <w:top w:val="none" w:sz="0" w:space="0" w:color="auto"/>
        <w:left w:val="none" w:sz="0" w:space="0" w:color="auto"/>
        <w:bottom w:val="none" w:sz="0" w:space="0" w:color="auto"/>
        <w:right w:val="none" w:sz="0" w:space="0" w:color="auto"/>
      </w:divBdr>
      <w:divsChild>
        <w:div w:id="508178272">
          <w:marLeft w:val="0"/>
          <w:marRight w:val="0"/>
          <w:marTop w:val="0"/>
          <w:marBottom w:val="0"/>
          <w:divBdr>
            <w:top w:val="none" w:sz="0" w:space="0" w:color="auto"/>
            <w:left w:val="none" w:sz="0" w:space="0" w:color="auto"/>
            <w:bottom w:val="none" w:sz="0" w:space="0" w:color="auto"/>
            <w:right w:val="none" w:sz="0" w:space="0" w:color="auto"/>
          </w:divBdr>
        </w:div>
      </w:divsChild>
    </w:div>
    <w:div w:id="16587231">
      <w:bodyDiv w:val="1"/>
      <w:marLeft w:val="0"/>
      <w:marRight w:val="0"/>
      <w:marTop w:val="0"/>
      <w:marBottom w:val="0"/>
      <w:divBdr>
        <w:top w:val="none" w:sz="0" w:space="0" w:color="auto"/>
        <w:left w:val="none" w:sz="0" w:space="0" w:color="auto"/>
        <w:bottom w:val="none" w:sz="0" w:space="0" w:color="auto"/>
        <w:right w:val="none" w:sz="0" w:space="0" w:color="auto"/>
      </w:divBdr>
      <w:divsChild>
        <w:div w:id="1691373106">
          <w:marLeft w:val="0"/>
          <w:marRight w:val="0"/>
          <w:marTop w:val="0"/>
          <w:marBottom w:val="0"/>
          <w:divBdr>
            <w:top w:val="none" w:sz="0" w:space="0" w:color="auto"/>
            <w:left w:val="none" w:sz="0" w:space="0" w:color="auto"/>
            <w:bottom w:val="none" w:sz="0" w:space="0" w:color="auto"/>
            <w:right w:val="none" w:sz="0" w:space="0" w:color="auto"/>
          </w:divBdr>
        </w:div>
      </w:divsChild>
    </w:div>
    <w:div w:id="17200560">
      <w:bodyDiv w:val="1"/>
      <w:marLeft w:val="0"/>
      <w:marRight w:val="0"/>
      <w:marTop w:val="0"/>
      <w:marBottom w:val="0"/>
      <w:divBdr>
        <w:top w:val="none" w:sz="0" w:space="0" w:color="auto"/>
        <w:left w:val="none" w:sz="0" w:space="0" w:color="auto"/>
        <w:bottom w:val="none" w:sz="0" w:space="0" w:color="auto"/>
        <w:right w:val="none" w:sz="0" w:space="0" w:color="auto"/>
      </w:divBdr>
      <w:divsChild>
        <w:div w:id="1294750792">
          <w:marLeft w:val="0"/>
          <w:marRight w:val="0"/>
          <w:marTop w:val="0"/>
          <w:marBottom w:val="0"/>
          <w:divBdr>
            <w:top w:val="none" w:sz="0" w:space="0" w:color="auto"/>
            <w:left w:val="none" w:sz="0" w:space="0" w:color="auto"/>
            <w:bottom w:val="none" w:sz="0" w:space="0" w:color="auto"/>
            <w:right w:val="none" w:sz="0" w:space="0" w:color="auto"/>
          </w:divBdr>
        </w:div>
      </w:divsChild>
    </w:div>
    <w:div w:id="54551651">
      <w:bodyDiv w:val="1"/>
      <w:marLeft w:val="0"/>
      <w:marRight w:val="0"/>
      <w:marTop w:val="0"/>
      <w:marBottom w:val="0"/>
      <w:divBdr>
        <w:top w:val="none" w:sz="0" w:space="0" w:color="auto"/>
        <w:left w:val="none" w:sz="0" w:space="0" w:color="auto"/>
        <w:bottom w:val="none" w:sz="0" w:space="0" w:color="auto"/>
        <w:right w:val="none" w:sz="0" w:space="0" w:color="auto"/>
      </w:divBdr>
      <w:divsChild>
        <w:div w:id="1869952024">
          <w:marLeft w:val="0"/>
          <w:marRight w:val="0"/>
          <w:marTop w:val="0"/>
          <w:marBottom w:val="0"/>
          <w:divBdr>
            <w:top w:val="none" w:sz="0" w:space="0" w:color="auto"/>
            <w:left w:val="none" w:sz="0" w:space="0" w:color="auto"/>
            <w:bottom w:val="none" w:sz="0" w:space="0" w:color="auto"/>
            <w:right w:val="none" w:sz="0" w:space="0" w:color="auto"/>
          </w:divBdr>
        </w:div>
      </w:divsChild>
    </w:div>
    <w:div w:id="68037306">
      <w:bodyDiv w:val="1"/>
      <w:marLeft w:val="0"/>
      <w:marRight w:val="0"/>
      <w:marTop w:val="0"/>
      <w:marBottom w:val="0"/>
      <w:divBdr>
        <w:top w:val="none" w:sz="0" w:space="0" w:color="auto"/>
        <w:left w:val="none" w:sz="0" w:space="0" w:color="auto"/>
        <w:bottom w:val="none" w:sz="0" w:space="0" w:color="auto"/>
        <w:right w:val="none" w:sz="0" w:space="0" w:color="auto"/>
      </w:divBdr>
      <w:divsChild>
        <w:div w:id="1471241042">
          <w:marLeft w:val="0"/>
          <w:marRight w:val="0"/>
          <w:marTop w:val="0"/>
          <w:marBottom w:val="0"/>
          <w:divBdr>
            <w:top w:val="none" w:sz="0" w:space="0" w:color="auto"/>
            <w:left w:val="none" w:sz="0" w:space="0" w:color="auto"/>
            <w:bottom w:val="none" w:sz="0" w:space="0" w:color="auto"/>
            <w:right w:val="none" w:sz="0" w:space="0" w:color="auto"/>
          </w:divBdr>
        </w:div>
      </w:divsChild>
    </w:div>
    <w:div w:id="74740614">
      <w:bodyDiv w:val="1"/>
      <w:marLeft w:val="0"/>
      <w:marRight w:val="0"/>
      <w:marTop w:val="0"/>
      <w:marBottom w:val="0"/>
      <w:divBdr>
        <w:top w:val="none" w:sz="0" w:space="0" w:color="auto"/>
        <w:left w:val="none" w:sz="0" w:space="0" w:color="auto"/>
        <w:bottom w:val="none" w:sz="0" w:space="0" w:color="auto"/>
        <w:right w:val="none" w:sz="0" w:space="0" w:color="auto"/>
      </w:divBdr>
      <w:divsChild>
        <w:div w:id="871770655">
          <w:marLeft w:val="0"/>
          <w:marRight w:val="0"/>
          <w:marTop w:val="0"/>
          <w:marBottom w:val="0"/>
          <w:divBdr>
            <w:top w:val="none" w:sz="0" w:space="0" w:color="auto"/>
            <w:left w:val="none" w:sz="0" w:space="0" w:color="auto"/>
            <w:bottom w:val="none" w:sz="0" w:space="0" w:color="auto"/>
            <w:right w:val="none" w:sz="0" w:space="0" w:color="auto"/>
          </w:divBdr>
        </w:div>
      </w:divsChild>
    </w:div>
    <w:div w:id="79110789">
      <w:bodyDiv w:val="1"/>
      <w:marLeft w:val="0"/>
      <w:marRight w:val="0"/>
      <w:marTop w:val="0"/>
      <w:marBottom w:val="0"/>
      <w:divBdr>
        <w:top w:val="none" w:sz="0" w:space="0" w:color="auto"/>
        <w:left w:val="none" w:sz="0" w:space="0" w:color="auto"/>
        <w:bottom w:val="none" w:sz="0" w:space="0" w:color="auto"/>
        <w:right w:val="none" w:sz="0" w:space="0" w:color="auto"/>
      </w:divBdr>
      <w:divsChild>
        <w:div w:id="146240674">
          <w:marLeft w:val="0"/>
          <w:marRight w:val="0"/>
          <w:marTop w:val="0"/>
          <w:marBottom w:val="0"/>
          <w:divBdr>
            <w:top w:val="none" w:sz="0" w:space="0" w:color="auto"/>
            <w:left w:val="none" w:sz="0" w:space="0" w:color="auto"/>
            <w:bottom w:val="none" w:sz="0" w:space="0" w:color="auto"/>
            <w:right w:val="none" w:sz="0" w:space="0" w:color="auto"/>
          </w:divBdr>
        </w:div>
      </w:divsChild>
    </w:div>
    <w:div w:id="96675697">
      <w:bodyDiv w:val="1"/>
      <w:marLeft w:val="0"/>
      <w:marRight w:val="0"/>
      <w:marTop w:val="0"/>
      <w:marBottom w:val="0"/>
      <w:divBdr>
        <w:top w:val="none" w:sz="0" w:space="0" w:color="auto"/>
        <w:left w:val="none" w:sz="0" w:space="0" w:color="auto"/>
        <w:bottom w:val="none" w:sz="0" w:space="0" w:color="auto"/>
        <w:right w:val="none" w:sz="0" w:space="0" w:color="auto"/>
      </w:divBdr>
      <w:divsChild>
        <w:div w:id="1091009828">
          <w:marLeft w:val="0"/>
          <w:marRight w:val="0"/>
          <w:marTop w:val="0"/>
          <w:marBottom w:val="0"/>
          <w:divBdr>
            <w:top w:val="none" w:sz="0" w:space="0" w:color="auto"/>
            <w:left w:val="none" w:sz="0" w:space="0" w:color="auto"/>
            <w:bottom w:val="none" w:sz="0" w:space="0" w:color="auto"/>
            <w:right w:val="none" w:sz="0" w:space="0" w:color="auto"/>
          </w:divBdr>
        </w:div>
      </w:divsChild>
    </w:div>
    <w:div w:id="104615431">
      <w:bodyDiv w:val="1"/>
      <w:marLeft w:val="0"/>
      <w:marRight w:val="0"/>
      <w:marTop w:val="0"/>
      <w:marBottom w:val="0"/>
      <w:divBdr>
        <w:top w:val="none" w:sz="0" w:space="0" w:color="auto"/>
        <w:left w:val="none" w:sz="0" w:space="0" w:color="auto"/>
        <w:bottom w:val="none" w:sz="0" w:space="0" w:color="auto"/>
        <w:right w:val="none" w:sz="0" w:space="0" w:color="auto"/>
      </w:divBdr>
      <w:divsChild>
        <w:div w:id="1548687061">
          <w:marLeft w:val="0"/>
          <w:marRight w:val="0"/>
          <w:marTop w:val="0"/>
          <w:marBottom w:val="0"/>
          <w:divBdr>
            <w:top w:val="none" w:sz="0" w:space="0" w:color="auto"/>
            <w:left w:val="none" w:sz="0" w:space="0" w:color="auto"/>
            <w:bottom w:val="none" w:sz="0" w:space="0" w:color="auto"/>
            <w:right w:val="none" w:sz="0" w:space="0" w:color="auto"/>
          </w:divBdr>
        </w:div>
      </w:divsChild>
    </w:div>
    <w:div w:id="129829194">
      <w:bodyDiv w:val="1"/>
      <w:marLeft w:val="0"/>
      <w:marRight w:val="0"/>
      <w:marTop w:val="0"/>
      <w:marBottom w:val="0"/>
      <w:divBdr>
        <w:top w:val="none" w:sz="0" w:space="0" w:color="auto"/>
        <w:left w:val="none" w:sz="0" w:space="0" w:color="auto"/>
        <w:bottom w:val="none" w:sz="0" w:space="0" w:color="auto"/>
        <w:right w:val="none" w:sz="0" w:space="0" w:color="auto"/>
      </w:divBdr>
      <w:divsChild>
        <w:div w:id="1460800620">
          <w:marLeft w:val="0"/>
          <w:marRight w:val="0"/>
          <w:marTop w:val="0"/>
          <w:marBottom w:val="0"/>
          <w:divBdr>
            <w:top w:val="none" w:sz="0" w:space="0" w:color="auto"/>
            <w:left w:val="none" w:sz="0" w:space="0" w:color="auto"/>
            <w:bottom w:val="none" w:sz="0" w:space="0" w:color="auto"/>
            <w:right w:val="none" w:sz="0" w:space="0" w:color="auto"/>
          </w:divBdr>
        </w:div>
      </w:divsChild>
    </w:div>
    <w:div w:id="160825386">
      <w:bodyDiv w:val="1"/>
      <w:marLeft w:val="0"/>
      <w:marRight w:val="0"/>
      <w:marTop w:val="0"/>
      <w:marBottom w:val="0"/>
      <w:divBdr>
        <w:top w:val="none" w:sz="0" w:space="0" w:color="auto"/>
        <w:left w:val="none" w:sz="0" w:space="0" w:color="auto"/>
        <w:bottom w:val="none" w:sz="0" w:space="0" w:color="auto"/>
        <w:right w:val="none" w:sz="0" w:space="0" w:color="auto"/>
      </w:divBdr>
      <w:divsChild>
        <w:div w:id="273094401">
          <w:marLeft w:val="0"/>
          <w:marRight w:val="0"/>
          <w:marTop w:val="0"/>
          <w:marBottom w:val="0"/>
          <w:divBdr>
            <w:top w:val="none" w:sz="0" w:space="0" w:color="auto"/>
            <w:left w:val="none" w:sz="0" w:space="0" w:color="auto"/>
            <w:bottom w:val="none" w:sz="0" w:space="0" w:color="auto"/>
            <w:right w:val="none" w:sz="0" w:space="0" w:color="auto"/>
          </w:divBdr>
        </w:div>
      </w:divsChild>
    </w:div>
    <w:div w:id="174266159">
      <w:bodyDiv w:val="1"/>
      <w:marLeft w:val="0"/>
      <w:marRight w:val="0"/>
      <w:marTop w:val="0"/>
      <w:marBottom w:val="0"/>
      <w:divBdr>
        <w:top w:val="none" w:sz="0" w:space="0" w:color="auto"/>
        <w:left w:val="none" w:sz="0" w:space="0" w:color="auto"/>
        <w:bottom w:val="none" w:sz="0" w:space="0" w:color="auto"/>
        <w:right w:val="none" w:sz="0" w:space="0" w:color="auto"/>
      </w:divBdr>
      <w:divsChild>
        <w:div w:id="1777022239">
          <w:marLeft w:val="0"/>
          <w:marRight w:val="0"/>
          <w:marTop w:val="0"/>
          <w:marBottom w:val="0"/>
          <w:divBdr>
            <w:top w:val="none" w:sz="0" w:space="0" w:color="auto"/>
            <w:left w:val="none" w:sz="0" w:space="0" w:color="auto"/>
            <w:bottom w:val="none" w:sz="0" w:space="0" w:color="auto"/>
            <w:right w:val="none" w:sz="0" w:space="0" w:color="auto"/>
          </w:divBdr>
        </w:div>
      </w:divsChild>
    </w:div>
    <w:div w:id="187766571">
      <w:bodyDiv w:val="1"/>
      <w:marLeft w:val="0"/>
      <w:marRight w:val="0"/>
      <w:marTop w:val="0"/>
      <w:marBottom w:val="0"/>
      <w:divBdr>
        <w:top w:val="none" w:sz="0" w:space="0" w:color="auto"/>
        <w:left w:val="none" w:sz="0" w:space="0" w:color="auto"/>
        <w:bottom w:val="none" w:sz="0" w:space="0" w:color="auto"/>
        <w:right w:val="none" w:sz="0" w:space="0" w:color="auto"/>
      </w:divBdr>
      <w:divsChild>
        <w:div w:id="1271353036">
          <w:marLeft w:val="0"/>
          <w:marRight w:val="0"/>
          <w:marTop w:val="0"/>
          <w:marBottom w:val="0"/>
          <w:divBdr>
            <w:top w:val="none" w:sz="0" w:space="0" w:color="auto"/>
            <w:left w:val="none" w:sz="0" w:space="0" w:color="auto"/>
            <w:bottom w:val="none" w:sz="0" w:space="0" w:color="auto"/>
            <w:right w:val="none" w:sz="0" w:space="0" w:color="auto"/>
          </w:divBdr>
        </w:div>
      </w:divsChild>
    </w:div>
    <w:div w:id="189732623">
      <w:bodyDiv w:val="1"/>
      <w:marLeft w:val="0"/>
      <w:marRight w:val="0"/>
      <w:marTop w:val="0"/>
      <w:marBottom w:val="0"/>
      <w:divBdr>
        <w:top w:val="none" w:sz="0" w:space="0" w:color="auto"/>
        <w:left w:val="none" w:sz="0" w:space="0" w:color="auto"/>
        <w:bottom w:val="none" w:sz="0" w:space="0" w:color="auto"/>
        <w:right w:val="none" w:sz="0" w:space="0" w:color="auto"/>
      </w:divBdr>
      <w:divsChild>
        <w:div w:id="2099400276">
          <w:marLeft w:val="0"/>
          <w:marRight w:val="0"/>
          <w:marTop w:val="0"/>
          <w:marBottom w:val="0"/>
          <w:divBdr>
            <w:top w:val="none" w:sz="0" w:space="0" w:color="auto"/>
            <w:left w:val="none" w:sz="0" w:space="0" w:color="auto"/>
            <w:bottom w:val="none" w:sz="0" w:space="0" w:color="auto"/>
            <w:right w:val="none" w:sz="0" w:space="0" w:color="auto"/>
          </w:divBdr>
        </w:div>
      </w:divsChild>
    </w:div>
    <w:div w:id="195973083">
      <w:bodyDiv w:val="1"/>
      <w:marLeft w:val="0"/>
      <w:marRight w:val="0"/>
      <w:marTop w:val="0"/>
      <w:marBottom w:val="0"/>
      <w:divBdr>
        <w:top w:val="none" w:sz="0" w:space="0" w:color="auto"/>
        <w:left w:val="none" w:sz="0" w:space="0" w:color="auto"/>
        <w:bottom w:val="none" w:sz="0" w:space="0" w:color="auto"/>
        <w:right w:val="none" w:sz="0" w:space="0" w:color="auto"/>
      </w:divBdr>
      <w:divsChild>
        <w:div w:id="1734042177">
          <w:marLeft w:val="0"/>
          <w:marRight w:val="0"/>
          <w:marTop w:val="0"/>
          <w:marBottom w:val="0"/>
          <w:divBdr>
            <w:top w:val="none" w:sz="0" w:space="0" w:color="auto"/>
            <w:left w:val="none" w:sz="0" w:space="0" w:color="auto"/>
            <w:bottom w:val="none" w:sz="0" w:space="0" w:color="auto"/>
            <w:right w:val="none" w:sz="0" w:space="0" w:color="auto"/>
          </w:divBdr>
        </w:div>
      </w:divsChild>
    </w:div>
    <w:div w:id="236987289">
      <w:bodyDiv w:val="1"/>
      <w:marLeft w:val="0"/>
      <w:marRight w:val="0"/>
      <w:marTop w:val="0"/>
      <w:marBottom w:val="0"/>
      <w:divBdr>
        <w:top w:val="none" w:sz="0" w:space="0" w:color="auto"/>
        <w:left w:val="none" w:sz="0" w:space="0" w:color="auto"/>
        <w:bottom w:val="none" w:sz="0" w:space="0" w:color="auto"/>
        <w:right w:val="none" w:sz="0" w:space="0" w:color="auto"/>
      </w:divBdr>
      <w:divsChild>
        <w:div w:id="1016080324">
          <w:marLeft w:val="0"/>
          <w:marRight w:val="0"/>
          <w:marTop w:val="0"/>
          <w:marBottom w:val="0"/>
          <w:divBdr>
            <w:top w:val="none" w:sz="0" w:space="0" w:color="auto"/>
            <w:left w:val="none" w:sz="0" w:space="0" w:color="auto"/>
            <w:bottom w:val="none" w:sz="0" w:space="0" w:color="auto"/>
            <w:right w:val="none" w:sz="0" w:space="0" w:color="auto"/>
          </w:divBdr>
        </w:div>
      </w:divsChild>
    </w:div>
    <w:div w:id="250815493">
      <w:bodyDiv w:val="1"/>
      <w:marLeft w:val="0"/>
      <w:marRight w:val="0"/>
      <w:marTop w:val="0"/>
      <w:marBottom w:val="0"/>
      <w:divBdr>
        <w:top w:val="none" w:sz="0" w:space="0" w:color="auto"/>
        <w:left w:val="none" w:sz="0" w:space="0" w:color="auto"/>
        <w:bottom w:val="none" w:sz="0" w:space="0" w:color="auto"/>
        <w:right w:val="none" w:sz="0" w:space="0" w:color="auto"/>
      </w:divBdr>
      <w:divsChild>
        <w:div w:id="427388179">
          <w:marLeft w:val="0"/>
          <w:marRight w:val="0"/>
          <w:marTop w:val="0"/>
          <w:marBottom w:val="0"/>
          <w:divBdr>
            <w:top w:val="none" w:sz="0" w:space="0" w:color="auto"/>
            <w:left w:val="none" w:sz="0" w:space="0" w:color="auto"/>
            <w:bottom w:val="none" w:sz="0" w:space="0" w:color="auto"/>
            <w:right w:val="none" w:sz="0" w:space="0" w:color="auto"/>
          </w:divBdr>
        </w:div>
      </w:divsChild>
    </w:div>
    <w:div w:id="253899395">
      <w:bodyDiv w:val="1"/>
      <w:marLeft w:val="0"/>
      <w:marRight w:val="0"/>
      <w:marTop w:val="0"/>
      <w:marBottom w:val="0"/>
      <w:divBdr>
        <w:top w:val="none" w:sz="0" w:space="0" w:color="auto"/>
        <w:left w:val="none" w:sz="0" w:space="0" w:color="auto"/>
        <w:bottom w:val="none" w:sz="0" w:space="0" w:color="auto"/>
        <w:right w:val="none" w:sz="0" w:space="0" w:color="auto"/>
      </w:divBdr>
      <w:divsChild>
        <w:div w:id="123930681">
          <w:marLeft w:val="0"/>
          <w:marRight w:val="0"/>
          <w:marTop w:val="0"/>
          <w:marBottom w:val="0"/>
          <w:divBdr>
            <w:top w:val="none" w:sz="0" w:space="0" w:color="auto"/>
            <w:left w:val="none" w:sz="0" w:space="0" w:color="auto"/>
            <w:bottom w:val="none" w:sz="0" w:space="0" w:color="auto"/>
            <w:right w:val="none" w:sz="0" w:space="0" w:color="auto"/>
          </w:divBdr>
        </w:div>
      </w:divsChild>
    </w:div>
    <w:div w:id="260142434">
      <w:bodyDiv w:val="1"/>
      <w:marLeft w:val="0"/>
      <w:marRight w:val="0"/>
      <w:marTop w:val="0"/>
      <w:marBottom w:val="0"/>
      <w:divBdr>
        <w:top w:val="none" w:sz="0" w:space="0" w:color="auto"/>
        <w:left w:val="none" w:sz="0" w:space="0" w:color="auto"/>
        <w:bottom w:val="none" w:sz="0" w:space="0" w:color="auto"/>
        <w:right w:val="none" w:sz="0" w:space="0" w:color="auto"/>
      </w:divBdr>
      <w:divsChild>
        <w:div w:id="251596334">
          <w:marLeft w:val="0"/>
          <w:marRight w:val="0"/>
          <w:marTop w:val="0"/>
          <w:marBottom w:val="0"/>
          <w:divBdr>
            <w:top w:val="none" w:sz="0" w:space="0" w:color="auto"/>
            <w:left w:val="none" w:sz="0" w:space="0" w:color="auto"/>
            <w:bottom w:val="none" w:sz="0" w:space="0" w:color="auto"/>
            <w:right w:val="none" w:sz="0" w:space="0" w:color="auto"/>
          </w:divBdr>
        </w:div>
      </w:divsChild>
    </w:div>
    <w:div w:id="269052805">
      <w:bodyDiv w:val="1"/>
      <w:marLeft w:val="0"/>
      <w:marRight w:val="0"/>
      <w:marTop w:val="0"/>
      <w:marBottom w:val="0"/>
      <w:divBdr>
        <w:top w:val="none" w:sz="0" w:space="0" w:color="auto"/>
        <w:left w:val="none" w:sz="0" w:space="0" w:color="auto"/>
        <w:bottom w:val="none" w:sz="0" w:space="0" w:color="auto"/>
        <w:right w:val="none" w:sz="0" w:space="0" w:color="auto"/>
      </w:divBdr>
      <w:divsChild>
        <w:div w:id="1752659156">
          <w:marLeft w:val="0"/>
          <w:marRight w:val="0"/>
          <w:marTop w:val="0"/>
          <w:marBottom w:val="0"/>
          <w:divBdr>
            <w:top w:val="none" w:sz="0" w:space="0" w:color="auto"/>
            <w:left w:val="none" w:sz="0" w:space="0" w:color="auto"/>
            <w:bottom w:val="none" w:sz="0" w:space="0" w:color="auto"/>
            <w:right w:val="none" w:sz="0" w:space="0" w:color="auto"/>
          </w:divBdr>
        </w:div>
      </w:divsChild>
    </w:div>
    <w:div w:id="297610347">
      <w:bodyDiv w:val="1"/>
      <w:marLeft w:val="0"/>
      <w:marRight w:val="0"/>
      <w:marTop w:val="0"/>
      <w:marBottom w:val="0"/>
      <w:divBdr>
        <w:top w:val="none" w:sz="0" w:space="0" w:color="auto"/>
        <w:left w:val="none" w:sz="0" w:space="0" w:color="auto"/>
        <w:bottom w:val="none" w:sz="0" w:space="0" w:color="auto"/>
        <w:right w:val="none" w:sz="0" w:space="0" w:color="auto"/>
      </w:divBdr>
      <w:divsChild>
        <w:div w:id="1259482929">
          <w:marLeft w:val="0"/>
          <w:marRight w:val="0"/>
          <w:marTop w:val="0"/>
          <w:marBottom w:val="0"/>
          <w:divBdr>
            <w:top w:val="none" w:sz="0" w:space="0" w:color="auto"/>
            <w:left w:val="none" w:sz="0" w:space="0" w:color="auto"/>
            <w:bottom w:val="none" w:sz="0" w:space="0" w:color="auto"/>
            <w:right w:val="none" w:sz="0" w:space="0" w:color="auto"/>
          </w:divBdr>
        </w:div>
      </w:divsChild>
    </w:div>
    <w:div w:id="340931014">
      <w:bodyDiv w:val="1"/>
      <w:marLeft w:val="0"/>
      <w:marRight w:val="0"/>
      <w:marTop w:val="0"/>
      <w:marBottom w:val="0"/>
      <w:divBdr>
        <w:top w:val="none" w:sz="0" w:space="0" w:color="auto"/>
        <w:left w:val="none" w:sz="0" w:space="0" w:color="auto"/>
        <w:bottom w:val="none" w:sz="0" w:space="0" w:color="auto"/>
        <w:right w:val="none" w:sz="0" w:space="0" w:color="auto"/>
      </w:divBdr>
      <w:divsChild>
        <w:div w:id="1146357224">
          <w:marLeft w:val="0"/>
          <w:marRight w:val="0"/>
          <w:marTop w:val="0"/>
          <w:marBottom w:val="0"/>
          <w:divBdr>
            <w:top w:val="none" w:sz="0" w:space="0" w:color="auto"/>
            <w:left w:val="none" w:sz="0" w:space="0" w:color="auto"/>
            <w:bottom w:val="none" w:sz="0" w:space="0" w:color="auto"/>
            <w:right w:val="none" w:sz="0" w:space="0" w:color="auto"/>
          </w:divBdr>
        </w:div>
      </w:divsChild>
    </w:div>
    <w:div w:id="409499625">
      <w:bodyDiv w:val="1"/>
      <w:marLeft w:val="0"/>
      <w:marRight w:val="0"/>
      <w:marTop w:val="0"/>
      <w:marBottom w:val="0"/>
      <w:divBdr>
        <w:top w:val="none" w:sz="0" w:space="0" w:color="auto"/>
        <w:left w:val="none" w:sz="0" w:space="0" w:color="auto"/>
        <w:bottom w:val="none" w:sz="0" w:space="0" w:color="auto"/>
        <w:right w:val="none" w:sz="0" w:space="0" w:color="auto"/>
      </w:divBdr>
      <w:divsChild>
        <w:div w:id="797264068">
          <w:marLeft w:val="0"/>
          <w:marRight w:val="0"/>
          <w:marTop w:val="0"/>
          <w:marBottom w:val="0"/>
          <w:divBdr>
            <w:top w:val="none" w:sz="0" w:space="0" w:color="auto"/>
            <w:left w:val="none" w:sz="0" w:space="0" w:color="auto"/>
            <w:bottom w:val="none" w:sz="0" w:space="0" w:color="auto"/>
            <w:right w:val="none" w:sz="0" w:space="0" w:color="auto"/>
          </w:divBdr>
        </w:div>
      </w:divsChild>
    </w:div>
    <w:div w:id="418404225">
      <w:bodyDiv w:val="1"/>
      <w:marLeft w:val="0"/>
      <w:marRight w:val="0"/>
      <w:marTop w:val="0"/>
      <w:marBottom w:val="0"/>
      <w:divBdr>
        <w:top w:val="none" w:sz="0" w:space="0" w:color="auto"/>
        <w:left w:val="none" w:sz="0" w:space="0" w:color="auto"/>
        <w:bottom w:val="none" w:sz="0" w:space="0" w:color="auto"/>
        <w:right w:val="none" w:sz="0" w:space="0" w:color="auto"/>
      </w:divBdr>
      <w:divsChild>
        <w:div w:id="753018196">
          <w:marLeft w:val="0"/>
          <w:marRight w:val="0"/>
          <w:marTop w:val="0"/>
          <w:marBottom w:val="0"/>
          <w:divBdr>
            <w:top w:val="none" w:sz="0" w:space="0" w:color="auto"/>
            <w:left w:val="none" w:sz="0" w:space="0" w:color="auto"/>
            <w:bottom w:val="none" w:sz="0" w:space="0" w:color="auto"/>
            <w:right w:val="none" w:sz="0" w:space="0" w:color="auto"/>
          </w:divBdr>
        </w:div>
      </w:divsChild>
    </w:div>
    <w:div w:id="419256335">
      <w:bodyDiv w:val="1"/>
      <w:marLeft w:val="0"/>
      <w:marRight w:val="0"/>
      <w:marTop w:val="0"/>
      <w:marBottom w:val="0"/>
      <w:divBdr>
        <w:top w:val="none" w:sz="0" w:space="0" w:color="auto"/>
        <w:left w:val="none" w:sz="0" w:space="0" w:color="auto"/>
        <w:bottom w:val="none" w:sz="0" w:space="0" w:color="auto"/>
        <w:right w:val="none" w:sz="0" w:space="0" w:color="auto"/>
      </w:divBdr>
      <w:divsChild>
        <w:div w:id="1306011414">
          <w:marLeft w:val="0"/>
          <w:marRight w:val="0"/>
          <w:marTop w:val="0"/>
          <w:marBottom w:val="0"/>
          <w:divBdr>
            <w:top w:val="none" w:sz="0" w:space="0" w:color="auto"/>
            <w:left w:val="none" w:sz="0" w:space="0" w:color="auto"/>
            <w:bottom w:val="none" w:sz="0" w:space="0" w:color="auto"/>
            <w:right w:val="none" w:sz="0" w:space="0" w:color="auto"/>
          </w:divBdr>
        </w:div>
      </w:divsChild>
    </w:div>
    <w:div w:id="421336081">
      <w:bodyDiv w:val="1"/>
      <w:marLeft w:val="0"/>
      <w:marRight w:val="0"/>
      <w:marTop w:val="0"/>
      <w:marBottom w:val="0"/>
      <w:divBdr>
        <w:top w:val="none" w:sz="0" w:space="0" w:color="auto"/>
        <w:left w:val="none" w:sz="0" w:space="0" w:color="auto"/>
        <w:bottom w:val="none" w:sz="0" w:space="0" w:color="auto"/>
        <w:right w:val="none" w:sz="0" w:space="0" w:color="auto"/>
      </w:divBdr>
      <w:divsChild>
        <w:div w:id="96339382">
          <w:marLeft w:val="0"/>
          <w:marRight w:val="0"/>
          <w:marTop w:val="0"/>
          <w:marBottom w:val="0"/>
          <w:divBdr>
            <w:top w:val="none" w:sz="0" w:space="0" w:color="auto"/>
            <w:left w:val="none" w:sz="0" w:space="0" w:color="auto"/>
            <w:bottom w:val="none" w:sz="0" w:space="0" w:color="auto"/>
            <w:right w:val="none" w:sz="0" w:space="0" w:color="auto"/>
          </w:divBdr>
        </w:div>
      </w:divsChild>
    </w:div>
    <w:div w:id="433208374">
      <w:bodyDiv w:val="1"/>
      <w:marLeft w:val="0"/>
      <w:marRight w:val="0"/>
      <w:marTop w:val="0"/>
      <w:marBottom w:val="0"/>
      <w:divBdr>
        <w:top w:val="none" w:sz="0" w:space="0" w:color="auto"/>
        <w:left w:val="none" w:sz="0" w:space="0" w:color="auto"/>
        <w:bottom w:val="none" w:sz="0" w:space="0" w:color="auto"/>
        <w:right w:val="none" w:sz="0" w:space="0" w:color="auto"/>
      </w:divBdr>
      <w:divsChild>
        <w:div w:id="568924382">
          <w:marLeft w:val="0"/>
          <w:marRight w:val="0"/>
          <w:marTop w:val="0"/>
          <w:marBottom w:val="0"/>
          <w:divBdr>
            <w:top w:val="none" w:sz="0" w:space="0" w:color="auto"/>
            <w:left w:val="none" w:sz="0" w:space="0" w:color="auto"/>
            <w:bottom w:val="none" w:sz="0" w:space="0" w:color="auto"/>
            <w:right w:val="none" w:sz="0" w:space="0" w:color="auto"/>
          </w:divBdr>
        </w:div>
      </w:divsChild>
    </w:div>
    <w:div w:id="436292164">
      <w:bodyDiv w:val="1"/>
      <w:marLeft w:val="0"/>
      <w:marRight w:val="0"/>
      <w:marTop w:val="0"/>
      <w:marBottom w:val="0"/>
      <w:divBdr>
        <w:top w:val="none" w:sz="0" w:space="0" w:color="auto"/>
        <w:left w:val="none" w:sz="0" w:space="0" w:color="auto"/>
        <w:bottom w:val="none" w:sz="0" w:space="0" w:color="auto"/>
        <w:right w:val="none" w:sz="0" w:space="0" w:color="auto"/>
      </w:divBdr>
      <w:divsChild>
        <w:div w:id="1474830943">
          <w:marLeft w:val="0"/>
          <w:marRight w:val="0"/>
          <w:marTop w:val="0"/>
          <w:marBottom w:val="0"/>
          <w:divBdr>
            <w:top w:val="none" w:sz="0" w:space="0" w:color="auto"/>
            <w:left w:val="none" w:sz="0" w:space="0" w:color="auto"/>
            <w:bottom w:val="none" w:sz="0" w:space="0" w:color="auto"/>
            <w:right w:val="none" w:sz="0" w:space="0" w:color="auto"/>
          </w:divBdr>
        </w:div>
      </w:divsChild>
    </w:div>
    <w:div w:id="446320128">
      <w:bodyDiv w:val="1"/>
      <w:marLeft w:val="0"/>
      <w:marRight w:val="0"/>
      <w:marTop w:val="0"/>
      <w:marBottom w:val="0"/>
      <w:divBdr>
        <w:top w:val="none" w:sz="0" w:space="0" w:color="auto"/>
        <w:left w:val="none" w:sz="0" w:space="0" w:color="auto"/>
        <w:bottom w:val="none" w:sz="0" w:space="0" w:color="auto"/>
        <w:right w:val="none" w:sz="0" w:space="0" w:color="auto"/>
      </w:divBdr>
      <w:divsChild>
        <w:div w:id="1236011823">
          <w:marLeft w:val="0"/>
          <w:marRight w:val="0"/>
          <w:marTop w:val="0"/>
          <w:marBottom w:val="0"/>
          <w:divBdr>
            <w:top w:val="none" w:sz="0" w:space="0" w:color="auto"/>
            <w:left w:val="none" w:sz="0" w:space="0" w:color="auto"/>
            <w:bottom w:val="none" w:sz="0" w:space="0" w:color="auto"/>
            <w:right w:val="none" w:sz="0" w:space="0" w:color="auto"/>
          </w:divBdr>
        </w:div>
      </w:divsChild>
    </w:div>
    <w:div w:id="466825066">
      <w:bodyDiv w:val="1"/>
      <w:marLeft w:val="0"/>
      <w:marRight w:val="0"/>
      <w:marTop w:val="0"/>
      <w:marBottom w:val="0"/>
      <w:divBdr>
        <w:top w:val="none" w:sz="0" w:space="0" w:color="auto"/>
        <w:left w:val="none" w:sz="0" w:space="0" w:color="auto"/>
        <w:bottom w:val="none" w:sz="0" w:space="0" w:color="auto"/>
        <w:right w:val="none" w:sz="0" w:space="0" w:color="auto"/>
      </w:divBdr>
      <w:divsChild>
        <w:div w:id="1215002062">
          <w:marLeft w:val="0"/>
          <w:marRight w:val="0"/>
          <w:marTop w:val="0"/>
          <w:marBottom w:val="0"/>
          <w:divBdr>
            <w:top w:val="none" w:sz="0" w:space="0" w:color="auto"/>
            <w:left w:val="none" w:sz="0" w:space="0" w:color="auto"/>
            <w:bottom w:val="none" w:sz="0" w:space="0" w:color="auto"/>
            <w:right w:val="none" w:sz="0" w:space="0" w:color="auto"/>
          </w:divBdr>
        </w:div>
      </w:divsChild>
    </w:div>
    <w:div w:id="479268110">
      <w:bodyDiv w:val="1"/>
      <w:marLeft w:val="0"/>
      <w:marRight w:val="0"/>
      <w:marTop w:val="0"/>
      <w:marBottom w:val="0"/>
      <w:divBdr>
        <w:top w:val="none" w:sz="0" w:space="0" w:color="auto"/>
        <w:left w:val="none" w:sz="0" w:space="0" w:color="auto"/>
        <w:bottom w:val="none" w:sz="0" w:space="0" w:color="auto"/>
        <w:right w:val="none" w:sz="0" w:space="0" w:color="auto"/>
      </w:divBdr>
      <w:divsChild>
        <w:div w:id="590704382">
          <w:marLeft w:val="0"/>
          <w:marRight w:val="0"/>
          <w:marTop w:val="0"/>
          <w:marBottom w:val="0"/>
          <w:divBdr>
            <w:top w:val="none" w:sz="0" w:space="0" w:color="auto"/>
            <w:left w:val="none" w:sz="0" w:space="0" w:color="auto"/>
            <w:bottom w:val="none" w:sz="0" w:space="0" w:color="auto"/>
            <w:right w:val="none" w:sz="0" w:space="0" w:color="auto"/>
          </w:divBdr>
        </w:div>
      </w:divsChild>
    </w:div>
    <w:div w:id="481895542">
      <w:bodyDiv w:val="1"/>
      <w:marLeft w:val="0"/>
      <w:marRight w:val="0"/>
      <w:marTop w:val="0"/>
      <w:marBottom w:val="0"/>
      <w:divBdr>
        <w:top w:val="none" w:sz="0" w:space="0" w:color="auto"/>
        <w:left w:val="none" w:sz="0" w:space="0" w:color="auto"/>
        <w:bottom w:val="none" w:sz="0" w:space="0" w:color="auto"/>
        <w:right w:val="none" w:sz="0" w:space="0" w:color="auto"/>
      </w:divBdr>
      <w:divsChild>
        <w:div w:id="1046177653">
          <w:marLeft w:val="0"/>
          <w:marRight w:val="0"/>
          <w:marTop w:val="0"/>
          <w:marBottom w:val="0"/>
          <w:divBdr>
            <w:top w:val="none" w:sz="0" w:space="0" w:color="auto"/>
            <w:left w:val="none" w:sz="0" w:space="0" w:color="auto"/>
            <w:bottom w:val="none" w:sz="0" w:space="0" w:color="auto"/>
            <w:right w:val="none" w:sz="0" w:space="0" w:color="auto"/>
          </w:divBdr>
        </w:div>
      </w:divsChild>
    </w:div>
    <w:div w:id="489827986">
      <w:bodyDiv w:val="1"/>
      <w:marLeft w:val="0"/>
      <w:marRight w:val="0"/>
      <w:marTop w:val="0"/>
      <w:marBottom w:val="0"/>
      <w:divBdr>
        <w:top w:val="none" w:sz="0" w:space="0" w:color="auto"/>
        <w:left w:val="none" w:sz="0" w:space="0" w:color="auto"/>
        <w:bottom w:val="none" w:sz="0" w:space="0" w:color="auto"/>
        <w:right w:val="none" w:sz="0" w:space="0" w:color="auto"/>
      </w:divBdr>
      <w:divsChild>
        <w:div w:id="1712025592">
          <w:marLeft w:val="0"/>
          <w:marRight w:val="0"/>
          <w:marTop w:val="0"/>
          <w:marBottom w:val="0"/>
          <w:divBdr>
            <w:top w:val="none" w:sz="0" w:space="0" w:color="auto"/>
            <w:left w:val="none" w:sz="0" w:space="0" w:color="auto"/>
            <w:bottom w:val="none" w:sz="0" w:space="0" w:color="auto"/>
            <w:right w:val="none" w:sz="0" w:space="0" w:color="auto"/>
          </w:divBdr>
        </w:div>
      </w:divsChild>
    </w:div>
    <w:div w:id="518857906">
      <w:bodyDiv w:val="1"/>
      <w:marLeft w:val="0"/>
      <w:marRight w:val="0"/>
      <w:marTop w:val="0"/>
      <w:marBottom w:val="0"/>
      <w:divBdr>
        <w:top w:val="none" w:sz="0" w:space="0" w:color="auto"/>
        <w:left w:val="none" w:sz="0" w:space="0" w:color="auto"/>
        <w:bottom w:val="none" w:sz="0" w:space="0" w:color="auto"/>
        <w:right w:val="none" w:sz="0" w:space="0" w:color="auto"/>
      </w:divBdr>
      <w:divsChild>
        <w:div w:id="1488594944">
          <w:marLeft w:val="0"/>
          <w:marRight w:val="0"/>
          <w:marTop w:val="0"/>
          <w:marBottom w:val="0"/>
          <w:divBdr>
            <w:top w:val="none" w:sz="0" w:space="0" w:color="auto"/>
            <w:left w:val="none" w:sz="0" w:space="0" w:color="auto"/>
            <w:bottom w:val="none" w:sz="0" w:space="0" w:color="auto"/>
            <w:right w:val="none" w:sz="0" w:space="0" w:color="auto"/>
          </w:divBdr>
        </w:div>
      </w:divsChild>
    </w:div>
    <w:div w:id="531844810">
      <w:bodyDiv w:val="1"/>
      <w:marLeft w:val="0"/>
      <w:marRight w:val="0"/>
      <w:marTop w:val="0"/>
      <w:marBottom w:val="0"/>
      <w:divBdr>
        <w:top w:val="none" w:sz="0" w:space="0" w:color="auto"/>
        <w:left w:val="none" w:sz="0" w:space="0" w:color="auto"/>
        <w:bottom w:val="none" w:sz="0" w:space="0" w:color="auto"/>
        <w:right w:val="none" w:sz="0" w:space="0" w:color="auto"/>
      </w:divBdr>
      <w:divsChild>
        <w:div w:id="1423338274">
          <w:marLeft w:val="0"/>
          <w:marRight w:val="0"/>
          <w:marTop w:val="0"/>
          <w:marBottom w:val="0"/>
          <w:divBdr>
            <w:top w:val="none" w:sz="0" w:space="0" w:color="auto"/>
            <w:left w:val="none" w:sz="0" w:space="0" w:color="auto"/>
            <w:bottom w:val="none" w:sz="0" w:space="0" w:color="auto"/>
            <w:right w:val="none" w:sz="0" w:space="0" w:color="auto"/>
          </w:divBdr>
        </w:div>
      </w:divsChild>
    </w:div>
    <w:div w:id="540240733">
      <w:bodyDiv w:val="1"/>
      <w:marLeft w:val="0"/>
      <w:marRight w:val="0"/>
      <w:marTop w:val="0"/>
      <w:marBottom w:val="0"/>
      <w:divBdr>
        <w:top w:val="none" w:sz="0" w:space="0" w:color="auto"/>
        <w:left w:val="none" w:sz="0" w:space="0" w:color="auto"/>
        <w:bottom w:val="none" w:sz="0" w:space="0" w:color="auto"/>
        <w:right w:val="none" w:sz="0" w:space="0" w:color="auto"/>
      </w:divBdr>
      <w:divsChild>
        <w:div w:id="10306822">
          <w:marLeft w:val="0"/>
          <w:marRight w:val="0"/>
          <w:marTop w:val="0"/>
          <w:marBottom w:val="0"/>
          <w:divBdr>
            <w:top w:val="none" w:sz="0" w:space="0" w:color="auto"/>
            <w:left w:val="none" w:sz="0" w:space="0" w:color="auto"/>
            <w:bottom w:val="none" w:sz="0" w:space="0" w:color="auto"/>
            <w:right w:val="none" w:sz="0" w:space="0" w:color="auto"/>
          </w:divBdr>
        </w:div>
      </w:divsChild>
    </w:div>
    <w:div w:id="550963577">
      <w:bodyDiv w:val="1"/>
      <w:marLeft w:val="0"/>
      <w:marRight w:val="0"/>
      <w:marTop w:val="0"/>
      <w:marBottom w:val="0"/>
      <w:divBdr>
        <w:top w:val="none" w:sz="0" w:space="0" w:color="auto"/>
        <w:left w:val="none" w:sz="0" w:space="0" w:color="auto"/>
        <w:bottom w:val="none" w:sz="0" w:space="0" w:color="auto"/>
        <w:right w:val="none" w:sz="0" w:space="0" w:color="auto"/>
      </w:divBdr>
      <w:divsChild>
        <w:div w:id="352539538">
          <w:marLeft w:val="0"/>
          <w:marRight w:val="0"/>
          <w:marTop w:val="0"/>
          <w:marBottom w:val="0"/>
          <w:divBdr>
            <w:top w:val="none" w:sz="0" w:space="0" w:color="auto"/>
            <w:left w:val="none" w:sz="0" w:space="0" w:color="auto"/>
            <w:bottom w:val="none" w:sz="0" w:space="0" w:color="auto"/>
            <w:right w:val="none" w:sz="0" w:space="0" w:color="auto"/>
          </w:divBdr>
        </w:div>
      </w:divsChild>
    </w:div>
    <w:div w:id="560484479">
      <w:bodyDiv w:val="1"/>
      <w:marLeft w:val="0"/>
      <w:marRight w:val="0"/>
      <w:marTop w:val="0"/>
      <w:marBottom w:val="0"/>
      <w:divBdr>
        <w:top w:val="none" w:sz="0" w:space="0" w:color="auto"/>
        <w:left w:val="none" w:sz="0" w:space="0" w:color="auto"/>
        <w:bottom w:val="none" w:sz="0" w:space="0" w:color="auto"/>
        <w:right w:val="none" w:sz="0" w:space="0" w:color="auto"/>
      </w:divBdr>
      <w:divsChild>
        <w:div w:id="1063018954">
          <w:marLeft w:val="0"/>
          <w:marRight w:val="0"/>
          <w:marTop w:val="0"/>
          <w:marBottom w:val="0"/>
          <w:divBdr>
            <w:top w:val="none" w:sz="0" w:space="0" w:color="auto"/>
            <w:left w:val="none" w:sz="0" w:space="0" w:color="auto"/>
            <w:bottom w:val="none" w:sz="0" w:space="0" w:color="auto"/>
            <w:right w:val="none" w:sz="0" w:space="0" w:color="auto"/>
          </w:divBdr>
        </w:div>
      </w:divsChild>
    </w:div>
    <w:div w:id="561407644">
      <w:bodyDiv w:val="1"/>
      <w:marLeft w:val="0"/>
      <w:marRight w:val="0"/>
      <w:marTop w:val="0"/>
      <w:marBottom w:val="0"/>
      <w:divBdr>
        <w:top w:val="none" w:sz="0" w:space="0" w:color="auto"/>
        <w:left w:val="none" w:sz="0" w:space="0" w:color="auto"/>
        <w:bottom w:val="none" w:sz="0" w:space="0" w:color="auto"/>
        <w:right w:val="none" w:sz="0" w:space="0" w:color="auto"/>
      </w:divBdr>
      <w:divsChild>
        <w:div w:id="182672895">
          <w:marLeft w:val="0"/>
          <w:marRight w:val="0"/>
          <w:marTop w:val="0"/>
          <w:marBottom w:val="0"/>
          <w:divBdr>
            <w:top w:val="none" w:sz="0" w:space="0" w:color="auto"/>
            <w:left w:val="none" w:sz="0" w:space="0" w:color="auto"/>
            <w:bottom w:val="none" w:sz="0" w:space="0" w:color="auto"/>
            <w:right w:val="none" w:sz="0" w:space="0" w:color="auto"/>
          </w:divBdr>
        </w:div>
      </w:divsChild>
    </w:div>
    <w:div w:id="562495756">
      <w:bodyDiv w:val="1"/>
      <w:marLeft w:val="0"/>
      <w:marRight w:val="0"/>
      <w:marTop w:val="0"/>
      <w:marBottom w:val="0"/>
      <w:divBdr>
        <w:top w:val="none" w:sz="0" w:space="0" w:color="auto"/>
        <w:left w:val="none" w:sz="0" w:space="0" w:color="auto"/>
        <w:bottom w:val="none" w:sz="0" w:space="0" w:color="auto"/>
        <w:right w:val="none" w:sz="0" w:space="0" w:color="auto"/>
      </w:divBdr>
      <w:divsChild>
        <w:div w:id="1584219525">
          <w:marLeft w:val="0"/>
          <w:marRight w:val="0"/>
          <w:marTop w:val="0"/>
          <w:marBottom w:val="0"/>
          <w:divBdr>
            <w:top w:val="none" w:sz="0" w:space="0" w:color="auto"/>
            <w:left w:val="none" w:sz="0" w:space="0" w:color="auto"/>
            <w:bottom w:val="none" w:sz="0" w:space="0" w:color="auto"/>
            <w:right w:val="none" w:sz="0" w:space="0" w:color="auto"/>
          </w:divBdr>
        </w:div>
      </w:divsChild>
    </w:div>
    <w:div w:id="584194273">
      <w:bodyDiv w:val="1"/>
      <w:marLeft w:val="0"/>
      <w:marRight w:val="0"/>
      <w:marTop w:val="0"/>
      <w:marBottom w:val="0"/>
      <w:divBdr>
        <w:top w:val="none" w:sz="0" w:space="0" w:color="auto"/>
        <w:left w:val="none" w:sz="0" w:space="0" w:color="auto"/>
        <w:bottom w:val="none" w:sz="0" w:space="0" w:color="auto"/>
        <w:right w:val="none" w:sz="0" w:space="0" w:color="auto"/>
      </w:divBdr>
      <w:divsChild>
        <w:div w:id="691103875">
          <w:marLeft w:val="0"/>
          <w:marRight w:val="0"/>
          <w:marTop w:val="0"/>
          <w:marBottom w:val="0"/>
          <w:divBdr>
            <w:top w:val="none" w:sz="0" w:space="0" w:color="auto"/>
            <w:left w:val="none" w:sz="0" w:space="0" w:color="auto"/>
            <w:bottom w:val="none" w:sz="0" w:space="0" w:color="auto"/>
            <w:right w:val="none" w:sz="0" w:space="0" w:color="auto"/>
          </w:divBdr>
        </w:div>
      </w:divsChild>
    </w:div>
    <w:div w:id="623655096">
      <w:bodyDiv w:val="1"/>
      <w:marLeft w:val="0"/>
      <w:marRight w:val="0"/>
      <w:marTop w:val="0"/>
      <w:marBottom w:val="0"/>
      <w:divBdr>
        <w:top w:val="none" w:sz="0" w:space="0" w:color="auto"/>
        <w:left w:val="none" w:sz="0" w:space="0" w:color="auto"/>
        <w:bottom w:val="none" w:sz="0" w:space="0" w:color="auto"/>
        <w:right w:val="none" w:sz="0" w:space="0" w:color="auto"/>
      </w:divBdr>
      <w:divsChild>
        <w:div w:id="784159761">
          <w:marLeft w:val="0"/>
          <w:marRight w:val="0"/>
          <w:marTop w:val="0"/>
          <w:marBottom w:val="0"/>
          <w:divBdr>
            <w:top w:val="none" w:sz="0" w:space="0" w:color="auto"/>
            <w:left w:val="none" w:sz="0" w:space="0" w:color="auto"/>
            <w:bottom w:val="none" w:sz="0" w:space="0" w:color="auto"/>
            <w:right w:val="none" w:sz="0" w:space="0" w:color="auto"/>
          </w:divBdr>
        </w:div>
      </w:divsChild>
    </w:div>
    <w:div w:id="627509569">
      <w:bodyDiv w:val="1"/>
      <w:marLeft w:val="0"/>
      <w:marRight w:val="0"/>
      <w:marTop w:val="0"/>
      <w:marBottom w:val="0"/>
      <w:divBdr>
        <w:top w:val="none" w:sz="0" w:space="0" w:color="auto"/>
        <w:left w:val="none" w:sz="0" w:space="0" w:color="auto"/>
        <w:bottom w:val="none" w:sz="0" w:space="0" w:color="auto"/>
        <w:right w:val="none" w:sz="0" w:space="0" w:color="auto"/>
      </w:divBdr>
      <w:divsChild>
        <w:div w:id="1476601089">
          <w:marLeft w:val="0"/>
          <w:marRight w:val="0"/>
          <w:marTop w:val="0"/>
          <w:marBottom w:val="0"/>
          <w:divBdr>
            <w:top w:val="none" w:sz="0" w:space="0" w:color="auto"/>
            <w:left w:val="none" w:sz="0" w:space="0" w:color="auto"/>
            <w:bottom w:val="none" w:sz="0" w:space="0" w:color="auto"/>
            <w:right w:val="none" w:sz="0" w:space="0" w:color="auto"/>
          </w:divBdr>
        </w:div>
      </w:divsChild>
    </w:div>
    <w:div w:id="660159566">
      <w:bodyDiv w:val="1"/>
      <w:marLeft w:val="0"/>
      <w:marRight w:val="0"/>
      <w:marTop w:val="0"/>
      <w:marBottom w:val="0"/>
      <w:divBdr>
        <w:top w:val="none" w:sz="0" w:space="0" w:color="auto"/>
        <w:left w:val="none" w:sz="0" w:space="0" w:color="auto"/>
        <w:bottom w:val="none" w:sz="0" w:space="0" w:color="auto"/>
        <w:right w:val="none" w:sz="0" w:space="0" w:color="auto"/>
      </w:divBdr>
      <w:divsChild>
        <w:div w:id="1175993092">
          <w:marLeft w:val="0"/>
          <w:marRight w:val="0"/>
          <w:marTop w:val="0"/>
          <w:marBottom w:val="0"/>
          <w:divBdr>
            <w:top w:val="none" w:sz="0" w:space="0" w:color="auto"/>
            <w:left w:val="none" w:sz="0" w:space="0" w:color="auto"/>
            <w:bottom w:val="none" w:sz="0" w:space="0" w:color="auto"/>
            <w:right w:val="none" w:sz="0" w:space="0" w:color="auto"/>
          </w:divBdr>
        </w:div>
      </w:divsChild>
    </w:div>
    <w:div w:id="671176413">
      <w:bodyDiv w:val="1"/>
      <w:marLeft w:val="0"/>
      <w:marRight w:val="0"/>
      <w:marTop w:val="0"/>
      <w:marBottom w:val="0"/>
      <w:divBdr>
        <w:top w:val="none" w:sz="0" w:space="0" w:color="auto"/>
        <w:left w:val="none" w:sz="0" w:space="0" w:color="auto"/>
        <w:bottom w:val="none" w:sz="0" w:space="0" w:color="auto"/>
        <w:right w:val="none" w:sz="0" w:space="0" w:color="auto"/>
      </w:divBdr>
      <w:divsChild>
        <w:div w:id="1757750035">
          <w:marLeft w:val="0"/>
          <w:marRight w:val="0"/>
          <w:marTop w:val="0"/>
          <w:marBottom w:val="0"/>
          <w:divBdr>
            <w:top w:val="none" w:sz="0" w:space="0" w:color="auto"/>
            <w:left w:val="none" w:sz="0" w:space="0" w:color="auto"/>
            <w:bottom w:val="none" w:sz="0" w:space="0" w:color="auto"/>
            <w:right w:val="none" w:sz="0" w:space="0" w:color="auto"/>
          </w:divBdr>
        </w:div>
      </w:divsChild>
    </w:div>
    <w:div w:id="674577870">
      <w:bodyDiv w:val="1"/>
      <w:marLeft w:val="0"/>
      <w:marRight w:val="0"/>
      <w:marTop w:val="0"/>
      <w:marBottom w:val="0"/>
      <w:divBdr>
        <w:top w:val="none" w:sz="0" w:space="0" w:color="auto"/>
        <w:left w:val="none" w:sz="0" w:space="0" w:color="auto"/>
        <w:bottom w:val="none" w:sz="0" w:space="0" w:color="auto"/>
        <w:right w:val="none" w:sz="0" w:space="0" w:color="auto"/>
      </w:divBdr>
      <w:divsChild>
        <w:div w:id="909391136">
          <w:marLeft w:val="0"/>
          <w:marRight w:val="0"/>
          <w:marTop w:val="0"/>
          <w:marBottom w:val="0"/>
          <w:divBdr>
            <w:top w:val="none" w:sz="0" w:space="0" w:color="auto"/>
            <w:left w:val="none" w:sz="0" w:space="0" w:color="auto"/>
            <w:bottom w:val="none" w:sz="0" w:space="0" w:color="auto"/>
            <w:right w:val="none" w:sz="0" w:space="0" w:color="auto"/>
          </w:divBdr>
        </w:div>
      </w:divsChild>
    </w:div>
    <w:div w:id="703677247">
      <w:bodyDiv w:val="1"/>
      <w:marLeft w:val="0"/>
      <w:marRight w:val="0"/>
      <w:marTop w:val="0"/>
      <w:marBottom w:val="0"/>
      <w:divBdr>
        <w:top w:val="none" w:sz="0" w:space="0" w:color="auto"/>
        <w:left w:val="none" w:sz="0" w:space="0" w:color="auto"/>
        <w:bottom w:val="none" w:sz="0" w:space="0" w:color="auto"/>
        <w:right w:val="none" w:sz="0" w:space="0" w:color="auto"/>
      </w:divBdr>
      <w:divsChild>
        <w:div w:id="1944528593">
          <w:marLeft w:val="0"/>
          <w:marRight w:val="0"/>
          <w:marTop w:val="0"/>
          <w:marBottom w:val="0"/>
          <w:divBdr>
            <w:top w:val="none" w:sz="0" w:space="0" w:color="auto"/>
            <w:left w:val="none" w:sz="0" w:space="0" w:color="auto"/>
            <w:bottom w:val="none" w:sz="0" w:space="0" w:color="auto"/>
            <w:right w:val="none" w:sz="0" w:space="0" w:color="auto"/>
          </w:divBdr>
        </w:div>
      </w:divsChild>
    </w:div>
    <w:div w:id="705056930">
      <w:bodyDiv w:val="1"/>
      <w:marLeft w:val="0"/>
      <w:marRight w:val="0"/>
      <w:marTop w:val="0"/>
      <w:marBottom w:val="0"/>
      <w:divBdr>
        <w:top w:val="none" w:sz="0" w:space="0" w:color="auto"/>
        <w:left w:val="none" w:sz="0" w:space="0" w:color="auto"/>
        <w:bottom w:val="none" w:sz="0" w:space="0" w:color="auto"/>
        <w:right w:val="none" w:sz="0" w:space="0" w:color="auto"/>
      </w:divBdr>
      <w:divsChild>
        <w:div w:id="72121117">
          <w:marLeft w:val="0"/>
          <w:marRight w:val="0"/>
          <w:marTop w:val="0"/>
          <w:marBottom w:val="0"/>
          <w:divBdr>
            <w:top w:val="none" w:sz="0" w:space="0" w:color="auto"/>
            <w:left w:val="none" w:sz="0" w:space="0" w:color="auto"/>
            <w:bottom w:val="none" w:sz="0" w:space="0" w:color="auto"/>
            <w:right w:val="none" w:sz="0" w:space="0" w:color="auto"/>
          </w:divBdr>
        </w:div>
      </w:divsChild>
    </w:div>
    <w:div w:id="749305698">
      <w:bodyDiv w:val="1"/>
      <w:marLeft w:val="0"/>
      <w:marRight w:val="0"/>
      <w:marTop w:val="0"/>
      <w:marBottom w:val="0"/>
      <w:divBdr>
        <w:top w:val="none" w:sz="0" w:space="0" w:color="auto"/>
        <w:left w:val="none" w:sz="0" w:space="0" w:color="auto"/>
        <w:bottom w:val="none" w:sz="0" w:space="0" w:color="auto"/>
        <w:right w:val="none" w:sz="0" w:space="0" w:color="auto"/>
      </w:divBdr>
      <w:divsChild>
        <w:div w:id="701171433">
          <w:marLeft w:val="0"/>
          <w:marRight w:val="0"/>
          <w:marTop w:val="0"/>
          <w:marBottom w:val="0"/>
          <w:divBdr>
            <w:top w:val="none" w:sz="0" w:space="0" w:color="auto"/>
            <w:left w:val="none" w:sz="0" w:space="0" w:color="auto"/>
            <w:bottom w:val="none" w:sz="0" w:space="0" w:color="auto"/>
            <w:right w:val="none" w:sz="0" w:space="0" w:color="auto"/>
          </w:divBdr>
        </w:div>
      </w:divsChild>
    </w:div>
    <w:div w:id="750082944">
      <w:bodyDiv w:val="1"/>
      <w:marLeft w:val="0"/>
      <w:marRight w:val="0"/>
      <w:marTop w:val="0"/>
      <w:marBottom w:val="0"/>
      <w:divBdr>
        <w:top w:val="none" w:sz="0" w:space="0" w:color="auto"/>
        <w:left w:val="none" w:sz="0" w:space="0" w:color="auto"/>
        <w:bottom w:val="none" w:sz="0" w:space="0" w:color="auto"/>
        <w:right w:val="none" w:sz="0" w:space="0" w:color="auto"/>
      </w:divBdr>
      <w:divsChild>
        <w:div w:id="273707427">
          <w:marLeft w:val="0"/>
          <w:marRight w:val="0"/>
          <w:marTop w:val="0"/>
          <w:marBottom w:val="0"/>
          <w:divBdr>
            <w:top w:val="none" w:sz="0" w:space="0" w:color="auto"/>
            <w:left w:val="none" w:sz="0" w:space="0" w:color="auto"/>
            <w:bottom w:val="none" w:sz="0" w:space="0" w:color="auto"/>
            <w:right w:val="none" w:sz="0" w:space="0" w:color="auto"/>
          </w:divBdr>
        </w:div>
      </w:divsChild>
    </w:div>
    <w:div w:id="769666357">
      <w:bodyDiv w:val="1"/>
      <w:marLeft w:val="0"/>
      <w:marRight w:val="0"/>
      <w:marTop w:val="0"/>
      <w:marBottom w:val="0"/>
      <w:divBdr>
        <w:top w:val="none" w:sz="0" w:space="0" w:color="auto"/>
        <w:left w:val="none" w:sz="0" w:space="0" w:color="auto"/>
        <w:bottom w:val="none" w:sz="0" w:space="0" w:color="auto"/>
        <w:right w:val="none" w:sz="0" w:space="0" w:color="auto"/>
      </w:divBdr>
      <w:divsChild>
        <w:div w:id="1590457213">
          <w:marLeft w:val="0"/>
          <w:marRight w:val="0"/>
          <w:marTop w:val="0"/>
          <w:marBottom w:val="0"/>
          <w:divBdr>
            <w:top w:val="none" w:sz="0" w:space="0" w:color="auto"/>
            <w:left w:val="none" w:sz="0" w:space="0" w:color="auto"/>
            <w:bottom w:val="none" w:sz="0" w:space="0" w:color="auto"/>
            <w:right w:val="none" w:sz="0" w:space="0" w:color="auto"/>
          </w:divBdr>
        </w:div>
      </w:divsChild>
    </w:div>
    <w:div w:id="776144505">
      <w:bodyDiv w:val="1"/>
      <w:marLeft w:val="0"/>
      <w:marRight w:val="0"/>
      <w:marTop w:val="0"/>
      <w:marBottom w:val="0"/>
      <w:divBdr>
        <w:top w:val="none" w:sz="0" w:space="0" w:color="auto"/>
        <w:left w:val="none" w:sz="0" w:space="0" w:color="auto"/>
        <w:bottom w:val="none" w:sz="0" w:space="0" w:color="auto"/>
        <w:right w:val="none" w:sz="0" w:space="0" w:color="auto"/>
      </w:divBdr>
      <w:divsChild>
        <w:div w:id="770007558">
          <w:marLeft w:val="0"/>
          <w:marRight w:val="0"/>
          <w:marTop w:val="0"/>
          <w:marBottom w:val="0"/>
          <w:divBdr>
            <w:top w:val="none" w:sz="0" w:space="0" w:color="auto"/>
            <w:left w:val="none" w:sz="0" w:space="0" w:color="auto"/>
            <w:bottom w:val="none" w:sz="0" w:space="0" w:color="auto"/>
            <w:right w:val="none" w:sz="0" w:space="0" w:color="auto"/>
          </w:divBdr>
        </w:div>
      </w:divsChild>
    </w:div>
    <w:div w:id="780801054">
      <w:bodyDiv w:val="1"/>
      <w:marLeft w:val="0"/>
      <w:marRight w:val="0"/>
      <w:marTop w:val="0"/>
      <w:marBottom w:val="0"/>
      <w:divBdr>
        <w:top w:val="none" w:sz="0" w:space="0" w:color="auto"/>
        <w:left w:val="none" w:sz="0" w:space="0" w:color="auto"/>
        <w:bottom w:val="none" w:sz="0" w:space="0" w:color="auto"/>
        <w:right w:val="none" w:sz="0" w:space="0" w:color="auto"/>
      </w:divBdr>
      <w:divsChild>
        <w:div w:id="165944937">
          <w:marLeft w:val="0"/>
          <w:marRight w:val="0"/>
          <w:marTop w:val="0"/>
          <w:marBottom w:val="0"/>
          <w:divBdr>
            <w:top w:val="none" w:sz="0" w:space="0" w:color="auto"/>
            <w:left w:val="none" w:sz="0" w:space="0" w:color="auto"/>
            <w:bottom w:val="none" w:sz="0" w:space="0" w:color="auto"/>
            <w:right w:val="none" w:sz="0" w:space="0" w:color="auto"/>
          </w:divBdr>
        </w:div>
      </w:divsChild>
    </w:div>
    <w:div w:id="785927631">
      <w:bodyDiv w:val="1"/>
      <w:marLeft w:val="0"/>
      <w:marRight w:val="0"/>
      <w:marTop w:val="0"/>
      <w:marBottom w:val="0"/>
      <w:divBdr>
        <w:top w:val="none" w:sz="0" w:space="0" w:color="auto"/>
        <w:left w:val="none" w:sz="0" w:space="0" w:color="auto"/>
        <w:bottom w:val="none" w:sz="0" w:space="0" w:color="auto"/>
        <w:right w:val="none" w:sz="0" w:space="0" w:color="auto"/>
      </w:divBdr>
      <w:divsChild>
        <w:div w:id="2128814844">
          <w:marLeft w:val="0"/>
          <w:marRight w:val="0"/>
          <w:marTop w:val="0"/>
          <w:marBottom w:val="0"/>
          <w:divBdr>
            <w:top w:val="none" w:sz="0" w:space="0" w:color="auto"/>
            <w:left w:val="none" w:sz="0" w:space="0" w:color="auto"/>
            <w:bottom w:val="none" w:sz="0" w:space="0" w:color="auto"/>
            <w:right w:val="none" w:sz="0" w:space="0" w:color="auto"/>
          </w:divBdr>
        </w:div>
      </w:divsChild>
    </w:div>
    <w:div w:id="788553793">
      <w:bodyDiv w:val="1"/>
      <w:marLeft w:val="0"/>
      <w:marRight w:val="0"/>
      <w:marTop w:val="0"/>
      <w:marBottom w:val="0"/>
      <w:divBdr>
        <w:top w:val="none" w:sz="0" w:space="0" w:color="auto"/>
        <w:left w:val="none" w:sz="0" w:space="0" w:color="auto"/>
        <w:bottom w:val="none" w:sz="0" w:space="0" w:color="auto"/>
        <w:right w:val="none" w:sz="0" w:space="0" w:color="auto"/>
      </w:divBdr>
      <w:divsChild>
        <w:div w:id="2139181533">
          <w:marLeft w:val="0"/>
          <w:marRight w:val="0"/>
          <w:marTop w:val="0"/>
          <w:marBottom w:val="0"/>
          <w:divBdr>
            <w:top w:val="none" w:sz="0" w:space="0" w:color="auto"/>
            <w:left w:val="none" w:sz="0" w:space="0" w:color="auto"/>
            <w:bottom w:val="none" w:sz="0" w:space="0" w:color="auto"/>
            <w:right w:val="none" w:sz="0" w:space="0" w:color="auto"/>
          </w:divBdr>
        </w:div>
      </w:divsChild>
    </w:div>
    <w:div w:id="809905916">
      <w:bodyDiv w:val="1"/>
      <w:marLeft w:val="0"/>
      <w:marRight w:val="0"/>
      <w:marTop w:val="0"/>
      <w:marBottom w:val="0"/>
      <w:divBdr>
        <w:top w:val="none" w:sz="0" w:space="0" w:color="auto"/>
        <w:left w:val="none" w:sz="0" w:space="0" w:color="auto"/>
        <w:bottom w:val="none" w:sz="0" w:space="0" w:color="auto"/>
        <w:right w:val="none" w:sz="0" w:space="0" w:color="auto"/>
      </w:divBdr>
      <w:divsChild>
        <w:div w:id="1228227877">
          <w:marLeft w:val="0"/>
          <w:marRight w:val="0"/>
          <w:marTop w:val="0"/>
          <w:marBottom w:val="0"/>
          <w:divBdr>
            <w:top w:val="none" w:sz="0" w:space="0" w:color="auto"/>
            <w:left w:val="none" w:sz="0" w:space="0" w:color="auto"/>
            <w:bottom w:val="none" w:sz="0" w:space="0" w:color="auto"/>
            <w:right w:val="none" w:sz="0" w:space="0" w:color="auto"/>
          </w:divBdr>
        </w:div>
      </w:divsChild>
    </w:div>
    <w:div w:id="813107119">
      <w:bodyDiv w:val="1"/>
      <w:marLeft w:val="0"/>
      <w:marRight w:val="0"/>
      <w:marTop w:val="0"/>
      <w:marBottom w:val="0"/>
      <w:divBdr>
        <w:top w:val="none" w:sz="0" w:space="0" w:color="auto"/>
        <w:left w:val="none" w:sz="0" w:space="0" w:color="auto"/>
        <w:bottom w:val="none" w:sz="0" w:space="0" w:color="auto"/>
        <w:right w:val="none" w:sz="0" w:space="0" w:color="auto"/>
      </w:divBdr>
      <w:divsChild>
        <w:div w:id="1405446609">
          <w:marLeft w:val="0"/>
          <w:marRight w:val="0"/>
          <w:marTop w:val="0"/>
          <w:marBottom w:val="0"/>
          <w:divBdr>
            <w:top w:val="none" w:sz="0" w:space="0" w:color="auto"/>
            <w:left w:val="none" w:sz="0" w:space="0" w:color="auto"/>
            <w:bottom w:val="none" w:sz="0" w:space="0" w:color="auto"/>
            <w:right w:val="none" w:sz="0" w:space="0" w:color="auto"/>
          </w:divBdr>
        </w:div>
      </w:divsChild>
    </w:div>
    <w:div w:id="882061508">
      <w:bodyDiv w:val="1"/>
      <w:marLeft w:val="0"/>
      <w:marRight w:val="0"/>
      <w:marTop w:val="0"/>
      <w:marBottom w:val="0"/>
      <w:divBdr>
        <w:top w:val="none" w:sz="0" w:space="0" w:color="auto"/>
        <w:left w:val="none" w:sz="0" w:space="0" w:color="auto"/>
        <w:bottom w:val="none" w:sz="0" w:space="0" w:color="auto"/>
        <w:right w:val="none" w:sz="0" w:space="0" w:color="auto"/>
      </w:divBdr>
      <w:divsChild>
        <w:div w:id="700908392">
          <w:marLeft w:val="0"/>
          <w:marRight w:val="0"/>
          <w:marTop w:val="0"/>
          <w:marBottom w:val="0"/>
          <w:divBdr>
            <w:top w:val="none" w:sz="0" w:space="0" w:color="auto"/>
            <w:left w:val="none" w:sz="0" w:space="0" w:color="auto"/>
            <w:bottom w:val="none" w:sz="0" w:space="0" w:color="auto"/>
            <w:right w:val="none" w:sz="0" w:space="0" w:color="auto"/>
          </w:divBdr>
        </w:div>
      </w:divsChild>
    </w:div>
    <w:div w:id="888341718">
      <w:bodyDiv w:val="1"/>
      <w:marLeft w:val="0"/>
      <w:marRight w:val="0"/>
      <w:marTop w:val="0"/>
      <w:marBottom w:val="0"/>
      <w:divBdr>
        <w:top w:val="none" w:sz="0" w:space="0" w:color="auto"/>
        <w:left w:val="none" w:sz="0" w:space="0" w:color="auto"/>
        <w:bottom w:val="none" w:sz="0" w:space="0" w:color="auto"/>
        <w:right w:val="none" w:sz="0" w:space="0" w:color="auto"/>
      </w:divBdr>
      <w:divsChild>
        <w:div w:id="1108743945">
          <w:marLeft w:val="0"/>
          <w:marRight w:val="0"/>
          <w:marTop w:val="0"/>
          <w:marBottom w:val="0"/>
          <w:divBdr>
            <w:top w:val="none" w:sz="0" w:space="0" w:color="auto"/>
            <w:left w:val="none" w:sz="0" w:space="0" w:color="auto"/>
            <w:bottom w:val="none" w:sz="0" w:space="0" w:color="auto"/>
            <w:right w:val="none" w:sz="0" w:space="0" w:color="auto"/>
          </w:divBdr>
        </w:div>
      </w:divsChild>
    </w:div>
    <w:div w:id="898593349">
      <w:bodyDiv w:val="1"/>
      <w:marLeft w:val="0"/>
      <w:marRight w:val="0"/>
      <w:marTop w:val="0"/>
      <w:marBottom w:val="0"/>
      <w:divBdr>
        <w:top w:val="none" w:sz="0" w:space="0" w:color="auto"/>
        <w:left w:val="none" w:sz="0" w:space="0" w:color="auto"/>
        <w:bottom w:val="none" w:sz="0" w:space="0" w:color="auto"/>
        <w:right w:val="none" w:sz="0" w:space="0" w:color="auto"/>
      </w:divBdr>
      <w:divsChild>
        <w:div w:id="186678309">
          <w:marLeft w:val="0"/>
          <w:marRight w:val="0"/>
          <w:marTop w:val="0"/>
          <w:marBottom w:val="0"/>
          <w:divBdr>
            <w:top w:val="none" w:sz="0" w:space="0" w:color="auto"/>
            <w:left w:val="none" w:sz="0" w:space="0" w:color="auto"/>
            <w:bottom w:val="none" w:sz="0" w:space="0" w:color="auto"/>
            <w:right w:val="none" w:sz="0" w:space="0" w:color="auto"/>
          </w:divBdr>
        </w:div>
      </w:divsChild>
    </w:div>
    <w:div w:id="909001208">
      <w:bodyDiv w:val="1"/>
      <w:marLeft w:val="0"/>
      <w:marRight w:val="0"/>
      <w:marTop w:val="0"/>
      <w:marBottom w:val="0"/>
      <w:divBdr>
        <w:top w:val="none" w:sz="0" w:space="0" w:color="auto"/>
        <w:left w:val="none" w:sz="0" w:space="0" w:color="auto"/>
        <w:bottom w:val="none" w:sz="0" w:space="0" w:color="auto"/>
        <w:right w:val="none" w:sz="0" w:space="0" w:color="auto"/>
      </w:divBdr>
      <w:divsChild>
        <w:div w:id="1278215159">
          <w:marLeft w:val="0"/>
          <w:marRight w:val="0"/>
          <w:marTop w:val="0"/>
          <w:marBottom w:val="0"/>
          <w:divBdr>
            <w:top w:val="none" w:sz="0" w:space="0" w:color="auto"/>
            <w:left w:val="none" w:sz="0" w:space="0" w:color="auto"/>
            <w:bottom w:val="none" w:sz="0" w:space="0" w:color="auto"/>
            <w:right w:val="none" w:sz="0" w:space="0" w:color="auto"/>
          </w:divBdr>
        </w:div>
      </w:divsChild>
    </w:div>
    <w:div w:id="950666672">
      <w:bodyDiv w:val="1"/>
      <w:marLeft w:val="0"/>
      <w:marRight w:val="0"/>
      <w:marTop w:val="0"/>
      <w:marBottom w:val="0"/>
      <w:divBdr>
        <w:top w:val="none" w:sz="0" w:space="0" w:color="auto"/>
        <w:left w:val="none" w:sz="0" w:space="0" w:color="auto"/>
        <w:bottom w:val="none" w:sz="0" w:space="0" w:color="auto"/>
        <w:right w:val="none" w:sz="0" w:space="0" w:color="auto"/>
      </w:divBdr>
      <w:divsChild>
        <w:div w:id="245386657">
          <w:marLeft w:val="0"/>
          <w:marRight w:val="0"/>
          <w:marTop w:val="0"/>
          <w:marBottom w:val="0"/>
          <w:divBdr>
            <w:top w:val="none" w:sz="0" w:space="0" w:color="auto"/>
            <w:left w:val="none" w:sz="0" w:space="0" w:color="auto"/>
            <w:bottom w:val="none" w:sz="0" w:space="0" w:color="auto"/>
            <w:right w:val="none" w:sz="0" w:space="0" w:color="auto"/>
          </w:divBdr>
        </w:div>
      </w:divsChild>
    </w:div>
    <w:div w:id="965425403">
      <w:bodyDiv w:val="1"/>
      <w:marLeft w:val="0"/>
      <w:marRight w:val="0"/>
      <w:marTop w:val="0"/>
      <w:marBottom w:val="0"/>
      <w:divBdr>
        <w:top w:val="none" w:sz="0" w:space="0" w:color="auto"/>
        <w:left w:val="none" w:sz="0" w:space="0" w:color="auto"/>
        <w:bottom w:val="none" w:sz="0" w:space="0" w:color="auto"/>
        <w:right w:val="none" w:sz="0" w:space="0" w:color="auto"/>
      </w:divBdr>
      <w:divsChild>
        <w:div w:id="1581987655">
          <w:marLeft w:val="0"/>
          <w:marRight w:val="0"/>
          <w:marTop w:val="0"/>
          <w:marBottom w:val="0"/>
          <w:divBdr>
            <w:top w:val="none" w:sz="0" w:space="0" w:color="auto"/>
            <w:left w:val="none" w:sz="0" w:space="0" w:color="auto"/>
            <w:bottom w:val="none" w:sz="0" w:space="0" w:color="auto"/>
            <w:right w:val="none" w:sz="0" w:space="0" w:color="auto"/>
          </w:divBdr>
        </w:div>
      </w:divsChild>
    </w:div>
    <w:div w:id="966857064">
      <w:bodyDiv w:val="1"/>
      <w:marLeft w:val="0"/>
      <w:marRight w:val="0"/>
      <w:marTop w:val="0"/>
      <w:marBottom w:val="0"/>
      <w:divBdr>
        <w:top w:val="none" w:sz="0" w:space="0" w:color="auto"/>
        <w:left w:val="none" w:sz="0" w:space="0" w:color="auto"/>
        <w:bottom w:val="none" w:sz="0" w:space="0" w:color="auto"/>
        <w:right w:val="none" w:sz="0" w:space="0" w:color="auto"/>
      </w:divBdr>
      <w:divsChild>
        <w:div w:id="1721594396">
          <w:marLeft w:val="0"/>
          <w:marRight w:val="0"/>
          <w:marTop w:val="0"/>
          <w:marBottom w:val="0"/>
          <w:divBdr>
            <w:top w:val="none" w:sz="0" w:space="0" w:color="auto"/>
            <w:left w:val="none" w:sz="0" w:space="0" w:color="auto"/>
            <w:bottom w:val="none" w:sz="0" w:space="0" w:color="auto"/>
            <w:right w:val="none" w:sz="0" w:space="0" w:color="auto"/>
          </w:divBdr>
        </w:div>
      </w:divsChild>
    </w:div>
    <w:div w:id="975646137">
      <w:bodyDiv w:val="1"/>
      <w:marLeft w:val="0"/>
      <w:marRight w:val="0"/>
      <w:marTop w:val="0"/>
      <w:marBottom w:val="0"/>
      <w:divBdr>
        <w:top w:val="none" w:sz="0" w:space="0" w:color="auto"/>
        <w:left w:val="none" w:sz="0" w:space="0" w:color="auto"/>
        <w:bottom w:val="none" w:sz="0" w:space="0" w:color="auto"/>
        <w:right w:val="none" w:sz="0" w:space="0" w:color="auto"/>
      </w:divBdr>
      <w:divsChild>
        <w:div w:id="259726816">
          <w:marLeft w:val="0"/>
          <w:marRight w:val="0"/>
          <w:marTop w:val="0"/>
          <w:marBottom w:val="0"/>
          <w:divBdr>
            <w:top w:val="none" w:sz="0" w:space="0" w:color="auto"/>
            <w:left w:val="none" w:sz="0" w:space="0" w:color="auto"/>
            <w:bottom w:val="none" w:sz="0" w:space="0" w:color="auto"/>
            <w:right w:val="none" w:sz="0" w:space="0" w:color="auto"/>
          </w:divBdr>
        </w:div>
      </w:divsChild>
    </w:div>
    <w:div w:id="1015111185">
      <w:bodyDiv w:val="1"/>
      <w:marLeft w:val="0"/>
      <w:marRight w:val="0"/>
      <w:marTop w:val="0"/>
      <w:marBottom w:val="0"/>
      <w:divBdr>
        <w:top w:val="none" w:sz="0" w:space="0" w:color="auto"/>
        <w:left w:val="none" w:sz="0" w:space="0" w:color="auto"/>
        <w:bottom w:val="none" w:sz="0" w:space="0" w:color="auto"/>
        <w:right w:val="none" w:sz="0" w:space="0" w:color="auto"/>
      </w:divBdr>
      <w:divsChild>
        <w:div w:id="1204444735">
          <w:marLeft w:val="0"/>
          <w:marRight w:val="0"/>
          <w:marTop w:val="0"/>
          <w:marBottom w:val="0"/>
          <w:divBdr>
            <w:top w:val="none" w:sz="0" w:space="0" w:color="auto"/>
            <w:left w:val="none" w:sz="0" w:space="0" w:color="auto"/>
            <w:bottom w:val="none" w:sz="0" w:space="0" w:color="auto"/>
            <w:right w:val="none" w:sz="0" w:space="0" w:color="auto"/>
          </w:divBdr>
        </w:div>
      </w:divsChild>
    </w:div>
    <w:div w:id="1026830180">
      <w:bodyDiv w:val="1"/>
      <w:marLeft w:val="0"/>
      <w:marRight w:val="0"/>
      <w:marTop w:val="0"/>
      <w:marBottom w:val="0"/>
      <w:divBdr>
        <w:top w:val="none" w:sz="0" w:space="0" w:color="auto"/>
        <w:left w:val="none" w:sz="0" w:space="0" w:color="auto"/>
        <w:bottom w:val="none" w:sz="0" w:space="0" w:color="auto"/>
        <w:right w:val="none" w:sz="0" w:space="0" w:color="auto"/>
      </w:divBdr>
      <w:divsChild>
        <w:div w:id="424570392">
          <w:marLeft w:val="0"/>
          <w:marRight w:val="0"/>
          <w:marTop w:val="0"/>
          <w:marBottom w:val="0"/>
          <w:divBdr>
            <w:top w:val="none" w:sz="0" w:space="0" w:color="auto"/>
            <w:left w:val="none" w:sz="0" w:space="0" w:color="auto"/>
            <w:bottom w:val="none" w:sz="0" w:space="0" w:color="auto"/>
            <w:right w:val="none" w:sz="0" w:space="0" w:color="auto"/>
          </w:divBdr>
        </w:div>
      </w:divsChild>
    </w:div>
    <w:div w:id="1073505066">
      <w:bodyDiv w:val="1"/>
      <w:marLeft w:val="0"/>
      <w:marRight w:val="0"/>
      <w:marTop w:val="0"/>
      <w:marBottom w:val="0"/>
      <w:divBdr>
        <w:top w:val="none" w:sz="0" w:space="0" w:color="auto"/>
        <w:left w:val="none" w:sz="0" w:space="0" w:color="auto"/>
        <w:bottom w:val="none" w:sz="0" w:space="0" w:color="auto"/>
        <w:right w:val="none" w:sz="0" w:space="0" w:color="auto"/>
      </w:divBdr>
      <w:divsChild>
        <w:div w:id="201869736">
          <w:marLeft w:val="0"/>
          <w:marRight w:val="0"/>
          <w:marTop w:val="0"/>
          <w:marBottom w:val="0"/>
          <w:divBdr>
            <w:top w:val="none" w:sz="0" w:space="0" w:color="auto"/>
            <w:left w:val="none" w:sz="0" w:space="0" w:color="auto"/>
            <w:bottom w:val="none" w:sz="0" w:space="0" w:color="auto"/>
            <w:right w:val="none" w:sz="0" w:space="0" w:color="auto"/>
          </w:divBdr>
        </w:div>
      </w:divsChild>
    </w:div>
    <w:div w:id="1105883170">
      <w:bodyDiv w:val="1"/>
      <w:marLeft w:val="0"/>
      <w:marRight w:val="0"/>
      <w:marTop w:val="0"/>
      <w:marBottom w:val="0"/>
      <w:divBdr>
        <w:top w:val="none" w:sz="0" w:space="0" w:color="auto"/>
        <w:left w:val="none" w:sz="0" w:space="0" w:color="auto"/>
        <w:bottom w:val="none" w:sz="0" w:space="0" w:color="auto"/>
        <w:right w:val="none" w:sz="0" w:space="0" w:color="auto"/>
      </w:divBdr>
      <w:divsChild>
        <w:div w:id="1063875040">
          <w:marLeft w:val="0"/>
          <w:marRight w:val="0"/>
          <w:marTop w:val="0"/>
          <w:marBottom w:val="0"/>
          <w:divBdr>
            <w:top w:val="none" w:sz="0" w:space="0" w:color="auto"/>
            <w:left w:val="none" w:sz="0" w:space="0" w:color="auto"/>
            <w:bottom w:val="none" w:sz="0" w:space="0" w:color="auto"/>
            <w:right w:val="none" w:sz="0" w:space="0" w:color="auto"/>
          </w:divBdr>
        </w:div>
      </w:divsChild>
    </w:div>
    <w:div w:id="1112819130">
      <w:bodyDiv w:val="1"/>
      <w:marLeft w:val="0"/>
      <w:marRight w:val="0"/>
      <w:marTop w:val="0"/>
      <w:marBottom w:val="0"/>
      <w:divBdr>
        <w:top w:val="none" w:sz="0" w:space="0" w:color="auto"/>
        <w:left w:val="none" w:sz="0" w:space="0" w:color="auto"/>
        <w:bottom w:val="none" w:sz="0" w:space="0" w:color="auto"/>
        <w:right w:val="none" w:sz="0" w:space="0" w:color="auto"/>
      </w:divBdr>
      <w:divsChild>
        <w:div w:id="1676224046">
          <w:marLeft w:val="0"/>
          <w:marRight w:val="0"/>
          <w:marTop w:val="0"/>
          <w:marBottom w:val="0"/>
          <w:divBdr>
            <w:top w:val="none" w:sz="0" w:space="0" w:color="auto"/>
            <w:left w:val="none" w:sz="0" w:space="0" w:color="auto"/>
            <w:bottom w:val="none" w:sz="0" w:space="0" w:color="auto"/>
            <w:right w:val="none" w:sz="0" w:space="0" w:color="auto"/>
          </w:divBdr>
        </w:div>
      </w:divsChild>
    </w:div>
    <w:div w:id="1127312353">
      <w:bodyDiv w:val="1"/>
      <w:marLeft w:val="0"/>
      <w:marRight w:val="0"/>
      <w:marTop w:val="0"/>
      <w:marBottom w:val="0"/>
      <w:divBdr>
        <w:top w:val="none" w:sz="0" w:space="0" w:color="auto"/>
        <w:left w:val="none" w:sz="0" w:space="0" w:color="auto"/>
        <w:bottom w:val="none" w:sz="0" w:space="0" w:color="auto"/>
        <w:right w:val="none" w:sz="0" w:space="0" w:color="auto"/>
      </w:divBdr>
      <w:divsChild>
        <w:div w:id="561908074">
          <w:marLeft w:val="0"/>
          <w:marRight w:val="0"/>
          <w:marTop w:val="0"/>
          <w:marBottom w:val="0"/>
          <w:divBdr>
            <w:top w:val="none" w:sz="0" w:space="0" w:color="auto"/>
            <w:left w:val="none" w:sz="0" w:space="0" w:color="auto"/>
            <w:bottom w:val="none" w:sz="0" w:space="0" w:color="auto"/>
            <w:right w:val="none" w:sz="0" w:space="0" w:color="auto"/>
          </w:divBdr>
        </w:div>
      </w:divsChild>
    </w:div>
    <w:div w:id="1130633607">
      <w:bodyDiv w:val="1"/>
      <w:marLeft w:val="0"/>
      <w:marRight w:val="0"/>
      <w:marTop w:val="0"/>
      <w:marBottom w:val="0"/>
      <w:divBdr>
        <w:top w:val="none" w:sz="0" w:space="0" w:color="auto"/>
        <w:left w:val="none" w:sz="0" w:space="0" w:color="auto"/>
        <w:bottom w:val="none" w:sz="0" w:space="0" w:color="auto"/>
        <w:right w:val="none" w:sz="0" w:space="0" w:color="auto"/>
      </w:divBdr>
      <w:divsChild>
        <w:div w:id="1612586278">
          <w:marLeft w:val="0"/>
          <w:marRight w:val="0"/>
          <w:marTop w:val="0"/>
          <w:marBottom w:val="0"/>
          <w:divBdr>
            <w:top w:val="none" w:sz="0" w:space="0" w:color="auto"/>
            <w:left w:val="none" w:sz="0" w:space="0" w:color="auto"/>
            <w:bottom w:val="none" w:sz="0" w:space="0" w:color="auto"/>
            <w:right w:val="none" w:sz="0" w:space="0" w:color="auto"/>
          </w:divBdr>
        </w:div>
      </w:divsChild>
    </w:div>
    <w:div w:id="1137381867">
      <w:bodyDiv w:val="1"/>
      <w:marLeft w:val="0"/>
      <w:marRight w:val="0"/>
      <w:marTop w:val="0"/>
      <w:marBottom w:val="0"/>
      <w:divBdr>
        <w:top w:val="none" w:sz="0" w:space="0" w:color="auto"/>
        <w:left w:val="none" w:sz="0" w:space="0" w:color="auto"/>
        <w:bottom w:val="none" w:sz="0" w:space="0" w:color="auto"/>
        <w:right w:val="none" w:sz="0" w:space="0" w:color="auto"/>
      </w:divBdr>
      <w:divsChild>
        <w:div w:id="697311656">
          <w:marLeft w:val="0"/>
          <w:marRight w:val="0"/>
          <w:marTop w:val="0"/>
          <w:marBottom w:val="0"/>
          <w:divBdr>
            <w:top w:val="none" w:sz="0" w:space="0" w:color="auto"/>
            <w:left w:val="none" w:sz="0" w:space="0" w:color="auto"/>
            <w:bottom w:val="none" w:sz="0" w:space="0" w:color="auto"/>
            <w:right w:val="none" w:sz="0" w:space="0" w:color="auto"/>
          </w:divBdr>
        </w:div>
      </w:divsChild>
    </w:div>
    <w:div w:id="1156411720">
      <w:bodyDiv w:val="1"/>
      <w:marLeft w:val="0"/>
      <w:marRight w:val="0"/>
      <w:marTop w:val="0"/>
      <w:marBottom w:val="0"/>
      <w:divBdr>
        <w:top w:val="none" w:sz="0" w:space="0" w:color="auto"/>
        <w:left w:val="none" w:sz="0" w:space="0" w:color="auto"/>
        <w:bottom w:val="none" w:sz="0" w:space="0" w:color="auto"/>
        <w:right w:val="none" w:sz="0" w:space="0" w:color="auto"/>
      </w:divBdr>
      <w:divsChild>
        <w:div w:id="1287158838">
          <w:marLeft w:val="0"/>
          <w:marRight w:val="0"/>
          <w:marTop w:val="0"/>
          <w:marBottom w:val="0"/>
          <w:divBdr>
            <w:top w:val="none" w:sz="0" w:space="0" w:color="auto"/>
            <w:left w:val="none" w:sz="0" w:space="0" w:color="auto"/>
            <w:bottom w:val="none" w:sz="0" w:space="0" w:color="auto"/>
            <w:right w:val="none" w:sz="0" w:space="0" w:color="auto"/>
          </w:divBdr>
        </w:div>
      </w:divsChild>
    </w:div>
    <w:div w:id="1160776567">
      <w:bodyDiv w:val="1"/>
      <w:marLeft w:val="0"/>
      <w:marRight w:val="0"/>
      <w:marTop w:val="0"/>
      <w:marBottom w:val="0"/>
      <w:divBdr>
        <w:top w:val="none" w:sz="0" w:space="0" w:color="auto"/>
        <w:left w:val="none" w:sz="0" w:space="0" w:color="auto"/>
        <w:bottom w:val="none" w:sz="0" w:space="0" w:color="auto"/>
        <w:right w:val="none" w:sz="0" w:space="0" w:color="auto"/>
      </w:divBdr>
      <w:divsChild>
        <w:div w:id="696929661">
          <w:marLeft w:val="0"/>
          <w:marRight w:val="0"/>
          <w:marTop w:val="0"/>
          <w:marBottom w:val="0"/>
          <w:divBdr>
            <w:top w:val="none" w:sz="0" w:space="0" w:color="auto"/>
            <w:left w:val="none" w:sz="0" w:space="0" w:color="auto"/>
            <w:bottom w:val="none" w:sz="0" w:space="0" w:color="auto"/>
            <w:right w:val="none" w:sz="0" w:space="0" w:color="auto"/>
          </w:divBdr>
        </w:div>
      </w:divsChild>
    </w:div>
    <w:div w:id="1174496757">
      <w:bodyDiv w:val="1"/>
      <w:marLeft w:val="0"/>
      <w:marRight w:val="0"/>
      <w:marTop w:val="0"/>
      <w:marBottom w:val="0"/>
      <w:divBdr>
        <w:top w:val="none" w:sz="0" w:space="0" w:color="auto"/>
        <w:left w:val="none" w:sz="0" w:space="0" w:color="auto"/>
        <w:bottom w:val="none" w:sz="0" w:space="0" w:color="auto"/>
        <w:right w:val="none" w:sz="0" w:space="0" w:color="auto"/>
      </w:divBdr>
      <w:divsChild>
        <w:div w:id="159273184">
          <w:marLeft w:val="0"/>
          <w:marRight w:val="0"/>
          <w:marTop w:val="0"/>
          <w:marBottom w:val="0"/>
          <w:divBdr>
            <w:top w:val="none" w:sz="0" w:space="0" w:color="auto"/>
            <w:left w:val="none" w:sz="0" w:space="0" w:color="auto"/>
            <w:bottom w:val="none" w:sz="0" w:space="0" w:color="auto"/>
            <w:right w:val="none" w:sz="0" w:space="0" w:color="auto"/>
          </w:divBdr>
        </w:div>
      </w:divsChild>
    </w:div>
    <w:div w:id="1232733885">
      <w:bodyDiv w:val="1"/>
      <w:marLeft w:val="0"/>
      <w:marRight w:val="0"/>
      <w:marTop w:val="0"/>
      <w:marBottom w:val="0"/>
      <w:divBdr>
        <w:top w:val="none" w:sz="0" w:space="0" w:color="auto"/>
        <w:left w:val="none" w:sz="0" w:space="0" w:color="auto"/>
        <w:bottom w:val="none" w:sz="0" w:space="0" w:color="auto"/>
        <w:right w:val="none" w:sz="0" w:space="0" w:color="auto"/>
      </w:divBdr>
    </w:div>
    <w:div w:id="1240600593">
      <w:bodyDiv w:val="1"/>
      <w:marLeft w:val="0"/>
      <w:marRight w:val="0"/>
      <w:marTop w:val="0"/>
      <w:marBottom w:val="0"/>
      <w:divBdr>
        <w:top w:val="none" w:sz="0" w:space="0" w:color="auto"/>
        <w:left w:val="none" w:sz="0" w:space="0" w:color="auto"/>
        <w:bottom w:val="none" w:sz="0" w:space="0" w:color="auto"/>
        <w:right w:val="none" w:sz="0" w:space="0" w:color="auto"/>
      </w:divBdr>
      <w:divsChild>
        <w:div w:id="1175344773">
          <w:marLeft w:val="0"/>
          <w:marRight w:val="0"/>
          <w:marTop w:val="0"/>
          <w:marBottom w:val="0"/>
          <w:divBdr>
            <w:top w:val="none" w:sz="0" w:space="0" w:color="auto"/>
            <w:left w:val="none" w:sz="0" w:space="0" w:color="auto"/>
            <w:bottom w:val="none" w:sz="0" w:space="0" w:color="auto"/>
            <w:right w:val="none" w:sz="0" w:space="0" w:color="auto"/>
          </w:divBdr>
        </w:div>
      </w:divsChild>
    </w:div>
    <w:div w:id="1258320839">
      <w:bodyDiv w:val="1"/>
      <w:marLeft w:val="0"/>
      <w:marRight w:val="0"/>
      <w:marTop w:val="0"/>
      <w:marBottom w:val="0"/>
      <w:divBdr>
        <w:top w:val="none" w:sz="0" w:space="0" w:color="auto"/>
        <w:left w:val="none" w:sz="0" w:space="0" w:color="auto"/>
        <w:bottom w:val="none" w:sz="0" w:space="0" w:color="auto"/>
        <w:right w:val="none" w:sz="0" w:space="0" w:color="auto"/>
      </w:divBdr>
      <w:divsChild>
        <w:div w:id="1345672467">
          <w:marLeft w:val="0"/>
          <w:marRight w:val="0"/>
          <w:marTop w:val="0"/>
          <w:marBottom w:val="0"/>
          <w:divBdr>
            <w:top w:val="none" w:sz="0" w:space="0" w:color="auto"/>
            <w:left w:val="none" w:sz="0" w:space="0" w:color="auto"/>
            <w:bottom w:val="none" w:sz="0" w:space="0" w:color="auto"/>
            <w:right w:val="none" w:sz="0" w:space="0" w:color="auto"/>
          </w:divBdr>
        </w:div>
      </w:divsChild>
    </w:div>
    <w:div w:id="1261259613">
      <w:bodyDiv w:val="1"/>
      <w:marLeft w:val="0"/>
      <w:marRight w:val="0"/>
      <w:marTop w:val="0"/>
      <w:marBottom w:val="0"/>
      <w:divBdr>
        <w:top w:val="none" w:sz="0" w:space="0" w:color="auto"/>
        <w:left w:val="none" w:sz="0" w:space="0" w:color="auto"/>
        <w:bottom w:val="none" w:sz="0" w:space="0" w:color="auto"/>
        <w:right w:val="none" w:sz="0" w:space="0" w:color="auto"/>
      </w:divBdr>
      <w:divsChild>
        <w:div w:id="1653485536">
          <w:marLeft w:val="0"/>
          <w:marRight w:val="0"/>
          <w:marTop w:val="0"/>
          <w:marBottom w:val="0"/>
          <w:divBdr>
            <w:top w:val="none" w:sz="0" w:space="0" w:color="auto"/>
            <w:left w:val="none" w:sz="0" w:space="0" w:color="auto"/>
            <w:bottom w:val="none" w:sz="0" w:space="0" w:color="auto"/>
            <w:right w:val="none" w:sz="0" w:space="0" w:color="auto"/>
          </w:divBdr>
        </w:div>
      </w:divsChild>
    </w:div>
    <w:div w:id="1265920561">
      <w:bodyDiv w:val="1"/>
      <w:marLeft w:val="0"/>
      <w:marRight w:val="0"/>
      <w:marTop w:val="0"/>
      <w:marBottom w:val="0"/>
      <w:divBdr>
        <w:top w:val="none" w:sz="0" w:space="0" w:color="auto"/>
        <w:left w:val="none" w:sz="0" w:space="0" w:color="auto"/>
        <w:bottom w:val="none" w:sz="0" w:space="0" w:color="auto"/>
        <w:right w:val="none" w:sz="0" w:space="0" w:color="auto"/>
      </w:divBdr>
      <w:divsChild>
        <w:div w:id="1851480559">
          <w:marLeft w:val="0"/>
          <w:marRight w:val="0"/>
          <w:marTop w:val="0"/>
          <w:marBottom w:val="0"/>
          <w:divBdr>
            <w:top w:val="none" w:sz="0" w:space="0" w:color="auto"/>
            <w:left w:val="none" w:sz="0" w:space="0" w:color="auto"/>
            <w:bottom w:val="none" w:sz="0" w:space="0" w:color="auto"/>
            <w:right w:val="none" w:sz="0" w:space="0" w:color="auto"/>
          </w:divBdr>
        </w:div>
      </w:divsChild>
    </w:div>
    <w:div w:id="1295869121">
      <w:bodyDiv w:val="1"/>
      <w:marLeft w:val="0"/>
      <w:marRight w:val="0"/>
      <w:marTop w:val="0"/>
      <w:marBottom w:val="0"/>
      <w:divBdr>
        <w:top w:val="none" w:sz="0" w:space="0" w:color="auto"/>
        <w:left w:val="none" w:sz="0" w:space="0" w:color="auto"/>
        <w:bottom w:val="none" w:sz="0" w:space="0" w:color="auto"/>
        <w:right w:val="none" w:sz="0" w:space="0" w:color="auto"/>
      </w:divBdr>
      <w:divsChild>
        <w:div w:id="598375001">
          <w:marLeft w:val="0"/>
          <w:marRight w:val="0"/>
          <w:marTop w:val="0"/>
          <w:marBottom w:val="0"/>
          <w:divBdr>
            <w:top w:val="none" w:sz="0" w:space="0" w:color="auto"/>
            <w:left w:val="none" w:sz="0" w:space="0" w:color="auto"/>
            <w:bottom w:val="none" w:sz="0" w:space="0" w:color="auto"/>
            <w:right w:val="none" w:sz="0" w:space="0" w:color="auto"/>
          </w:divBdr>
        </w:div>
      </w:divsChild>
    </w:div>
    <w:div w:id="1324624699">
      <w:bodyDiv w:val="1"/>
      <w:marLeft w:val="0"/>
      <w:marRight w:val="0"/>
      <w:marTop w:val="0"/>
      <w:marBottom w:val="0"/>
      <w:divBdr>
        <w:top w:val="none" w:sz="0" w:space="0" w:color="auto"/>
        <w:left w:val="none" w:sz="0" w:space="0" w:color="auto"/>
        <w:bottom w:val="none" w:sz="0" w:space="0" w:color="auto"/>
        <w:right w:val="none" w:sz="0" w:space="0" w:color="auto"/>
      </w:divBdr>
      <w:divsChild>
        <w:div w:id="1611428941">
          <w:marLeft w:val="0"/>
          <w:marRight w:val="0"/>
          <w:marTop w:val="0"/>
          <w:marBottom w:val="0"/>
          <w:divBdr>
            <w:top w:val="none" w:sz="0" w:space="0" w:color="auto"/>
            <w:left w:val="none" w:sz="0" w:space="0" w:color="auto"/>
            <w:bottom w:val="none" w:sz="0" w:space="0" w:color="auto"/>
            <w:right w:val="none" w:sz="0" w:space="0" w:color="auto"/>
          </w:divBdr>
        </w:div>
      </w:divsChild>
    </w:div>
    <w:div w:id="1356728320">
      <w:bodyDiv w:val="1"/>
      <w:marLeft w:val="0"/>
      <w:marRight w:val="0"/>
      <w:marTop w:val="0"/>
      <w:marBottom w:val="0"/>
      <w:divBdr>
        <w:top w:val="none" w:sz="0" w:space="0" w:color="auto"/>
        <w:left w:val="none" w:sz="0" w:space="0" w:color="auto"/>
        <w:bottom w:val="none" w:sz="0" w:space="0" w:color="auto"/>
        <w:right w:val="none" w:sz="0" w:space="0" w:color="auto"/>
      </w:divBdr>
      <w:divsChild>
        <w:div w:id="2033603365">
          <w:marLeft w:val="0"/>
          <w:marRight w:val="0"/>
          <w:marTop w:val="0"/>
          <w:marBottom w:val="0"/>
          <w:divBdr>
            <w:top w:val="none" w:sz="0" w:space="0" w:color="auto"/>
            <w:left w:val="none" w:sz="0" w:space="0" w:color="auto"/>
            <w:bottom w:val="none" w:sz="0" w:space="0" w:color="auto"/>
            <w:right w:val="none" w:sz="0" w:space="0" w:color="auto"/>
          </w:divBdr>
        </w:div>
      </w:divsChild>
    </w:div>
    <w:div w:id="1375151872">
      <w:bodyDiv w:val="1"/>
      <w:marLeft w:val="0"/>
      <w:marRight w:val="0"/>
      <w:marTop w:val="0"/>
      <w:marBottom w:val="0"/>
      <w:divBdr>
        <w:top w:val="none" w:sz="0" w:space="0" w:color="auto"/>
        <w:left w:val="none" w:sz="0" w:space="0" w:color="auto"/>
        <w:bottom w:val="none" w:sz="0" w:space="0" w:color="auto"/>
        <w:right w:val="none" w:sz="0" w:space="0" w:color="auto"/>
      </w:divBdr>
      <w:divsChild>
        <w:div w:id="69278614">
          <w:marLeft w:val="0"/>
          <w:marRight w:val="0"/>
          <w:marTop w:val="0"/>
          <w:marBottom w:val="0"/>
          <w:divBdr>
            <w:top w:val="none" w:sz="0" w:space="0" w:color="auto"/>
            <w:left w:val="none" w:sz="0" w:space="0" w:color="auto"/>
            <w:bottom w:val="none" w:sz="0" w:space="0" w:color="auto"/>
            <w:right w:val="none" w:sz="0" w:space="0" w:color="auto"/>
          </w:divBdr>
        </w:div>
      </w:divsChild>
    </w:div>
    <w:div w:id="1413627444">
      <w:bodyDiv w:val="1"/>
      <w:marLeft w:val="0"/>
      <w:marRight w:val="0"/>
      <w:marTop w:val="0"/>
      <w:marBottom w:val="0"/>
      <w:divBdr>
        <w:top w:val="none" w:sz="0" w:space="0" w:color="auto"/>
        <w:left w:val="none" w:sz="0" w:space="0" w:color="auto"/>
        <w:bottom w:val="none" w:sz="0" w:space="0" w:color="auto"/>
        <w:right w:val="none" w:sz="0" w:space="0" w:color="auto"/>
      </w:divBdr>
      <w:divsChild>
        <w:div w:id="1427379480">
          <w:marLeft w:val="0"/>
          <w:marRight w:val="0"/>
          <w:marTop w:val="0"/>
          <w:marBottom w:val="0"/>
          <w:divBdr>
            <w:top w:val="none" w:sz="0" w:space="0" w:color="auto"/>
            <w:left w:val="none" w:sz="0" w:space="0" w:color="auto"/>
            <w:bottom w:val="none" w:sz="0" w:space="0" w:color="auto"/>
            <w:right w:val="none" w:sz="0" w:space="0" w:color="auto"/>
          </w:divBdr>
        </w:div>
      </w:divsChild>
    </w:div>
    <w:div w:id="1422065965">
      <w:bodyDiv w:val="1"/>
      <w:marLeft w:val="0"/>
      <w:marRight w:val="0"/>
      <w:marTop w:val="0"/>
      <w:marBottom w:val="0"/>
      <w:divBdr>
        <w:top w:val="none" w:sz="0" w:space="0" w:color="auto"/>
        <w:left w:val="none" w:sz="0" w:space="0" w:color="auto"/>
        <w:bottom w:val="none" w:sz="0" w:space="0" w:color="auto"/>
        <w:right w:val="none" w:sz="0" w:space="0" w:color="auto"/>
      </w:divBdr>
      <w:divsChild>
        <w:div w:id="193622216">
          <w:marLeft w:val="0"/>
          <w:marRight w:val="0"/>
          <w:marTop w:val="0"/>
          <w:marBottom w:val="0"/>
          <w:divBdr>
            <w:top w:val="none" w:sz="0" w:space="0" w:color="auto"/>
            <w:left w:val="none" w:sz="0" w:space="0" w:color="auto"/>
            <w:bottom w:val="none" w:sz="0" w:space="0" w:color="auto"/>
            <w:right w:val="none" w:sz="0" w:space="0" w:color="auto"/>
          </w:divBdr>
        </w:div>
      </w:divsChild>
    </w:div>
    <w:div w:id="1432313446">
      <w:bodyDiv w:val="1"/>
      <w:marLeft w:val="0"/>
      <w:marRight w:val="0"/>
      <w:marTop w:val="0"/>
      <w:marBottom w:val="0"/>
      <w:divBdr>
        <w:top w:val="none" w:sz="0" w:space="0" w:color="auto"/>
        <w:left w:val="none" w:sz="0" w:space="0" w:color="auto"/>
        <w:bottom w:val="none" w:sz="0" w:space="0" w:color="auto"/>
        <w:right w:val="none" w:sz="0" w:space="0" w:color="auto"/>
      </w:divBdr>
      <w:divsChild>
        <w:div w:id="1548563101">
          <w:marLeft w:val="0"/>
          <w:marRight w:val="0"/>
          <w:marTop w:val="0"/>
          <w:marBottom w:val="0"/>
          <w:divBdr>
            <w:top w:val="none" w:sz="0" w:space="0" w:color="auto"/>
            <w:left w:val="none" w:sz="0" w:space="0" w:color="auto"/>
            <w:bottom w:val="none" w:sz="0" w:space="0" w:color="auto"/>
            <w:right w:val="none" w:sz="0" w:space="0" w:color="auto"/>
          </w:divBdr>
        </w:div>
      </w:divsChild>
    </w:div>
    <w:div w:id="1433934180">
      <w:bodyDiv w:val="1"/>
      <w:marLeft w:val="0"/>
      <w:marRight w:val="0"/>
      <w:marTop w:val="0"/>
      <w:marBottom w:val="0"/>
      <w:divBdr>
        <w:top w:val="none" w:sz="0" w:space="0" w:color="auto"/>
        <w:left w:val="none" w:sz="0" w:space="0" w:color="auto"/>
        <w:bottom w:val="none" w:sz="0" w:space="0" w:color="auto"/>
        <w:right w:val="none" w:sz="0" w:space="0" w:color="auto"/>
      </w:divBdr>
      <w:divsChild>
        <w:div w:id="46728745">
          <w:marLeft w:val="0"/>
          <w:marRight w:val="0"/>
          <w:marTop w:val="0"/>
          <w:marBottom w:val="0"/>
          <w:divBdr>
            <w:top w:val="none" w:sz="0" w:space="0" w:color="auto"/>
            <w:left w:val="none" w:sz="0" w:space="0" w:color="auto"/>
            <w:bottom w:val="none" w:sz="0" w:space="0" w:color="auto"/>
            <w:right w:val="none" w:sz="0" w:space="0" w:color="auto"/>
          </w:divBdr>
        </w:div>
      </w:divsChild>
    </w:div>
    <w:div w:id="1447307623">
      <w:bodyDiv w:val="1"/>
      <w:marLeft w:val="0"/>
      <w:marRight w:val="0"/>
      <w:marTop w:val="0"/>
      <w:marBottom w:val="0"/>
      <w:divBdr>
        <w:top w:val="none" w:sz="0" w:space="0" w:color="auto"/>
        <w:left w:val="none" w:sz="0" w:space="0" w:color="auto"/>
        <w:bottom w:val="none" w:sz="0" w:space="0" w:color="auto"/>
        <w:right w:val="none" w:sz="0" w:space="0" w:color="auto"/>
      </w:divBdr>
      <w:divsChild>
        <w:div w:id="1162622495">
          <w:marLeft w:val="0"/>
          <w:marRight w:val="0"/>
          <w:marTop w:val="0"/>
          <w:marBottom w:val="0"/>
          <w:divBdr>
            <w:top w:val="none" w:sz="0" w:space="0" w:color="auto"/>
            <w:left w:val="none" w:sz="0" w:space="0" w:color="auto"/>
            <w:bottom w:val="none" w:sz="0" w:space="0" w:color="auto"/>
            <w:right w:val="none" w:sz="0" w:space="0" w:color="auto"/>
          </w:divBdr>
        </w:div>
      </w:divsChild>
    </w:div>
    <w:div w:id="1449397813">
      <w:bodyDiv w:val="1"/>
      <w:marLeft w:val="0"/>
      <w:marRight w:val="0"/>
      <w:marTop w:val="0"/>
      <w:marBottom w:val="0"/>
      <w:divBdr>
        <w:top w:val="none" w:sz="0" w:space="0" w:color="auto"/>
        <w:left w:val="none" w:sz="0" w:space="0" w:color="auto"/>
        <w:bottom w:val="none" w:sz="0" w:space="0" w:color="auto"/>
        <w:right w:val="none" w:sz="0" w:space="0" w:color="auto"/>
      </w:divBdr>
      <w:divsChild>
        <w:div w:id="363287587">
          <w:marLeft w:val="0"/>
          <w:marRight w:val="0"/>
          <w:marTop w:val="0"/>
          <w:marBottom w:val="0"/>
          <w:divBdr>
            <w:top w:val="none" w:sz="0" w:space="0" w:color="auto"/>
            <w:left w:val="none" w:sz="0" w:space="0" w:color="auto"/>
            <w:bottom w:val="none" w:sz="0" w:space="0" w:color="auto"/>
            <w:right w:val="none" w:sz="0" w:space="0" w:color="auto"/>
          </w:divBdr>
        </w:div>
      </w:divsChild>
    </w:div>
    <w:div w:id="1455372293">
      <w:bodyDiv w:val="1"/>
      <w:marLeft w:val="0"/>
      <w:marRight w:val="0"/>
      <w:marTop w:val="0"/>
      <w:marBottom w:val="0"/>
      <w:divBdr>
        <w:top w:val="none" w:sz="0" w:space="0" w:color="auto"/>
        <w:left w:val="none" w:sz="0" w:space="0" w:color="auto"/>
        <w:bottom w:val="none" w:sz="0" w:space="0" w:color="auto"/>
        <w:right w:val="none" w:sz="0" w:space="0" w:color="auto"/>
      </w:divBdr>
      <w:divsChild>
        <w:div w:id="605116835">
          <w:marLeft w:val="0"/>
          <w:marRight w:val="0"/>
          <w:marTop w:val="0"/>
          <w:marBottom w:val="0"/>
          <w:divBdr>
            <w:top w:val="none" w:sz="0" w:space="0" w:color="auto"/>
            <w:left w:val="none" w:sz="0" w:space="0" w:color="auto"/>
            <w:bottom w:val="none" w:sz="0" w:space="0" w:color="auto"/>
            <w:right w:val="none" w:sz="0" w:space="0" w:color="auto"/>
          </w:divBdr>
        </w:div>
      </w:divsChild>
    </w:div>
    <w:div w:id="1459033743">
      <w:bodyDiv w:val="1"/>
      <w:marLeft w:val="0"/>
      <w:marRight w:val="0"/>
      <w:marTop w:val="0"/>
      <w:marBottom w:val="0"/>
      <w:divBdr>
        <w:top w:val="none" w:sz="0" w:space="0" w:color="auto"/>
        <w:left w:val="none" w:sz="0" w:space="0" w:color="auto"/>
        <w:bottom w:val="none" w:sz="0" w:space="0" w:color="auto"/>
        <w:right w:val="none" w:sz="0" w:space="0" w:color="auto"/>
      </w:divBdr>
      <w:divsChild>
        <w:div w:id="1896315104">
          <w:marLeft w:val="0"/>
          <w:marRight w:val="0"/>
          <w:marTop w:val="0"/>
          <w:marBottom w:val="0"/>
          <w:divBdr>
            <w:top w:val="none" w:sz="0" w:space="0" w:color="auto"/>
            <w:left w:val="none" w:sz="0" w:space="0" w:color="auto"/>
            <w:bottom w:val="none" w:sz="0" w:space="0" w:color="auto"/>
            <w:right w:val="none" w:sz="0" w:space="0" w:color="auto"/>
          </w:divBdr>
        </w:div>
      </w:divsChild>
    </w:div>
    <w:div w:id="1476483895">
      <w:bodyDiv w:val="1"/>
      <w:marLeft w:val="0"/>
      <w:marRight w:val="0"/>
      <w:marTop w:val="0"/>
      <w:marBottom w:val="0"/>
      <w:divBdr>
        <w:top w:val="none" w:sz="0" w:space="0" w:color="auto"/>
        <w:left w:val="none" w:sz="0" w:space="0" w:color="auto"/>
        <w:bottom w:val="none" w:sz="0" w:space="0" w:color="auto"/>
        <w:right w:val="none" w:sz="0" w:space="0" w:color="auto"/>
      </w:divBdr>
      <w:divsChild>
        <w:div w:id="1216623111">
          <w:marLeft w:val="0"/>
          <w:marRight w:val="0"/>
          <w:marTop w:val="0"/>
          <w:marBottom w:val="0"/>
          <w:divBdr>
            <w:top w:val="none" w:sz="0" w:space="0" w:color="auto"/>
            <w:left w:val="none" w:sz="0" w:space="0" w:color="auto"/>
            <w:bottom w:val="none" w:sz="0" w:space="0" w:color="auto"/>
            <w:right w:val="none" w:sz="0" w:space="0" w:color="auto"/>
          </w:divBdr>
        </w:div>
      </w:divsChild>
    </w:div>
    <w:div w:id="1484007335">
      <w:bodyDiv w:val="1"/>
      <w:marLeft w:val="0"/>
      <w:marRight w:val="0"/>
      <w:marTop w:val="0"/>
      <w:marBottom w:val="0"/>
      <w:divBdr>
        <w:top w:val="none" w:sz="0" w:space="0" w:color="auto"/>
        <w:left w:val="none" w:sz="0" w:space="0" w:color="auto"/>
        <w:bottom w:val="none" w:sz="0" w:space="0" w:color="auto"/>
        <w:right w:val="none" w:sz="0" w:space="0" w:color="auto"/>
      </w:divBdr>
      <w:divsChild>
        <w:div w:id="610866496">
          <w:marLeft w:val="0"/>
          <w:marRight w:val="0"/>
          <w:marTop w:val="0"/>
          <w:marBottom w:val="0"/>
          <w:divBdr>
            <w:top w:val="none" w:sz="0" w:space="0" w:color="auto"/>
            <w:left w:val="none" w:sz="0" w:space="0" w:color="auto"/>
            <w:bottom w:val="none" w:sz="0" w:space="0" w:color="auto"/>
            <w:right w:val="none" w:sz="0" w:space="0" w:color="auto"/>
          </w:divBdr>
        </w:div>
      </w:divsChild>
    </w:div>
    <w:div w:id="1511483345">
      <w:bodyDiv w:val="1"/>
      <w:marLeft w:val="0"/>
      <w:marRight w:val="0"/>
      <w:marTop w:val="0"/>
      <w:marBottom w:val="0"/>
      <w:divBdr>
        <w:top w:val="none" w:sz="0" w:space="0" w:color="auto"/>
        <w:left w:val="none" w:sz="0" w:space="0" w:color="auto"/>
        <w:bottom w:val="none" w:sz="0" w:space="0" w:color="auto"/>
        <w:right w:val="none" w:sz="0" w:space="0" w:color="auto"/>
      </w:divBdr>
      <w:divsChild>
        <w:div w:id="1797723003">
          <w:marLeft w:val="0"/>
          <w:marRight w:val="0"/>
          <w:marTop w:val="0"/>
          <w:marBottom w:val="0"/>
          <w:divBdr>
            <w:top w:val="none" w:sz="0" w:space="0" w:color="auto"/>
            <w:left w:val="none" w:sz="0" w:space="0" w:color="auto"/>
            <w:bottom w:val="none" w:sz="0" w:space="0" w:color="auto"/>
            <w:right w:val="none" w:sz="0" w:space="0" w:color="auto"/>
          </w:divBdr>
        </w:div>
      </w:divsChild>
    </w:div>
    <w:div w:id="1524778893">
      <w:bodyDiv w:val="1"/>
      <w:marLeft w:val="0"/>
      <w:marRight w:val="0"/>
      <w:marTop w:val="0"/>
      <w:marBottom w:val="0"/>
      <w:divBdr>
        <w:top w:val="none" w:sz="0" w:space="0" w:color="auto"/>
        <w:left w:val="none" w:sz="0" w:space="0" w:color="auto"/>
        <w:bottom w:val="none" w:sz="0" w:space="0" w:color="auto"/>
        <w:right w:val="none" w:sz="0" w:space="0" w:color="auto"/>
      </w:divBdr>
      <w:divsChild>
        <w:div w:id="658534427">
          <w:marLeft w:val="0"/>
          <w:marRight w:val="0"/>
          <w:marTop w:val="0"/>
          <w:marBottom w:val="0"/>
          <w:divBdr>
            <w:top w:val="none" w:sz="0" w:space="0" w:color="auto"/>
            <w:left w:val="none" w:sz="0" w:space="0" w:color="auto"/>
            <w:bottom w:val="none" w:sz="0" w:space="0" w:color="auto"/>
            <w:right w:val="none" w:sz="0" w:space="0" w:color="auto"/>
          </w:divBdr>
        </w:div>
      </w:divsChild>
    </w:div>
    <w:div w:id="1527789840">
      <w:bodyDiv w:val="1"/>
      <w:marLeft w:val="0"/>
      <w:marRight w:val="0"/>
      <w:marTop w:val="0"/>
      <w:marBottom w:val="0"/>
      <w:divBdr>
        <w:top w:val="none" w:sz="0" w:space="0" w:color="auto"/>
        <w:left w:val="none" w:sz="0" w:space="0" w:color="auto"/>
        <w:bottom w:val="none" w:sz="0" w:space="0" w:color="auto"/>
        <w:right w:val="none" w:sz="0" w:space="0" w:color="auto"/>
      </w:divBdr>
      <w:divsChild>
        <w:div w:id="574358634">
          <w:marLeft w:val="0"/>
          <w:marRight w:val="0"/>
          <w:marTop w:val="0"/>
          <w:marBottom w:val="0"/>
          <w:divBdr>
            <w:top w:val="none" w:sz="0" w:space="0" w:color="auto"/>
            <w:left w:val="none" w:sz="0" w:space="0" w:color="auto"/>
            <w:bottom w:val="none" w:sz="0" w:space="0" w:color="auto"/>
            <w:right w:val="none" w:sz="0" w:space="0" w:color="auto"/>
          </w:divBdr>
        </w:div>
      </w:divsChild>
    </w:div>
    <w:div w:id="1530215948">
      <w:bodyDiv w:val="1"/>
      <w:marLeft w:val="0"/>
      <w:marRight w:val="0"/>
      <w:marTop w:val="0"/>
      <w:marBottom w:val="0"/>
      <w:divBdr>
        <w:top w:val="none" w:sz="0" w:space="0" w:color="auto"/>
        <w:left w:val="none" w:sz="0" w:space="0" w:color="auto"/>
        <w:bottom w:val="none" w:sz="0" w:space="0" w:color="auto"/>
        <w:right w:val="none" w:sz="0" w:space="0" w:color="auto"/>
      </w:divBdr>
      <w:divsChild>
        <w:div w:id="1499541860">
          <w:marLeft w:val="0"/>
          <w:marRight w:val="0"/>
          <w:marTop w:val="0"/>
          <w:marBottom w:val="0"/>
          <w:divBdr>
            <w:top w:val="none" w:sz="0" w:space="0" w:color="auto"/>
            <w:left w:val="none" w:sz="0" w:space="0" w:color="auto"/>
            <w:bottom w:val="none" w:sz="0" w:space="0" w:color="auto"/>
            <w:right w:val="none" w:sz="0" w:space="0" w:color="auto"/>
          </w:divBdr>
        </w:div>
      </w:divsChild>
    </w:div>
    <w:div w:id="1530989079">
      <w:bodyDiv w:val="1"/>
      <w:marLeft w:val="0"/>
      <w:marRight w:val="0"/>
      <w:marTop w:val="0"/>
      <w:marBottom w:val="0"/>
      <w:divBdr>
        <w:top w:val="none" w:sz="0" w:space="0" w:color="auto"/>
        <w:left w:val="none" w:sz="0" w:space="0" w:color="auto"/>
        <w:bottom w:val="none" w:sz="0" w:space="0" w:color="auto"/>
        <w:right w:val="none" w:sz="0" w:space="0" w:color="auto"/>
      </w:divBdr>
      <w:divsChild>
        <w:div w:id="1317301638">
          <w:marLeft w:val="0"/>
          <w:marRight w:val="0"/>
          <w:marTop w:val="0"/>
          <w:marBottom w:val="0"/>
          <w:divBdr>
            <w:top w:val="none" w:sz="0" w:space="0" w:color="auto"/>
            <w:left w:val="none" w:sz="0" w:space="0" w:color="auto"/>
            <w:bottom w:val="none" w:sz="0" w:space="0" w:color="auto"/>
            <w:right w:val="none" w:sz="0" w:space="0" w:color="auto"/>
          </w:divBdr>
        </w:div>
      </w:divsChild>
    </w:div>
    <w:div w:id="1540581601">
      <w:bodyDiv w:val="1"/>
      <w:marLeft w:val="0"/>
      <w:marRight w:val="0"/>
      <w:marTop w:val="0"/>
      <w:marBottom w:val="0"/>
      <w:divBdr>
        <w:top w:val="none" w:sz="0" w:space="0" w:color="auto"/>
        <w:left w:val="none" w:sz="0" w:space="0" w:color="auto"/>
        <w:bottom w:val="none" w:sz="0" w:space="0" w:color="auto"/>
        <w:right w:val="none" w:sz="0" w:space="0" w:color="auto"/>
      </w:divBdr>
      <w:divsChild>
        <w:div w:id="694157891">
          <w:marLeft w:val="0"/>
          <w:marRight w:val="0"/>
          <w:marTop w:val="0"/>
          <w:marBottom w:val="0"/>
          <w:divBdr>
            <w:top w:val="none" w:sz="0" w:space="0" w:color="auto"/>
            <w:left w:val="none" w:sz="0" w:space="0" w:color="auto"/>
            <w:bottom w:val="none" w:sz="0" w:space="0" w:color="auto"/>
            <w:right w:val="none" w:sz="0" w:space="0" w:color="auto"/>
          </w:divBdr>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sChild>
        <w:div w:id="498426365">
          <w:marLeft w:val="0"/>
          <w:marRight w:val="0"/>
          <w:marTop w:val="0"/>
          <w:marBottom w:val="0"/>
          <w:divBdr>
            <w:top w:val="none" w:sz="0" w:space="0" w:color="auto"/>
            <w:left w:val="none" w:sz="0" w:space="0" w:color="auto"/>
            <w:bottom w:val="none" w:sz="0" w:space="0" w:color="auto"/>
            <w:right w:val="none" w:sz="0" w:space="0" w:color="auto"/>
          </w:divBdr>
        </w:div>
      </w:divsChild>
    </w:div>
    <w:div w:id="1578057584">
      <w:bodyDiv w:val="1"/>
      <w:marLeft w:val="0"/>
      <w:marRight w:val="0"/>
      <w:marTop w:val="0"/>
      <w:marBottom w:val="0"/>
      <w:divBdr>
        <w:top w:val="none" w:sz="0" w:space="0" w:color="auto"/>
        <w:left w:val="none" w:sz="0" w:space="0" w:color="auto"/>
        <w:bottom w:val="none" w:sz="0" w:space="0" w:color="auto"/>
        <w:right w:val="none" w:sz="0" w:space="0" w:color="auto"/>
      </w:divBdr>
      <w:divsChild>
        <w:div w:id="623079681">
          <w:marLeft w:val="0"/>
          <w:marRight w:val="0"/>
          <w:marTop w:val="0"/>
          <w:marBottom w:val="0"/>
          <w:divBdr>
            <w:top w:val="none" w:sz="0" w:space="0" w:color="auto"/>
            <w:left w:val="none" w:sz="0" w:space="0" w:color="auto"/>
            <w:bottom w:val="none" w:sz="0" w:space="0" w:color="auto"/>
            <w:right w:val="none" w:sz="0" w:space="0" w:color="auto"/>
          </w:divBdr>
        </w:div>
      </w:divsChild>
    </w:div>
    <w:div w:id="1609387162">
      <w:bodyDiv w:val="1"/>
      <w:marLeft w:val="0"/>
      <w:marRight w:val="0"/>
      <w:marTop w:val="0"/>
      <w:marBottom w:val="0"/>
      <w:divBdr>
        <w:top w:val="none" w:sz="0" w:space="0" w:color="auto"/>
        <w:left w:val="none" w:sz="0" w:space="0" w:color="auto"/>
        <w:bottom w:val="none" w:sz="0" w:space="0" w:color="auto"/>
        <w:right w:val="none" w:sz="0" w:space="0" w:color="auto"/>
      </w:divBdr>
      <w:divsChild>
        <w:div w:id="816536178">
          <w:marLeft w:val="0"/>
          <w:marRight w:val="0"/>
          <w:marTop w:val="0"/>
          <w:marBottom w:val="0"/>
          <w:divBdr>
            <w:top w:val="none" w:sz="0" w:space="0" w:color="auto"/>
            <w:left w:val="none" w:sz="0" w:space="0" w:color="auto"/>
            <w:bottom w:val="none" w:sz="0" w:space="0" w:color="auto"/>
            <w:right w:val="none" w:sz="0" w:space="0" w:color="auto"/>
          </w:divBdr>
        </w:div>
      </w:divsChild>
    </w:div>
    <w:div w:id="1632321932">
      <w:bodyDiv w:val="1"/>
      <w:marLeft w:val="0"/>
      <w:marRight w:val="0"/>
      <w:marTop w:val="0"/>
      <w:marBottom w:val="0"/>
      <w:divBdr>
        <w:top w:val="none" w:sz="0" w:space="0" w:color="auto"/>
        <w:left w:val="none" w:sz="0" w:space="0" w:color="auto"/>
        <w:bottom w:val="none" w:sz="0" w:space="0" w:color="auto"/>
        <w:right w:val="none" w:sz="0" w:space="0" w:color="auto"/>
      </w:divBdr>
      <w:divsChild>
        <w:div w:id="441536083">
          <w:marLeft w:val="0"/>
          <w:marRight w:val="0"/>
          <w:marTop w:val="0"/>
          <w:marBottom w:val="0"/>
          <w:divBdr>
            <w:top w:val="none" w:sz="0" w:space="0" w:color="auto"/>
            <w:left w:val="none" w:sz="0" w:space="0" w:color="auto"/>
            <w:bottom w:val="none" w:sz="0" w:space="0" w:color="auto"/>
            <w:right w:val="none" w:sz="0" w:space="0" w:color="auto"/>
          </w:divBdr>
        </w:div>
      </w:divsChild>
    </w:div>
    <w:div w:id="1635403501">
      <w:bodyDiv w:val="1"/>
      <w:marLeft w:val="0"/>
      <w:marRight w:val="0"/>
      <w:marTop w:val="0"/>
      <w:marBottom w:val="0"/>
      <w:divBdr>
        <w:top w:val="none" w:sz="0" w:space="0" w:color="auto"/>
        <w:left w:val="none" w:sz="0" w:space="0" w:color="auto"/>
        <w:bottom w:val="none" w:sz="0" w:space="0" w:color="auto"/>
        <w:right w:val="none" w:sz="0" w:space="0" w:color="auto"/>
      </w:divBdr>
      <w:divsChild>
        <w:div w:id="1631783095">
          <w:marLeft w:val="0"/>
          <w:marRight w:val="0"/>
          <w:marTop w:val="0"/>
          <w:marBottom w:val="0"/>
          <w:divBdr>
            <w:top w:val="none" w:sz="0" w:space="0" w:color="auto"/>
            <w:left w:val="none" w:sz="0" w:space="0" w:color="auto"/>
            <w:bottom w:val="none" w:sz="0" w:space="0" w:color="auto"/>
            <w:right w:val="none" w:sz="0" w:space="0" w:color="auto"/>
          </w:divBdr>
        </w:div>
      </w:divsChild>
    </w:div>
    <w:div w:id="1662731223">
      <w:bodyDiv w:val="1"/>
      <w:marLeft w:val="0"/>
      <w:marRight w:val="0"/>
      <w:marTop w:val="0"/>
      <w:marBottom w:val="0"/>
      <w:divBdr>
        <w:top w:val="none" w:sz="0" w:space="0" w:color="auto"/>
        <w:left w:val="none" w:sz="0" w:space="0" w:color="auto"/>
        <w:bottom w:val="none" w:sz="0" w:space="0" w:color="auto"/>
        <w:right w:val="none" w:sz="0" w:space="0" w:color="auto"/>
      </w:divBdr>
      <w:divsChild>
        <w:div w:id="1485319274">
          <w:marLeft w:val="0"/>
          <w:marRight w:val="0"/>
          <w:marTop w:val="0"/>
          <w:marBottom w:val="0"/>
          <w:divBdr>
            <w:top w:val="none" w:sz="0" w:space="0" w:color="auto"/>
            <w:left w:val="none" w:sz="0" w:space="0" w:color="auto"/>
            <w:bottom w:val="none" w:sz="0" w:space="0" w:color="auto"/>
            <w:right w:val="none" w:sz="0" w:space="0" w:color="auto"/>
          </w:divBdr>
        </w:div>
      </w:divsChild>
    </w:div>
    <w:div w:id="1663853824">
      <w:bodyDiv w:val="1"/>
      <w:marLeft w:val="0"/>
      <w:marRight w:val="0"/>
      <w:marTop w:val="0"/>
      <w:marBottom w:val="0"/>
      <w:divBdr>
        <w:top w:val="none" w:sz="0" w:space="0" w:color="auto"/>
        <w:left w:val="none" w:sz="0" w:space="0" w:color="auto"/>
        <w:bottom w:val="none" w:sz="0" w:space="0" w:color="auto"/>
        <w:right w:val="none" w:sz="0" w:space="0" w:color="auto"/>
      </w:divBdr>
      <w:divsChild>
        <w:div w:id="1050501309">
          <w:marLeft w:val="0"/>
          <w:marRight w:val="0"/>
          <w:marTop w:val="0"/>
          <w:marBottom w:val="0"/>
          <w:divBdr>
            <w:top w:val="none" w:sz="0" w:space="0" w:color="auto"/>
            <w:left w:val="none" w:sz="0" w:space="0" w:color="auto"/>
            <w:bottom w:val="none" w:sz="0" w:space="0" w:color="auto"/>
            <w:right w:val="none" w:sz="0" w:space="0" w:color="auto"/>
          </w:divBdr>
        </w:div>
      </w:divsChild>
    </w:div>
    <w:div w:id="1664889982">
      <w:bodyDiv w:val="1"/>
      <w:marLeft w:val="0"/>
      <w:marRight w:val="0"/>
      <w:marTop w:val="0"/>
      <w:marBottom w:val="0"/>
      <w:divBdr>
        <w:top w:val="none" w:sz="0" w:space="0" w:color="auto"/>
        <w:left w:val="none" w:sz="0" w:space="0" w:color="auto"/>
        <w:bottom w:val="none" w:sz="0" w:space="0" w:color="auto"/>
        <w:right w:val="none" w:sz="0" w:space="0" w:color="auto"/>
      </w:divBdr>
      <w:divsChild>
        <w:div w:id="1129200773">
          <w:marLeft w:val="0"/>
          <w:marRight w:val="0"/>
          <w:marTop w:val="0"/>
          <w:marBottom w:val="0"/>
          <w:divBdr>
            <w:top w:val="none" w:sz="0" w:space="0" w:color="auto"/>
            <w:left w:val="none" w:sz="0" w:space="0" w:color="auto"/>
            <w:bottom w:val="none" w:sz="0" w:space="0" w:color="auto"/>
            <w:right w:val="none" w:sz="0" w:space="0" w:color="auto"/>
          </w:divBdr>
        </w:div>
      </w:divsChild>
    </w:div>
    <w:div w:id="1669597568">
      <w:bodyDiv w:val="1"/>
      <w:marLeft w:val="0"/>
      <w:marRight w:val="0"/>
      <w:marTop w:val="0"/>
      <w:marBottom w:val="0"/>
      <w:divBdr>
        <w:top w:val="none" w:sz="0" w:space="0" w:color="auto"/>
        <w:left w:val="none" w:sz="0" w:space="0" w:color="auto"/>
        <w:bottom w:val="none" w:sz="0" w:space="0" w:color="auto"/>
        <w:right w:val="none" w:sz="0" w:space="0" w:color="auto"/>
      </w:divBdr>
      <w:divsChild>
        <w:div w:id="113718935">
          <w:marLeft w:val="0"/>
          <w:marRight w:val="0"/>
          <w:marTop w:val="0"/>
          <w:marBottom w:val="0"/>
          <w:divBdr>
            <w:top w:val="none" w:sz="0" w:space="0" w:color="auto"/>
            <w:left w:val="none" w:sz="0" w:space="0" w:color="auto"/>
            <w:bottom w:val="none" w:sz="0" w:space="0" w:color="auto"/>
            <w:right w:val="none" w:sz="0" w:space="0" w:color="auto"/>
          </w:divBdr>
        </w:div>
      </w:divsChild>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680814602">
      <w:bodyDiv w:val="1"/>
      <w:marLeft w:val="0"/>
      <w:marRight w:val="0"/>
      <w:marTop w:val="0"/>
      <w:marBottom w:val="0"/>
      <w:divBdr>
        <w:top w:val="none" w:sz="0" w:space="0" w:color="auto"/>
        <w:left w:val="none" w:sz="0" w:space="0" w:color="auto"/>
        <w:bottom w:val="none" w:sz="0" w:space="0" w:color="auto"/>
        <w:right w:val="none" w:sz="0" w:space="0" w:color="auto"/>
      </w:divBdr>
      <w:divsChild>
        <w:div w:id="814564356">
          <w:marLeft w:val="0"/>
          <w:marRight w:val="0"/>
          <w:marTop w:val="0"/>
          <w:marBottom w:val="0"/>
          <w:divBdr>
            <w:top w:val="none" w:sz="0" w:space="0" w:color="auto"/>
            <w:left w:val="none" w:sz="0" w:space="0" w:color="auto"/>
            <w:bottom w:val="none" w:sz="0" w:space="0" w:color="auto"/>
            <w:right w:val="none" w:sz="0" w:space="0" w:color="auto"/>
          </w:divBdr>
        </w:div>
      </w:divsChild>
    </w:div>
    <w:div w:id="1687519136">
      <w:bodyDiv w:val="1"/>
      <w:marLeft w:val="0"/>
      <w:marRight w:val="0"/>
      <w:marTop w:val="0"/>
      <w:marBottom w:val="0"/>
      <w:divBdr>
        <w:top w:val="none" w:sz="0" w:space="0" w:color="auto"/>
        <w:left w:val="none" w:sz="0" w:space="0" w:color="auto"/>
        <w:bottom w:val="none" w:sz="0" w:space="0" w:color="auto"/>
        <w:right w:val="none" w:sz="0" w:space="0" w:color="auto"/>
      </w:divBdr>
      <w:divsChild>
        <w:div w:id="1963656709">
          <w:marLeft w:val="0"/>
          <w:marRight w:val="0"/>
          <w:marTop w:val="0"/>
          <w:marBottom w:val="0"/>
          <w:divBdr>
            <w:top w:val="none" w:sz="0" w:space="0" w:color="auto"/>
            <w:left w:val="none" w:sz="0" w:space="0" w:color="auto"/>
            <w:bottom w:val="none" w:sz="0" w:space="0" w:color="auto"/>
            <w:right w:val="none" w:sz="0" w:space="0" w:color="auto"/>
          </w:divBdr>
        </w:div>
      </w:divsChild>
    </w:div>
    <w:div w:id="1692880579">
      <w:bodyDiv w:val="1"/>
      <w:marLeft w:val="0"/>
      <w:marRight w:val="0"/>
      <w:marTop w:val="0"/>
      <w:marBottom w:val="0"/>
      <w:divBdr>
        <w:top w:val="none" w:sz="0" w:space="0" w:color="auto"/>
        <w:left w:val="none" w:sz="0" w:space="0" w:color="auto"/>
        <w:bottom w:val="none" w:sz="0" w:space="0" w:color="auto"/>
        <w:right w:val="none" w:sz="0" w:space="0" w:color="auto"/>
      </w:divBdr>
      <w:divsChild>
        <w:div w:id="1087460093">
          <w:marLeft w:val="0"/>
          <w:marRight w:val="0"/>
          <w:marTop w:val="0"/>
          <w:marBottom w:val="0"/>
          <w:divBdr>
            <w:top w:val="none" w:sz="0" w:space="0" w:color="auto"/>
            <w:left w:val="none" w:sz="0" w:space="0" w:color="auto"/>
            <w:bottom w:val="none" w:sz="0" w:space="0" w:color="auto"/>
            <w:right w:val="none" w:sz="0" w:space="0" w:color="auto"/>
          </w:divBdr>
        </w:div>
      </w:divsChild>
    </w:div>
    <w:div w:id="1698698468">
      <w:bodyDiv w:val="1"/>
      <w:marLeft w:val="0"/>
      <w:marRight w:val="0"/>
      <w:marTop w:val="0"/>
      <w:marBottom w:val="0"/>
      <w:divBdr>
        <w:top w:val="none" w:sz="0" w:space="0" w:color="auto"/>
        <w:left w:val="none" w:sz="0" w:space="0" w:color="auto"/>
        <w:bottom w:val="none" w:sz="0" w:space="0" w:color="auto"/>
        <w:right w:val="none" w:sz="0" w:space="0" w:color="auto"/>
      </w:divBdr>
      <w:divsChild>
        <w:div w:id="635574743">
          <w:marLeft w:val="0"/>
          <w:marRight w:val="0"/>
          <w:marTop w:val="0"/>
          <w:marBottom w:val="0"/>
          <w:divBdr>
            <w:top w:val="none" w:sz="0" w:space="0" w:color="auto"/>
            <w:left w:val="none" w:sz="0" w:space="0" w:color="auto"/>
            <w:bottom w:val="none" w:sz="0" w:space="0" w:color="auto"/>
            <w:right w:val="none" w:sz="0" w:space="0" w:color="auto"/>
          </w:divBdr>
        </w:div>
      </w:divsChild>
    </w:div>
    <w:div w:id="1734424690">
      <w:bodyDiv w:val="1"/>
      <w:marLeft w:val="0"/>
      <w:marRight w:val="0"/>
      <w:marTop w:val="0"/>
      <w:marBottom w:val="0"/>
      <w:divBdr>
        <w:top w:val="none" w:sz="0" w:space="0" w:color="auto"/>
        <w:left w:val="none" w:sz="0" w:space="0" w:color="auto"/>
        <w:bottom w:val="none" w:sz="0" w:space="0" w:color="auto"/>
        <w:right w:val="none" w:sz="0" w:space="0" w:color="auto"/>
      </w:divBdr>
      <w:divsChild>
        <w:div w:id="1764110349">
          <w:marLeft w:val="0"/>
          <w:marRight w:val="0"/>
          <w:marTop w:val="0"/>
          <w:marBottom w:val="0"/>
          <w:divBdr>
            <w:top w:val="none" w:sz="0" w:space="0" w:color="auto"/>
            <w:left w:val="none" w:sz="0" w:space="0" w:color="auto"/>
            <w:bottom w:val="none" w:sz="0" w:space="0" w:color="auto"/>
            <w:right w:val="none" w:sz="0" w:space="0" w:color="auto"/>
          </w:divBdr>
        </w:div>
      </w:divsChild>
    </w:div>
    <w:div w:id="1737391356">
      <w:bodyDiv w:val="1"/>
      <w:marLeft w:val="0"/>
      <w:marRight w:val="0"/>
      <w:marTop w:val="0"/>
      <w:marBottom w:val="0"/>
      <w:divBdr>
        <w:top w:val="none" w:sz="0" w:space="0" w:color="auto"/>
        <w:left w:val="none" w:sz="0" w:space="0" w:color="auto"/>
        <w:bottom w:val="none" w:sz="0" w:space="0" w:color="auto"/>
        <w:right w:val="none" w:sz="0" w:space="0" w:color="auto"/>
      </w:divBdr>
      <w:divsChild>
        <w:div w:id="962612048">
          <w:marLeft w:val="0"/>
          <w:marRight w:val="0"/>
          <w:marTop w:val="0"/>
          <w:marBottom w:val="0"/>
          <w:divBdr>
            <w:top w:val="none" w:sz="0" w:space="0" w:color="auto"/>
            <w:left w:val="none" w:sz="0" w:space="0" w:color="auto"/>
            <w:bottom w:val="none" w:sz="0" w:space="0" w:color="auto"/>
            <w:right w:val="none" w:sz="0" w:space="0" w:color="auto"/>
          </w:divBdr>
        </w:div>
      </w:divsChild>
    </w:div>
    <w:div w:id="1739279211">
      <w:bodyDiv w:val="1"/>
      <w:marLeft w:val="0"/>
      <w:marRight w:val="0"/>
      <w:marTop w:val="0"/>
      <w:marBottom w:val="0"/>
      <w:divBdr>
        <w:top w:val="none" w:sz="0" w:space="0" w:color="auto"/>
        <w:left w:val="none" w:sz="0" w:space="0" w:color="auto"/>
        <w:bottom w:val="none" w:sz="0" w:space="0" w:color="auto"/>
        <w:right w:val="none" w:sz="0" w:space="0" w:color="auto"/>
      </w:divBdr>
      <w:divsChild>
        <w:div w:id="1582370109">
          <w:marLeft w:val="0"/>
          <w:marRight w:val="0"/>
          <w:marTop w:val="0"/>
          <w:marBottom w:val="0"/>
          <w:divBdr>
            <w:top w:val="none" w:sz="0" w:space="0" w:color="auto"/>
            <w:left w:val="none" w:sz="0" w:space="0" w:color="auto"/>
            <w:bottom w:val="none" w:sz="0" w:space="0" w:color="auto"/>
            <w:right w:val="none" w:sz="0" w:space="0" w:color="auto"/>
          </w:divBdr>
        </w:div>
      </w:divsChild>
    </w:div>
    <w:div w:id="1744789408">
      <w:bodyDiv w:val="1"/>
      <w:marLeft w:val="0"/>
      <w:marRight w:val="0"/>
      <w:marTop w:val="0"/>
      <w:marBottom w:val="0"/>
      <w:divBdr>
        <w:top w:val="none" w:sz="0" w:space="0" w:color="auto"/>
        <w:left w:val="none" w:sz="0" w:space="0" w:color="auto"/>
        <w:bottom w:val="none" w:sz="0" w:space="0" w:color="auto"/>
        <w:right w:val="none" w:sz="0" w:space="0" w:color="auto"/>
      </w:divBdr>
      <w:divsChild>
        <w:div w:id="1438988011">
          <w:marLeft w:val="0"/>
          <w:marRight w:val="0"/>
          <w:marTop w:val="0"/>
          <w:marBottom w:val="0"/>
          <w:divBdr>
            <w:top w:val="none" w:sz="0" w:space="0" w:color="auto"/>
            <w:left w:val="none" w:sz="0" w:space="0" w:color="auto"/>
            <w:bottom w:val="none" w:sz="0" w:space="0" w:color="auto"/>
            <w:right w:val="none" w:sz="0" w:space="0" w:color="auto"/>
          </w:divBdr>
        </w:div>
      </w:divsChild>
    </w:div>
    <w:div w:id="1750686074">
      <w:bodyDiv w:val="1"/>
      <w:marLeft w:val="0"/>
      <w:marRight w:val="0"/>
      <w:marTop w:val="0"/>
      <w:marBottom w:val="0"/>
      <w:divBdr>
        <w:top w:val="none" w:sz="0" w:space="0" w:color="auto"/>
        <w:left w:val="none" w:sz="0" w:space="0" w:color="auto"/>
        <w:bottom w:val="none" w:sz="0" w:space="0" w:color="auto"/>
        <w:right w:val="none" w:sz="0" w:space="0" w:color="auto"/>
      </w:divBdr>
      <w:divsChild>
        <w:div w:id="1038163312">
          <w:marLeft w:val="0"/>
          <w:marRight w:val="0"/>
          <w:marTop w:val="0"/>
          <w:marBottom w:val="0"/>
          <w:divBdr>
            <w:top w:val="none" w:sz="0" w:space="0" w:color="auto"/>
            <w:left w:val="none" w:sz="0" w:space="0" w:color="auto"/>
            <w:bottom w:val="none" w:sz="0" w:space="0" w:color="auto"/>
            <w:right w:val="none" w:sz="0" w:space="0" w:color="auto"/>
          </w:divBdr>
        </w:div>
      </w:divsChild>
    </w:div>
    <w:div w:id="1768191684">
      <w:bodyDiv w:val="1"/>
      <w:marLeft w:val="0"/>
      <w:marRight w:val="0"/>
      <w:marTop w:val="0"/>
      <w:marBottom w:val="0"/>
      <w:divBdr>
        <w:top w:val="none" w:sz="0" w:space="0" w:color="auto"/>
        <w:left w:val="none" w:sz="0" w:space="0" w:color="auto"/>
        <w:bottom w:val="none" w:sz="0" w:space="0" w:color="auto"/>
        <w:right w:val="none" w:sz="0" w:space="0" w:color="auto"/>
      </w:divBdr>
      <w:divsChild>
        <w:div w:id="373428888">
          <w:marLeft w:val="0"/>
          <w:marRight w:val="0"/>
          <w:marTop w:val="0"/>
          <w:marBottom w:val="0"/>
          <w:divBdr>
            <w:top w:val="none" w:sz="0" w:space="0" w:color="auto"/>
            <w:left w:val="none" w:sz="0" w:space="0" w:color="auto"/>
            <w:bottom w:val="none" w:sz="0" w:space="0" w:color="auto"/>
            <w:right w:val="none" w:sz="0" w:space="0" w:color="auto"/>
          </w:divBdr>
        </w:div>
      </w:divsChild>
    </w:div>
    <w:div w:id="1775517819">
      <w:bodyDiv w:val="1"/>
      <w:marLeft w:val="0"/>
      <w:marRight w:val="0"/>
      <w:marTop w:val="0"/>
      <w:marBottom w:val="0"/>
      <w:divBdr>
        <w:top w:val="none" w:sz="0" w:space="0" w:color="auto"/>
        <w:left w:val="none" w:sz="0" w:space="0" w:color="auto"/>
        <w:bottom w:val="none" w:sz="0" w:space="0" w:color="auto"/>
        <w:right w:val="none" w:sz="0" w:space="0" w:color="auto"/>
      </w:divBdr>
      <w:divsChild>
        <w:div w:id="1386492073">
          <w:marLeft w:val="0"/>
          <w:marRight w:val="0"/>
          <w:marTop w:val="0"/>
          <w:marBottom w:val="0"/>
          <w:divBdr>
            <w:top w:val="none" w:sz="0" w:space="0" w:color="auto"/>
            <w:left w:val="none" w:sz="0" w:space="0" w:color="auto"/>
            <w:bottom w:val="none" w:sz="0" w:space="0" w:color="auto"/>
            <w:right w:val="none" w:sz="0" w:space="0" w:color="auto"/>
          </w:divBdr>
        </w:div>
      </w:divsChild>
    </w:div>
    <w:div w:id="1782794633">
      <w:bodyDiv w:val="1"/>
      <w:marLeft w:val="0"/>
      <w:marRight w:val="0"/>
      <w:marTop w:val="0"/>
      <w:marBottom w:val="0"/>
      <w:divBdr>
        <w:top w:val="none" w:sz="0" w:space="0" w:color="auto"/>
        <w:left w:val="none" w:sz="0" w:space="0" w:color="auto"/>
        <w:bottom w:val="none" w:sz="0" w:space="0" w:color="auto"/>
        <w:right w:val="none" w:sz="0" w:space="0" w:color="auto"/>
      </w:divBdr>
    </w:div>
    <w:div w:id="1796095584">
      <w:bodyDiv w:val="1"/>
      <w:marLeft w:val="0"/>
      <w:marRight w:val="0"/>
      <w:marTop w:val="0"/>
      <w:marBottom w:val="0"/>
      <w:divBdr>
        <w:top w:val="none" w:sz="0" w:space="0" w:color="auto"/>
        <w:left w:val="none" w:sz="0" w:space="0" w:color="auto"/>
        <w:bottom w:val="none" w:sz="0" w:space="0" w:color="auto"/>
        <w:right w:val="none" w:sz="0" w:space="0" w:color="auto"/>
      </w:divBdr>
      <w:divsChild>
        <w:div w:id="289560388">
          <w:marLeft w:val="0"/>
          <w:marRight w:val="0"/>
          <w:marTop w:val="0"/>
          <w:marBottom w:val="0"/>
          <w:divBdr>
            <w:top w:val="none" w:sz="0" w:space="0" w:color="auto"/>
            <w:left w:val="none" w:sz="0" w:space="0" w:color="auto"/>
            <w:bottom w:val="none" w:sz="0" w:space="0" w:color="auto"/>
            <w:right w:val="none" w:sz="0" w:space="0" w:color="auto"/>
          </w:divBdr>
        </w:div>
      </w:divsChild>
    </w:div>
    <w:div w:id="1812557257">
      <w:bodyDiv w:val="1"/>
      <w:marLeft w:val="0"/>
      <w:marRight w:val="0"/>
      <w:marTop w:val="0"/>
      <w:marBottom w:val="0"/>
      <w:divBdr>
        <w:top w:val="none" w:sz="0" w:space="0" w:color="auto"/>
        <w:left w:val="none" w:sz="0" w:space="0" w:color="auto"/>
        <w:bottom w:val="none" w:sz="0" w:space="0" w:color="auto"/>
        <w:right w:val="none" w:sz="0" w:space="0" w:color="auto"/>
      </w:divBdr>
      <w:divsChild>
        <w:div w:id="1563638844">
          <w:marLeft w:val="0"/>
          <w:marRight w:val="0"/>
          <w:marTop w:val="0"/>
          <w:marBottom w:val="0"/>
          <w:divBdr>
            <w:top w:val="none" w:sz="0" w:space="0" w:color="auto"/>
            <w:left w:val="none" w:sz="0" w:space="0" w:color="auto"/>
            <w:bottom w:val="none" w:sz="0" w:space="0" w:color="auto"/>
            <w:right w:val="none" w:sz="0" w:space="0" w:color="auto"/>
          </w:divBdr>
        </w:div>
      </w:divsChild>
    </w:div>
    <w:div w:id="1824616970">
      <w:bodyDiv w:val="1"/>
      <w:marLeft w:val="0"/>
      <w:marRight w:val="0"/>
      <w:marTop w:val="0"/>
      <w:marBottom w:val="0"/>
      <w:divBdr>
        <w:top w:val="none" w:sz="0" w:space="0" w:color="auto"/>
        <w:left w:val="none" w:sz="0" w:space="0" w:color="auto"/>
        <w:bottom w:val="none" w:sz="0" w:space="0" w:color="auto"/>
        <w:right w:val="none" w:sz="0" w:space="0" w:color="auto"/>
      </w:divBdr>
      <w:divsChild>
        <w:div w:id="929385877">
          <w:marLeft w:val="0"/>
          <w:marRight w:val="0"/>
          <w:marTop w:val="0"/>
          <w:marBottom w:val="0"/>
          <w:divBdr>
            <w:top w:val="none" w:sz="0" w:space="0" w:color="auto"/>
            <w:left w:val="none" w:sz="0" w:space="0" w:color="auto"/>
            <w:bottom w:val="none" w:sz="0" w:space="0" w:color="auto"/>
            <w:right w:val="none" w:sz="0" w:space="0" w:color="auto"/>
          </w:divBdr>
        </w:div>
      </w:divsChild>
    </w:div>
    <w:div w:id="1825734021">
      <w:bodyDiv w:val="1"/>
      <w:marLeft w:val="0"/>
      <w:marRight w:val="0"/>
      <w:marTop w:val="0"/>
      <w:marBottom w:val="0"/>
      <w:divBdr>
        <w:top w:val="none" w:sz="0" w:space="0" w:color="auto"/>
        <w:left w:val="none" w:sz="0" w:space="0" w:color="auto"/>
        <w:bottom w:val="none" w:sz="0" w:space="0" w:color="auto"/>
        <w:right w:val="none" w:sz="0" w:space="0" w:color="auto"/>
      </w:divBdr>
      <w:divsChild>
        <w:div w:id="1794329551">
          <w:marLeft w:val="0"/>
          <w:marRight w:val="0"/>
          <w:marTop w:val="0"/>
          <w:marBottom w:val="0"/>
          <w:divBdr>
            <w:top w:val="none" w:sz="0" w:space="0" w:color="auto"/>
            <w:left w:val="none" w:sz="0" w:space="0" w:color="auto"/>
            <w:bottom w:val="none" w:sz="0" w:space="0" w:color="auto"/>
            <w:right w:val="none" w:sz="0" w:space="0" w:color="auto"/>
          </w:divBdr>
        </w:div>
      </w:divsChild>
    </w:div>
    <w:div w:id="1827940344">
      <w:bodyDiv w:val="1"/>
      <w:marLeft w:val="0"/>
      <w:marRight w:val="0"/>
      <w:marTop w:val="0"/>
      <w:marBottom w:val="0"/>
      <w:divBdr>
        <w:top w:val="none" w:sz="0" w:space="0" w:color="auto"/>
        <w:left w:val="none" w:sz="0" w:space="0" w:color="auto"/>
        <w:bottom w:val="none" w:sz="0" w:space="0" w:color="auto"/>
        <w:right w:val="none" w:sz="0" w:space="0" w:color="auto"/>
      </w:divBdr>
      <w:divsChild>
        <w:div w:id="1023900213">
          <w:marLeft w:val="0"/>
          <w:marRight w:val="0"/>
          <w:marTop w:val="0"/>
          <w:marBottom w:val="0"/>
          <w:divBdr>
            <w:top w:val="none" w:sz="0" w:space="0" w:color="auto"/>
            <w:left w:val="none" w:sz="0" w:space="0" w:color="auto"/>
            <w:bottom w:val="none" w:sz="0" w:space="0" w:color="auto"/>
            <w:right w:val="none" w:sz="0" w:space="0" w:color="auto"/>
          </w:divBdr>
        </w:div>
      </w:divsChild>
    </w:div>
    <w:div w:id="1871456070">
      <w:bodyDiv w:val="1"/>
      <w:marLeft w:val="0"/>
      <w:marRight w:val="0"/>
      <w:marTop w:val="0"/>
      <w:marBottom w:val="0"/>
      <w:divBdr>
        <w:top w:val="none" w:sz="0" w:space="0" w:color="auto"/>
        <w:left w:val="none" w:sz="0" w:space="0" w:color="auto"/>
        <w:bottom w:val="none" w:sz="0" w:space="0" w:color="auto"/>
        <w:right w:val="none" w:sz="0" w:space="0" w:color="auto"/>
      </w:divBdr>
      <w:divsChild>
        <w:div w:id="244342336">
          <w:marLeft w:val="0"/>
          <w:marRight w:val="0"/>
          <w:marTop w:val="0"/>
          <w:marBottom w:val="0"/>
          <w:divBdr>
            <w:top w:val="none" w:sz="0" w:space="0" w:color="auto"/>
            <w:left w:val="none" w:sz="0" w:space="0" w:color="auto"/>
            <w:bottom w:val="none" w:sz="0" w:space="0" w:color="auto"/>
            <w:right w:val="none" w:sz="0" w:space="0" w:color="auto"/>
          </w:divBdr>
        </w:div>
      </w:divsChild>
    </w:div>
    <w:div w:id="1873612193">
      <w:bodyDiv w:val="1"/>
      <w:marLeft w:val="0"/>
      <w:marRight w:val="0"/>
      <w:marTop w:val="0"/>
      <w:marBottom w:val="0"/>
      <w:divBdr>
        <w:top w:val="none" w:sz="0" w:space="0" w:color="auto"/>
        <w:left w:val="none" w:sz="0" w:space="0" w:color="auto"/>
        <w:bottom w:val="none" w:sz="0" w:space="0" w:color="auto"/>
        <w:right w:val="none" w:sz="0" w:space="0" w:color="auto"/>
      </w:divBdr>
      <w:divsChild>
        <w:div w:id="1196849233">
          <w:marLeft w:val="0"/>
          <w:marRight w:val="0"/>
          <w:marTop w:val="0"/>
          <w:marBottom w:val="0"/>
          <w:divBdr>
            <w:top w:val="none" w:sz="0" w:space="0" w:color="auto"/>
            <w:left w:val="none" w:sz="0" w:space="0" w:color="auto"/>
            <w:bottom w:val="none" w:sz="0" w:space="0" w:color="auto"/>
            <w:right w:val="none" w:sz="0" w:space="0" w:color="auto"/>
          </w:divBdr>
        </w:div>
      </w:divsChild>
    </w:div>
    <w:div w:id="1877545126">
      <w:bodyDiv w:val="1"/>
      <w:marLeft w:val="0"/>
      <w:marRight w:val="0"/>
      <w:marTop w:val="0"/>
      <w:marBottom w:val="0"/>
      <w:divBdr>
        <w:top w:val="none" w:sz="0" w:space="0" w:color="auto"/>
        <w:left w:val="none" w:sz="0" w:space="0" w:color="auto"/>
        <w:bottom w:val="none" w:sz="0" w:space="0" w:color="auto"/>
        <w:right w:val="none" w:sz="0" w:space="0" w:color="auto"/>
      </w:divBdr>
      <w:divsChild>
        <w:div w:id="1920096352">
          <w:marLeft w:val="0"/>
          <w:marRight w:val="0"/>
          <w:marTop w:val="0"/>
          <w:marBottom w:val="0"/>
          <w:divBdr>
            <w:top w:val="none" w:sz="0" w:space="0" w:color="auto"/>
            <w:left w:val="none" w:sz="0" w:space="0" w:color="auto"/>
            <w:bottom w:val="none" w:sz="0" w:space="0" w:color="auto"/>
            <w:right w:val="none" w:sz="0" w:space="0" w:color="auto"/>
          </w:divBdr>
        </w:div>
      </w:divsChild>
    </w:div>
    <w:div w:id="1883977488">
      <w:bodyDiv w:val="1"/>
      <w:marLeft w:val="0"/>
      <w:marRight w:val="0"/>
      <w:marTop w:val="0"/>
      <w:marBottom w:val="0"/>
      <w:divBdr>
        <w:top w:val="none" w:sz="0" w:space="0" w:color="auto"/>
        <w:left w:val="none" w:sz="0" w:space="0" w:color="auto"/>
        <w:bottom w:val="none" w:sz="0" w:space="0" w:color="auto"/>
        <w:right w:val="none" w:sz="0" w:space="0" w:color="auto"/>
      </w:divBdr>
      <w:divsChild>
        <w:div w:id="183708424">
          <w:marLeft w:val="0"/>
          <w:marRight w:val="0"/>
          <w:marTop w:val="0"/>
          <w:marBottom w:val="0"/>
          <w:divBdr>
            <w:top w:val="none" w:sz="0" w:space="0" w:color="auto"/>
            <w:left w:val="none" w:sz="0" w:space="0" w:color="auto"/>
            <w:bottom w:val="none" w:sz="0" w:space="0" w:color="auto"/>
            <w:right w:val="none" w:sz="0" w:space="0" w:color="auto"/>
          </w:divBdr>
        </w:div>
      </w:divsChild>
    </w:div>
    <w:div w:id="1897162324">
      <w:bodyDiv w:val="1"/>
      <w:marLeft w:val="0"/>
      <w:marRight w:val="0"/>
      <w:marTop w:val="0"/>
      <w:marBottom w:val="0"/>
      <w:divBdr>
        <w:top w:val="none" w:sz="0" w:space="0" w:color="auto"/>
        <w:left w:val="none" w:sz="0" w:space="0" w:color="auto"/>
        <w:bottom w:val="none" w:sz="0" w:space="0" w:color="auto"/>
        <w:right w:val="none" w:sz="0" w:space="0" w:color="auto"/>
      </w:divBdr>
      <w:divsChild>
        <w:div w:id="783690494">
          <w:marLeft w:val="0"/>
          <w:marRight w:val="0"/>
          <w:marTop w:val="0"/>
          <w:marBottom w:val="0"/>
          <w:divBdr>
            <w:top w:val="none" w:sz="0" w:space="0" w:color="auto"/>
            <w:left w:val="none" w:sz="0" w:space="0" w:color="auto"/>
            <w:bottom w:val="none" w:sz="0" w:space="0" w:color="auto"/>
            <w:right w:val="none" w:sz="0" w:space="0" w:color="auto"/>
          </w:divBdr>
        </w:div>
      </w:divsChild>
    </w:div>
    <w:div w:id="1909000711">
      <w:bodyDiv w:val="1"/>
      <w:marLeft w:val="0"/>
      <w:marRight w:val="0"/>
      <w:marTop w:val="0"/>
      <w:marBottom w:val="0"/>
      <w:divBdr>
        <w:top w:val="none" w:sz="0" w:space="0" w:color="auto"/>
        <w:left w:val="none" w:sz="0" w:space="0" w:color="auto"/>
        <w:bottom w:val="none" w:sz="0" w:space="0" w:color="auto"/>
        <w:right w:val="none" w:sz="0" w:space="0" w:color="auto"/>
      </w:divBdr>
      <w:divsChild>
        <w:div w:id="2044016410">
          <w:marLeft w:val="0"/>
          <w:marRight w:val="0"/>
          <w:marTop w:val="0"/>
          <w:marBottom w:val="0"/>
          <w:divBdr>
            <w:top w:val="none" w:sz="0" w:space="0" w:color="auto"/>
            <w:left w:val="none" w:sz="0" w:space="0" w:color="auto"/>
            <w:bottom w:val="none" w:sz="0" w:space="0" w:color="auto"/>
            <w:right w:val="none" w:sz="0" w:space="0" w:color="auto"/>
          </w:divBdr>
        </w:div>
      </w:divsChild>
    </w:div>
    <w:div w:id="1918396616">
      <w:bodyDiv w:val="1"/>
      <w:marLeft w:val="0"/>
      <w:marRight w:val="0"/>
      <w:marTop w:val="0"/>
      <w:marBottom w:val="0"/>
      <w:divBdr>
        <w:top w:val="none" w:sz="0" w:space="0" w:color="auto"/>
        <w:left w:val="none" w:sz="0" w:space="0" w:color="auto"/>
        <w:bottom w:val="none" w:sz="0" w:space="0" w:color="auto"/>
        <w:right w:val="none" w:sz="0" w:space="0" w:color="auto"/>
      </w:divBdr>
      <w:divsChild>
        <w:div w:id="967206779">
          <w:marLeft w:val="0"/>
          <w:marRight w:val="0"/>
          <w:marTop w:val="0"/>
          <w:marBottom w:val="0"/>
          <w:divBdr>
            <w:top w:val="none" w:sz="0" w:space="0" w:color="auto"/>
            <w:left w:val="none" w:sz="0" w:space="0" w:color="auto"/>
            <w:bottom w:val="none" w:sz="0" w:space="0" w:color="auto"/>
            <w:right w:val="none" w:sz="0" w:space="0" w:color="auto"/>
          </w:divBdr>
        </w:div>
      </w:divsChild>
    </w:div>
    <w:div w:id="1924490603">
      <w:bodyDiv w:val="1"/>
      <w:marLeft w:val="0"/>
      <w:marRight w:val="0"/>
      <w:marTop w:val="0"/>
      <w:marBottom w:val="0"/>
      <w:divBdr>
        <w:top w:val="none" w:sz="0" w:space="0" w:color="auto"/>
        <w:left w:val="none" w:sz="0" w:space="0" w:color="auto"/>
        <w:bottom w:val="none" w:sz="0" w:space="0" w:color="auto"/>
        <w:right w:val="none" w:sz="0" w:space="0" w:color="auto"/>
      </w:divBdr>
      <w:divsChild>
        <w:div w:id="2112506454">
          <w:marLeft w:val="0"/>
          <w:marRight w:val="0"/>
          <w:marTop w:val="0"/>
          <w:marBottom w:val="0"/>
          <w:divBdr>
            <w:top w:val="none" w:sz="0" w:space="0" w:color="auto"/>
            <w:left w:val="none" w:sz="0" w:space="0" w:color="auto"/>
            <w:bottom w:val="none" w:sz="0" w:space="0" w:color="auto"/>
            <w:right w:val="none" w:sz="0" w:space="0" w:color="auto"/>
          </w:divBdr>
        </w:div>
      </w:divsChild>
    </w:div>
    <w:div w:id="1927491548">
      <w:bodyDiv w:val="1"/>
      <w:marLeft w:val="0"/>
      <w:marRight w:val="0"/>
      <w:marTop w:val="0"/>
      <w:marBottom w:val="0"/>
      <w:divBdr>
        <w:top w:val="none" w:sz="0" w:space="0" w:color="auto"/>
        <w:left w:val="none" w:sz="0" w:space="0" w:color="auto"/>
        <w:bottom w:val="none" w:sz="0" w:space="0" w:color="auto"/>
        <w:right w:val="none" w:sz="0" w:space="0" w:color="auto"/>
      </w:divBdr>
      <w:divsChild>
        <w:div w:id="1205600312">
          <w:marLeft w:val="0"/>
          <w:marRight w:val="0"/>
          <w:marTop w:val="0"/>
          <w:marBottom w:val="0"/>
          <w:divBdr>
            <w:top w:val="none" w:sz="0" w:space="0" w:color="auto"/>
            <w:left w:val="none" w:sz="0" w:space="0" w:color="auto"/>
            <w:bottom w:val="none" w:sz="0" w:space="0" w:color="auto"/>
            <w:right w:val="none" w:sz="0" w:space="0" w:color="auto"/>
          </w:divBdr>
        </w:div>
      </w:divsChild>
    </w:div>
    <w:div w:id="1942952201">
      <w:bodyDiv w:val="1"/>
      <w:marLeft w:val="0"/>
      <w:marRight w:val="0"/>
      <w:marTop w:val="0"/>
      <w:marBottom w:val="0"/>
      <w:divBdr>
        <w:top w:val="none" w:sz="0" w:space="0" w:color="auto"/>
        <w:left w:val="none" w:sz="0" w:space="0" w:color="auto"/>
        <w:bottom w:val="none" w:sz="0" w:space="0" w:color="auto"/>
        <w:right w:val="none" w:sz="0" w:space="0" w:color="auto"/>
      </w:divBdr>
      <w:divsChild>
        <w:div w:id="1495880606">
          <w:marLeft w:val="0"/>
          <w:marRight w:val="0"/>
          <w:marTop w:val="0"/>
          <w:marBottom w:val="0"/>
          <w:divBdr>
            <w:top w:val="none" w:sz="0" w:space="0" w:color="auto"/>
            <w:left w:val="none" w:sz="0" w:space="0" w:color="auto"/>
            <w:bottom w:val="none" w:sz="0" w:space="0" w:color="auto"/>
            <w:right w:val="none" w:sz="0" w:space="0" w:color="auto"/>
          </w:divBdr>
        </w:div>
      </w:divsChild>
    </w:div>
    <w:div w:id="1947494201">
      <w:bodyDiv w:val="1"/>
      <w:marLeft w:val="0"/>
      <w:marRight w:val="0"/>
      <w:marTop w:val="0"/>
      <w:marBottom w:val="0"/>
      <w:divBdr>
        <w:top w:val="none" w:sz="0" w:space="0" w:color="auto"/>
        <w:left w:val="none" w:sz="0" w:space="0" w:color="auto"/>
        <w:bottom w:val="none" w:sz="0" w:space="0" w:color="auto"/>
        <w:right w:val="none" w:sz="0" w:space="0" w:color="auto"/>
      </w:divBdr>
      <w:divsChild>
        <w:div w:id="1166171189">
          <w:marLeft w:val="0"/>
          <w:marRight w:val="0"/>
          <w:marTop w:val="0"/>
          <w:marBottom w:val="0"/>
          <w:divBdr>
            <w:top w:val="none" w:sz="0" w:space="0" w:color="auto"/>
            <w:left w:val="none" w:sz="0" w:space="0" w:color="auto"/>
            <w:bottom w:val="none" w:sz="0" w:space="0" w:color="auto"/>
            <w:right w:val="none" w:sz="0" w:space="0" w:color="auto"/>
          </w:divBdr>
        </w:div>
      </w:divsChild>
    </w:div>
    <w:div w:id="1954750273">
      <w:bodyDiv w:val="1"/>
      <w:marLeft w:val="0"/>
      <w:marRight w:val="0"/>
      <w:marTop w:val="0"/>
      <w:marBottom w:val="0"/>
      <w:divBdr>
        <w:top w:val="none" w:sz="0" w:space="0" w:color="auto"/>
        <w:left w:val="none" w:sz="0" w:space="0" w:color="auto"/>
        <w:bottom w:val="none" w:sz="0" w:space="0" w:color="auto"/>
        <w:right w:val="none" w:sz="0" w:space="0" w:color="auto"/>
      </w:divBdr>
      <w:divsChild>
        <w:div w:id="1244416925">
          <w:marLeft w:val="0"/>
          <w:marRight w:val="0"/>
          <w:marTop w:val="0"/>
          <w:marBottom w:val="0"/>
          <w:divBdr>
            <w:top w:val="none" w:sz="0" w:space="0" w:color="auto"/>
            <w:left w:val="none" w:sz="0" w:space="0" w:color="auto"/>
            <w:bottom w:val="none" w:sz="0" w:space="0" w:color="auto"/>
            <w:right w:val="none" w:sz="0" w:space="0" w:color="auto"/>
          </w:divBdr>
        </w:div>
      </w:divsChild>
    </w:div>
    <w:div w:id="1963801348">
      <w:bodyDiv w:val="1"/>
      <w:marLeft w:val="0"/>
      <w:marRight w:val="0"/>
      <w:marTop w:val="0"/>
      <w:marBottom w:val="0"/>
      <w:divBdr>
        <w:top w:val="none" w:sz="0" w:space="0" w:color="auto"/>
        <w:left w:val="none" w:sz="0" w:space="0" w:color="auto"/>
        <w:bottom w:val="none" w:sz="0" w:space="0" w:color="auto"/>
        <w:right w:val="none" w:sz="0" w:space="0" w:color="auto"/>
      </w:divBdr>
      <w:divsChild>
        <w:div w:id="1348024227">
          <w:marLeft w:val="0"/>
          <w:marRight w:val="0"/>
          <w:marTop w:val="0"/>
          <w:marBottom w:val="0"/>
          <w:divBdr>
            <w:top w:val="none" w:sz="0" w:space="0" w:color="auto"/>
            <w:left w:val="none" w:sz="0" w:space="0" w:color="auto"/>
            <w:bottom w:val="none" w:sz="0" w:space="0" w:color="auto"/>
            <w:right w:val="none" w:sz="0" w:space="0" w:color="auto"/>
          </w:divBdr>
        </w:div>
      </w:divsChild>
    </w:div>
    <w:div w:id="1969313663">
      <w:bodyDiv w:val="1"/>
      <w:marLeft w:val="0"/>
      <w:marRight w:val="0"/>
      <w:marTop w:val="0"/>
      <w:marBottom w:val="0"/>
      <w:divBdr>
        <w:top w:val="none" w:sz="0" w:space="0" w:color="auto"/>
        <w:left w:val="none" w:sz="0" w:space="0" w:color="auto"/>
        <w:bottom w:val="none" w:sz="0" w:space="0" w:color="auto"/>
        <w:right w:val="none" w:sz="0" w:space="0" w:color="auto"/>
      </w:divBdr>
      <w:divsChild>
        <w:div w:id="1331562136">
          <w:marLeft w:val="0"/>
          <w:marRight w:val="0"/>
          <w:marTop w:val="0"/>
          <w:marBottom w:val="0"/>
          <w:divBdr>
            <w:top w:val="none" w:sz="0" w:space="0" w:color="auto"/>
            <w:left w:val="none" w:sz="0" w:space="0" w:color="auto"/>
            <w:bottom w:val="none" w:sz="0" w:space="0" w:color="auto"/>
            <w:right w:val="none" w:sz="0" w:space="0" w:color="auto"/>
          </w:divBdr>
        </w:div>
      </w:divsChild>
    </w:div>
    <w:div w:id="2014330422">
      <w:bodyDiv w:val="1"/>
      <w:marLeft w:val="0"/>
      <w:marRight w:val="0"/>
      <w:marTop w:val="0"/>
      <w:marBottom w:val="0"/>
      <w:divBdr>
        <w:top w:val="none" w:sz="0" w:space="0" w:color="auto"/>
        <w:left w:val="none" w:sz="0" w:space="0" w:color="auto"/>
        <w:bottom w:val="none" w:sz="0" w:space="0" w:color="auto"/>
        <w:right w:val="none" w:sz="0" w:space="0" w:color="auto"/>
      </w:divBdr>
      <w:divsChild>
        <w:div w:id="1391267814">
          <w:marLeft w:val="0"/>
          <w:marRight w:val="0"/>
          <w:marTop w:val="0"/>
          <w:marBottom w:val="0"/>
          <w:divBdr>
            <w:top w:val="none" w:sz="0" w:space="0" w:color="auto"/>
            <w:left w:val="none" w:sz="0" w:space="0" w:color="auto"/>
            <w:bottom w:val="none" w:sz="0" w:space="0" w:color="auto"/>
            <w:right w:val="none" w:sz="0" w:space="0" w:color="auto"/>
          </w:divBdr>
        </w:div>
      </w:divsChild>
    </w:div>
    <w:div w:id="2040931169">
      <w:bodyDiv w:val="1"/>
      <w:marLeft w:val="0"/>
      <w:marRight w:val="0"/>
      <w:marTop w:val="0"/>
      <w:marBottom w:val="0"/>
      <w:divBdr>
        <w:top w:val="none" w:sz="0" w:space="0" w:color="auto"/>
        <w:left w:val="none" w:sz="0" w:space="0" w:color="auto"/>
        <w:bottom w:val="none" w:sz="0" w:space="0" w:color="auto"/>
        <w:right w:val="none" w:sz="0" w:space="0" w:color="auto"/>
      </w:divBdr>
      <w:divsChild>
        <w:div w:id="704674064">
          <w:marLeft w:val="0"/>
          <w:marRight w:val="0"/>
          <w:marTop w:val="0"/>
          <w:marBottom w:val="0"/>
          <w:divBdr>
            <w:top w:val="none" w:sz="0" w:space="0" w:color="auto"/>
            <w:left w:val="none" w:sz="0" w:space="0" w:color="auto"/>
            <w:bottom w:val="none" w:sz="0" w:space="0" w:color="auto"/>
            <w:right w:val="none" w:sz="0" w:space="0" w:color="auto"/>
          </w:divBdr>
        </w:div>
      </w:divsChild>
    </w:div>
    <w:div w:id="2051952095">
      <w:bodyDiv w:val="1"/>
      <w:marLeft w:val="0"/>
      <w:marRight w:val="0"/>
      <w:marTop w:val="0"/>
      <w:marBottom w:val="0"/>
      <w:divBdr>
        <w:top w:val="none" w:sz="0" w:space="0" w:color="auto"/>
        <w:left w:val="none" w:sz="0" w:space="0" w:color="auto"/>
        <w:bottom w:val="none" w:sz="0" w:space="0" w:color="auto"/>
        <w:right w:val="none" w:sz="0" w:space="0" w:color="auto"/>
      </w:divBdr>
      <w:divsChild>
        <w:div w:id="1750348620">
          <w:marLeft w:val="0"/>
          <w:marRight w:val="0"/>
          <w:marTop w:val="0"/>
          <w:marBottom w:val="0"/>
          <w:divBdr>
            <w:top w:val="none" w:sz="0" w:space="0" w:color="auto"/>
            <w:left w:val="none" w:sz="0" w:space="0" w:color="auto"/>
            <w:bottom w:val="none" w:sz="0" w:space="0" w:color="auto"/>
            <w:right w:val="none" w:sz="0" w:space="0" w:color="auto"/>
          </w:divBdr>
        </w:div>
      </w:divsChild>
    </w:div>
    <w:div w:id="2067029623">
      <w:bodyDiv w:val="1"/>
      <w:marLeft w:val="0"/>
      <w:marRight w:val="0"/>
      <w:marTop w:val="0"/>
      <w:marBottom w:val="0"/>
      <w:divBdr>
        <w:top w:val="none" w:sz="0" w:space="0" w:color="auto"/>
        <w:left w:val="none" w:sz="0" w:space="0" w:color="auto"/>
        <w:bottom w:val="none" w:sz="0" w:space="0" w:color="auto"/>
        <w:right w:val="none" w:sz="0" w:space="0" w:color="auto"/>
      </w:divBdr>
      <w:divsChild>
        <w:div w:id="995379011">
          <w:marLeft w:val="0"/>
          <w:marRight w:val="0"/>
          <w:marTop w:val="0"/>
          <w:marBottom w:val="0"/>
          <w:divBdr>
            <w:top w:val="none" w:sz="0" w:space="0" w:color="auto"/>
            <w:left w:val="none" w:sz="0" w:space="0" w:color="auto"/>
            <w:bottom w:val="none" w:sz="0" w:space="0" w:color="auto"/>
            <w:right w:val="none" w:sz="0" w:space="0" w:color="auto"/>
          </w:divBdr>
        </w:div>
      </w:divsChild>
    </w:div>
    <w:div w:id="2073308047">
      <w:bodyDiv w:val="1"/>
      <w:marLeft w:val="0"/>
      <w:marRight w:val="0"/>
      <w:marTop w:val="0"/>
      <w:marBottom w:val="0"/>
      <w:divBdr>
        <w:top w:val="none" w:sz="0" w:space="0" w:color="auto"/>
        <w:left w:val="none" w:sz="0" w:space="0" w:color="auto"/>
        <w:bottom w:val="none" w:sz="0" w:space="0" w:color="auto"/>
        <w:right w:val="none" w:sz="0" w:space="0" w:color="auto"/>
      </w:divBdr>
      <w:divsChild>
        <w:div w:id="417101619">
          <w:marLeft w:val="0"/>
          <w:marRight w:val="0"/>
          <w:marTop w:val="0"/>
          <w:marBottom w:val="0"/>
          <w:divBdr>
            <w:top w:val="none" w:sz="0" w:space="0" w:color="auto"/>
            <w:left w:val="none" w:sz="0" w:space="0" w:color="auto"/>
            <w:bottom w:val="none" w:sz="0" w:space="0" w:color="auto"/>
            <w:right w:val="none" w:sz="0" w:space="0" w:color="auto"/>
          </w:divBdr>
        </w:div>
      </w:divsChild>
    </w:div>
    <w:div w:id="2083024460">
      <w:bodyDiv w:val="1"/>
      <w:marLeft w:val="0"/>
      <w:marRight w:val="0"/>
      <w:marTop w:val="0"/>
      <w:marBottom w:val="0"/>
      <w:divBdr>
        <w:top w:val="none" w:sz="0" w:space="0" w:color="auto"/>
        <w:left w:val="none" w:sz="0" w:space="0" w:color="auto"/>
        <w:bottom w:val="none" w:sz="0" w:space="0" w:color="auto"/>
        <w:right w:val="none" w:sz="0" w:space="0" w:color="auto"/>
      </w:divBdr>
      <w:divsChild>
        <w:div w:id="492451777">
          <w:marLeft w:val="0"/>
          <w:marRight w:val="0"/>
          <w:marTop w:val="0"/>
          <w:marBottom w:val="0"/>
          <w:divBdr>
            <w:top w:val="none" w:sz="0" w:space="0" w:color="auto"/>
            <w:left w:val="none" w:sz="0" w:space="0" w:color="auto"/>
            <w:bottom w:val="none" w:sz="0" w:space="0" w:color="auto"/>
            <w:right w:val="none" w:sz="0" w:space="0" w:color="auto"/>
          </w:divBdr>
        </w:div>
      </w:divsChild>
    </w:div>
    <w:div w:id="2104183102">
      <w:bodyDiv w:val="1"/>
      <w:marLeft w:val="0"/>
      <w:marRight w:val="0"/>
      <w:marTop w:val="0"/>
      <w:marBottom w:val="0"/>
      <w:divBdr>
        <w:top w:val="none" w:sz="0" w:space="0" w:color="auto"/>
        <w:left w:val="none" w:sz="0" w:space="0" w:color="auto"/>
        <w:bottom w:val="none" w:sz="0" w:space="0" w:color="auto"/>
        <w:right w:val="none" w:sz="0" w:space="0" w:color="auto"/>
      </w:divBdr>
      <w:divsChild>
        <w:div w:id="1778015095">
          <w:marLeft w:val="0"/>
          <w:marRight w:val="0"/>
          <w:marTop w:val="0"/>
          <w:marBottom w:val="0"/>
          <w:divBdr>
            <w:top w:val="none" w:sz="0" w:space="0" w:color="auto"/>
            <w:left w:val="none" w:sz="0" w:space="0" w:color="auto"/>
            <w:bottom w:val="none" w:sz="0" w:space="0" w:color="auto"/>
            <w:right w:val="none" w:sz="0" w:space="0" w:color="auto"/>
          </w:divBdr>
        </w:div>
      </w:divsChild>
    </w:div>
    <w:div w:id="2115200576">
      <w:bodyDiv w:val="1"/>
      <w:marLeft w:val="0"/>
      <w:marRight w:val="0"/>
      <w:marTop w:val="0"/>
      <w:marBottom w:val="0"/>
      <w:divBdr>
        <w:top w:val="none" w:sz="0" w:space="0" w:color="auto"/>
        <w:left w:val="none" w:sz="0" w:space="0" w:color="auto"/>
        <w:bottom w:val="none" w:sz="0" w:space="0" w:color="auto"/>
        <w:right w:val="none" w:sz="0" w:space="0" w:color="auto"/>
      </w:divBdr>
      <w:divsChild>
        <w:div w:id="1611086412">
          <w:marLeft w:val="0"/>
          <w:marRight w:val="0"/>
          <w:marTop w:val="0"/>
          <w:marBottom w:val="0"/>
          <w:divBdr>
            <w:top w:val="none" w:sz="0" w:space="0" w:color="auto"/>
            <w:left w:val="none" w:sz="0" w:space="0" w:color="auto"/>
            <w:bottom w:val="none" w:sz="0" w:space="0" w:color="auto"/>
            <w:right w:val="none" w:sz="0" w:space="0" w:color="auto"/>
          </w:divBdr>
        </w:div>
      </w:divsChild>
    </w:div>
    <w:div w:id="2118595293">
      <w:bodyDiv w:val="1"/>
      <w:marLeft w:val="0"/>
      <w:marRight w:val="0"/>
      <w:marTop w:val="0"/>
      <w:marBottom w:val="0"/>
      <w:divBdr>
        <w:top w:val="none" w:sz="0" w:space="0" w:color="auto"/>
        <w:left w:val="none" w:sz="0" w:space="0" w:color="auto"/>
        <w:bottom w:val="none" w:sz="0" w:space="0" w:color="auto"/>
        <w:right w:val="none" w:sz="0" w:space="0" w:color="auto"/>
      </w:divBdr>
      <w:divsChild>
        <w:div w:id="522279438">
          <w:marLeft w:val="0"/>
          <w:marRight w:val="0"/>
          <w:marTop w:val="0"/>
          <w:marBottom w:val="0"/>
          <w:divBdr>
            <w:top w:val="none" w:sz="0" w:space="0" w:color="auto"/>
            <w:left w:val="none" w:sz="0" w:space="0" w:color="auto"/>
            <w:bottom w:val="none" w:sz="0" w:space="0" w:color="auto"/>
            <w:right w:val="none" w:sz="0" w:space="0" w:color="auto"/>
          </w:divBdr>
        </w:div>
      </w:divsChild>
    </w:div>
    <w:div w:id="2124810532">
      <w:bodyDiv w:val="1"/>
      <w:marLeft w:val="0"/>
      <w:marRight w:val="0"/>
      <w:marTop w:val="0"/>
      <w:marBottom w:val="0"/>
      <w:divBdr>
        <w:top w:val="none" w:sz="0" w:space="0" w:color="auto"/>
        <w:left w:val="none" w:sz="0" w:space="0" w:color="auto"/>
        <w:bottom w:val="none" w:sz="0" w:space="0" w:color="auto"/>
        <w:right w:val="none" w:sz="0" w:space="0" w:color="auto"/>
      </w:divBdr>
      <w:divsChild>
        <w:div w:id="1800298513">
          <w:marLeft w:val="0"/>
          <w:marRight w:val="0"/>
          <w:marTop w:val="0"/>
          <w:marBottom w:val="0"/>
          <w:divBdr>
            <w:top w:val="none" w:sz="0" w:space="0" w:color="auto"/>
            <w:left w:val="none" w:sz="0" w:space="0" w:color="auto"/>
            <w:bottom w:val="none" w:sz="0" w:space="0" w:color="auto"/>
            <w:right w:val="none" w:sz="0" w:space="0" w:color="auto"/>
          </w:divBdr>
        </w:div>
      </w:divsChild>
    </w:div>
    <w:div w:id="2127191061">
      <w:bodyDiv w:val="1"/>
      <w:marLeft w:val="0"/>
      <w:marRight w:val="0"/>
      <w:marTop w:val="0"/>
      <w:marBottom w:val="0"/>
      <w:divBdr>
        <w:top w:val="none" w:sz="0" w:space="0" w:color="auto"/>
        <w:left w:val="none" w:sz="0" w:space="0" w:color="auto"/>
        <w:bottom w:val="none" w:sz="0" w:space="0" w:color="auto"/>
        <w:right w:val="none" w:sz="0" w:space="0" w:color="auto"/>
      </w:divBdr>
      <w:divsChild>
        <w:div w:id="91363133">
          <w:marLeft w:val="0"/>
          <w:marRight w:val="0"/>
          <w:marTop w:val="0"/>
          <w:marBottom w:val="0"/>
          <w:divBdr>
            <w:top w:val="none" w:sz="0" w:space="0" w:color="auto"/>
            <w:left w:val="none" w:sz="0" w:space="0" w:color="auto"/>
            <w:bottom w:val="none" w:sz="0" w:space="0" w:color="auto"/>
            <w:right w:val="none" w:sz="0" w:space="0" w:color="auto"/>
          </w:divBdr>
        </w:div>
      </w:divsChild>
    </w:div>
    <w:div w:id="2131590061">
      <w:bodyDiv w:val="1"/>
      <w:marLeft w:val="0"/>
      <w:marRight w:val="0"/>
      <w:marTop w:val="0"/>
      <w:marBottom w:val="0"/>
      <w:divBdr>
        <w:top w:val="none" w:sz="0" w:space="0" w:color="auto"/>
        <w:left w:val="none" w:sz="0" w:space="0" w:color="auto"/>
        <w:bottom w:val="none" w:sz="0" w:space="0" w:color="auto"/>
        <w:right w:val="none" w:sz="0" w:space="0" w:color="auto"/>
      </w:divBdr>
      <w:divsChild>
        <w:div w:id="2108112316">
          <w:marLeft w:val="0"/>
          <w:marRight w:val="0"/>
          <w:marTop w:val="0"/>
          <w:marBottom w:val="0"/>
          <w:divBdr>
            <w:top w:val="none" w:sz="0" w:space="0" w:color="auto"/>
            <w:left w:val="none" w:sz="0" w:space="0" w:color="auto"/>
            <w:bottom w:val="none" w:sz="0" w:space="0" w:color="auto"/>
            <w:right w:val="none" w:sz="0" w:space="0" w:color="auto"/>
          </w:divBdr>
        </w:div>
      </w:divsChild>
    </w:div>
    <w:div w:id="2131778004">
      <w:bodyDiv w:val="1"/>
      <w:marLeft w:val="0"/>
      <w:marRight w:val="0"/>
      <w:marTop w:val="0"/>
      <w:marBottom w:val="0"/>
      <w:divBdr>
        <w:top w:val="none" w:sz="0" w:space="0" w:color="auto"/>
        <w:left w:val="none" w:sz="0" w:space="0" w:color="auto"/>
        <w:bottom w:val="none" w:sz="0" w:space="0" w:color="auto"/>
        <w:right w:val="none" w:sz="0" w:space="0" w:color="auto"/>
      </w:divBdr>
      <w:divsChild>
        <w:div w:id="2255352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5" Type="http://schemas.openxmlformats.org/officeDocument/2006/relationships/customXml" Target="../customXml/item5.xml"/><Relationship Id="rId15" Type="http://schemas.openxmlformats.org/officeDocument/2006/relationships/endnotes" Target="endnotes.xml"/><Relationship Id="rId10" Type="http://schemas.openxmlformats.org/officeDocument/2006/relationships/numbering" Target="numbering.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l1023ab\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2A96FA818AE4ADBA15FB8F01B072448"/>
        <w:category>
          <w:name w:val="Allmänt"/>
          <w:gallery w:val="placeholder"/>
        </w:category>
        <w:types>
          <w:type w:val="bbPlcHdr"/>
        </w:types>
        <w:behaviors>
          <w:behavior w:val="content"/>
        </w:behaviors>
        <w:guid w:val="{3860FE45-7DD7-41A7-8320-1ADC350B3B47}"/>
      </w:docPartPr>
      <w:docPartBody>
        <w:p w:rsidR="00F25830" w:rsidRDefault="00F25830">
          <w:pPr>
            <w:pStyle w:val="12A96FA818AE4ADBA15FB8F01B072448"/>
          </w:pPr>
          <w:r w:rsidRPr="00FC36B9">
            <w:rPr>
              <w:rStyle w:val="Platshllartext"/>
            </w:rPr>
            <w:t>Klicka eller tryck här för att ange text.</w:t>
          </w:r>
        </w:p>
      </w:docPartBody>
    </w:docPart>
    <w:docPart>
      <w:docPartPr>
        <w:name w:val="683BA53DA8C0483B9C1FEEE0355C4804"/>
        <w:category>
          <w:name w:val="Allmänt"/>
          <w:gallery w:val="placeholder"/>
        </w:category>
        <w:types>
          <w:type w:val="bbPlcHdr"/>
        </w:types>
        <w:behaviors>
          <w:behavior w:val="content"/>
        </w:behaviors>
        <w:guid w:val="{D24CAFF6-0E65-4A68-93E8-12673D56B6C6}"/>
      </w:docPartPr>
      <w:docPartBody>
        <w:p w:rsidR="00F25830" w:rsidRDefault="00F25830">
          <w:pPr>
            <w:pStyle w:val="683BA53DA8C0483B9C1FEEE0355C4804"/>
          </w:pPr>
          <w:r>
            <w:rPr>
              <w:rStyle w:val="Platshllartext"/>
            </w:rPr>
            <w:t>(sätts av SB)</w:t>
          </w:r>
        </w:p>
      </w:docPartBody>
    </w:docPart>
    <w:docPart>
      <w:docPartPr>
        <w:name w:val="493E58E63C4F4280ABFB156C0B61002A"/>
        <w:category>
          <w:name w:val="Allmänt"/>
          <w:gallery w:val="placeholder"/>
        </w:category>
        <w:types>
          <w:type w:val="bbPlcHdr"/>
        </w:types>
        <w:behaviors>
          <w:behavior w:val="content"/>
        </w:behaviors>
        <w:guid w:val="{954D8ADD-11EE-4A05-BD0C-25CAFAD6907F}"/>
      </w:docPartPr>
      <w:docPartBody>
        <w:p w:rsidR="00F25830" w:rsidRDefault="00F25830">
          <w:pPr>
            <w:pStyle w:val="493E58E63C4F4280ABFB156C0B61002A"/>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BABFBDE6411949B7BD6BCEF0469D2716"/>
        <w:category>
          <w:name w:val="Allmänt"/>
          <w:gallery w:val="placeholder"/>
        </w:category>
        <w:types>
          <w:type w:val="bbPlcHdr"/>
        </w:types>
        <w:behaviors>
          <w:behavior w:val="content"/>
        </w:behaviors>
        <w:guid w:val="{B6651EB5-CA65-44D4-A0D3-C422480EA5A5}"/>
      </w:docPartPr>
      <w:docPartBody>
        <w:p w:rsidR="00F25830" w:rsidRDefault="00F25830">
          <w:pPr>
            <w:pStyle w:val="BABFBDE6411949B7BD6BCEF0469D2716"/>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52AA06F227E5421EA944F5FDFC08898A"/>
        <w:category>
          <w:name w:val="Allmänt"/>
          <w:gallery w:val="placeholder"/>
        </w:category>
        <w:types>
          <w:type w:val="bbPlcHdr"/>
        </w:types>
        <w:behaviors>
          <w:behavior w:val="content"/>
        </w:behaviors>
        <w:guid w:val="{6843BAC1-5CC3-44E5-9321-922CF5038545}"/>
      </w:docPartPr>
      <w:docPartBody>
        <w:p w:rsidR="00F25830" w:rsidRDefault="00F25830">
          <w:pPr>
            <w:pStyle w:val="52AA06F227E5421EA944F5FDFC08898A"/>
          </w:pPr>
          <w:r>
            <w:rPr>
              <w:rStyle w:val="Platshllartext"/>
            </w:rPr>
            <w:t>Klicka här och v</w:t>
          </w:r>
          <w:r w:rsidRPr="00D31416">
            <w:rPr>
              <w:rStyle w:val="Platshllartext"/>
            </w:rPr>
            <w:t xml:space="preserve">älj ett </w:t>
          </w:r>
          <w:r>
            <w:rPr>
              <w:rStyle w:val="Platshllartext"/>
            </w:rPr>
            <w:t>departement.</w:t>
          </w:r>
        </w:p>
      </w:docPartBody>
    </w:docPart>
    <w:docPart>
      <w:docPartPr>
        <w:name w:val="F760A9FE6CCD4B52A8441B0117547640"/>
        <w:category>
          <w:name w:val="Allmänt"/>
          <w:gallery w:val="placeholder"/>
        </w:category>
        <w:types>
          <w:type w:val="bbPlcHdr"/>
        </w:types>
        <w:behaviors>
          <w:behavior w:val="content"/>
        </w:behaviors>
        <w:guid w:val="{4B8B7FA1-40E4-48AA-9DFD-27E823219C06}"/>
      </w:docPartPr>
      <w:docPartBody>
        <w:p w:rsidR="00F25830" w:rsidRDefault="00F25830">
          <w:pPr>
            <w:pStyle w:val="F760A9FE6CCD4B52A8441B0117547640"/>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2CECE99ED18540A9997A901617611826"/>
        <w:category>
          <w:name w:val="Allmänt"/>
          <w:gallery w:val="placeholder"/>
        </w:category>
        <w:types>
          <w:type w:val="bbPlcHdr"/>
        </w:types>
        <w:behaviors>
          <w:behavior w:val="content"/>
        </w:behaviors>
        <w:guid w:val="{0AAD42CB-19C8-4501-A5E5-5102F9176B36}"/>
      </w:docPartPr>
      <w:docPartBody>
        <w:p w:rsidR="00F25830" w:rsidRDefault="00F25830">
          <w:pPr>
            <w:pStyle w:val="2CECE99ED18540A9997A901617611826"/>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9CE059145B6440D399CC7F28CC480205"/>
        <w:category>
          <w:name w:val="Allmänt"/>
          <w:gallery w:val="placeholder"/>
        </w:category>
        <w:types>
          <w:type w:val="bbPlcHdr"/>
        </w:types>
        <w:behaviors>
          <w:behavior w:val="content"/>
        </w:behaviors>
        <w:guid w:val="{0E42F519-662C-4C98-8285-A22AF5F7C958}"/>
      </w:docPartPr>
      <w:docPartBody>
        <w:p w:rsidR="00F25830" w:rsidRDefault="00F25830">
          <w:pPr>
            <w:pStyle w:val="9CE059145B6440D399CC7F28CC480205"/>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ABBC84E05AE44F63809827E204F8844C"/>
        <w:category>
          <w:name w:val="Allmänt"/>
          <w:gallery w:val="placeholder"/>
        </w:category>
        <w:types>
          <w:type w:val="bbPlcHdr"/>
        </w:types>
        <w:behaviors>
          <w:behavior w:val="content"/>
        </w:behaviors>
        <w:guid w:val="{2A491D43-A318-4D5C-851C-8DED62E46CB1}"/>
      </w:docPartPr>
      <w:docPartBody>
        <w:p w:rsidR="00ED5BC9" w:rsidRDefault="006B1EF5">
          <w:r w:rsidRPr="005A1B51">
            <w:rPr>
              <w:rStyle w:val="Platshllartext"/>
            </w:rPr>
            <w:t xml:space="preserve"> </w:t>
          </w:r>
        </w:p>
      </w:docPartBody>
    </w:docPart>
    <w:docPart>
      <w:docPartPr>
        <w:name w:val="A32D42241F9B433DAA1ED5FDF57E96C3"/>
        <w:category>
          <w:name w:val="Allmänt"/>
          <w:gallery w:val="placeholder"/>
        </w:category>
        <w:types>
          <w:type w:val="bbPlcHdr"/>
        </w:types>
        <w:behaviors>
          <w:behavior w:val="content"/>
        </w:behaviors>
        <w:guid w:val="{9C1584A8-F3C7-4299-93F0-0DE6EA1FBAF1}"/>
      </w:docPartPr>
      <w:docPartBody>
        <w:p w:rsidR="00ED5BC9" w:rsidRDefault="006B1EF5">
          <w:r w:rsidRPr="005A1B51">
            <w:rPr>
              <w:rStyle w:val="Platshllartext"/>
            </w:rPr>
            <w:t xml:space="preserve"> </w:t>
          </w:r>
        </w:p>
      </w:docPartBody>
    </w:docPart>
    <w:docPart>
      <w:docPartPr>
        <w:name w:val="A0D539899A9C4D6C8D4E07AC7AEA0784"/>
        <w:category>
          <w:name w:val="Allmänt"/>
          <w:gallery w:val="placeholder"/>
        </w:category>
        <w:types>
          <w:type w:val="bbPlcHdr"/>
        </w:types>
        <w:behaviors>
          <w:behavior w:val="content"/>
        </w:behaviors>
        <w:guid w:val="{E648B493-5E9A-4E91-80AF-29FF38C77DD4}"/>
      </w:docPartPr>
      <w:docPartBody>
        <w:p w:rsidR="00ED5BC9" w:rsidRDefault="006B1EF5">
          <w:r w:rsidRPr="005A1B51">
            <w:rPr>
              <w:rStyle w:val="Platshllartext"/>
            </w:rPr>
            <w:t xml:space="preserve"> </w:t>
          </w:r>
        </w:p>
      </w:docPartBody>
    </w:docPart>
    <w:docPart>
      <w:docPartPr>
        <w:name w:val="9BB08DA597A246BDAACF5044C956DA62"/>
        <w:category>
          <w:name w:val="Allmänt"/>
          <w:gallery w:val="placeholder"/>
        </w:category>
        <w:types>
          <w:type w:val="bbPlcHdr"/>
        </w:types>
        <w:behaviors>
          <w:behavior w:val="content"/>
        </w:behaviors>
        <w:guid w:val="{993BC503-95BA-4F91-A9C8-79BF3040F775}"/>
      </w:docPartPr>
      <w:docPartBody>
        <w:p w:rsidR="00ED5BC9" w:rsidRDefault="006B1EF5">
          <w:r w:rsidRPr="005A1B51">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E8"/>
    <w:rsid w:val="000E13E8"/>
    <w:rsid w:val="00277D10"/>
    <w:rsid w:val="002F0728"/>
    <w:rsid w:val="0032739F"/>
    <w:rsid w:val="003B4A3E"/>
    <w:rsid w:val="003E6977"/>
    <w:rsid w:val="00517C5A"/>
    <w:rsid w:val="0063659A"/>
    <w:rsid w:val="00660B4D"/>
    <w:rsid w:val="006B1EF5"/>
    <w:rsid w:val="008158E8"/>
    <w:rsid w:val="00831537"/>
    <w:rsid w:val="0093473F"/>
    <w:rsid w:val="00A20078"/>
    <w:rsid w:val="00A22589"/>
    <w:rsid w:val="00AE4C3C"/>
    <w:rsid w:val="00B152F6"/>
    <w:rsid w:val="00B86C4B"/>
    <w:rsid w:val="00C11A75"/>
    <w:rsid w:val="00C12DC7"/>
    <w:rsid w:val="00C816D0"/>
    <w:rsid w:val="00DB4A4F"/>
    <w:rsid w:val="00E12B23"/>
    <w:rsid w:val="00E632CE"/>
    <w:rsid w:val="00ED5BC9"/>
    <w:rsid w:val="00F16B1A"/>
    <w:rsid w:val="00F23075"/>
    <w:rsid w:val="00F25830"/>
    <w:rsid w:val="00F559B5"/>
    <w:rsid w:val="00FD1D0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6B1EF5"/>
    <w:rPr>
      <w:noProof w:val="0"/>
      <w:color w:val="808080"/>
    </w:rPr>
  </w:style>
  <w:style w:type="paragraph" w:customStyle="1" w:styleId="12A96FA818AE4ADBA15FB8F01B072448">
    <w:name w:val="12A96FA818AE4ADBA15FB8F01B072448"/>
  </w:style>
  <w:style w:type="paragraph" w:customStyle="1" w:styleId="29D10E5095D1485F874045D25E4836CA">
    <w:name w:val="29D10E5095D1485F874045D25E4836CA"/>
  </w:style>
  <w:style w:type="paragraph" w:customStyle="1" w:styleId="683BA53DA8C0483B9C1FEEE0355C4804">
    <w:name w:val="683BA53DA8C0483B9C1FEEE0355C4804"/>
  </w:style>
  <w:style w:type="paragraph" w:customStyle="1" w:styleId="D9DC29BF66864F31B173DE6BD7B1E21B">
    <w:name w:val="D9DC29BF66864F31B173DE6BD7B1E21B"/>
  </w:style>
  <w:style w:type="paragraph" w:customStyle="1" w:styleId="493E58E63C4F4280ABFB156C0B61002A">
    <w:name w:val="493E58E63C4F4280ABFB156C0B61002A"/>
  </w:style>
  <w:style w:type="paragraph" w:customStyle="1" w:styleId="BABFBDE6411949B7BD6BCEF0469D2716">
    <w:name w:val="BABFBDE6411949B7BD6BCEF0469D2716"/>
  </w:style>
  <w:style w:type="paragraph" w:customStyle="1" w:styleId="52AA06F227E5421EA944F5FDFC08898A">
    <w:name w:val="52AA06F227E5421EA944F5FDFC08898A"/>
  </w:style>
  <w:style w:type="paragraph" w:customStyle="1" w:styleId="F760A9FE6CCD4B52A8441B0117547640">
    <w:name w:val="F760A9FE6CCD4B52A8441B0117547640"/>
  </w:style>
  <w:style w:type="paragraph" w:customStyle="1" w:styleId="4E0BCB060B924B43A978CE416C1A5BD5">
    <w:name w:val="4E0BCB060B924B43A978CE416C1A5BD5"/>
  </w:style>
  <w:style w:type="paragraph" w:customStyle="1" w:styleId="2CECE99ED18540A9997A901617611826">
    <w:name w:val="2CECE99ED18540A9997A901617611826"/>
  </w:style>
  <w:style w:type="paragraph" w:customStyle="1" w:styleId="9CE059145B6440D399CC7F28CC480205">
    <w:name w:val="9CE059145B6440D399CC7F28CC48020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RK Word" ma:contentTypeID="0x010100BBA312BF02777149882D207184EC35C03200A3F07389957D814EB9EA272C4BBCB664" ma:contentTypeVersion="19" ma:contentTypeDescription="Skapa nytt dokument med möjlighet att välja RK-mall" ma:contentTypeScope="" ma:versionID="4e79b438149eab3ed180d787f8edf07a">
  <xsd:schema xmlns:xsd="http://www.w3.org/2001/XMLSchema" xmlns:xs="http://www.w3.org/2001/XMLSchema" xmlns:p="http://schemas.microsoft.com/office/2006/metadata/properties" xmlns:ns2="4e9c2f0c-7bf8-49af-8356-cbf363fc78a7" xmlns:ns3="cc625d36-bb37-4650-91b9-0c96159295ba" xmlns:ns4="18f3d968-6251-40b0-9f11-012b293496c2" xmlns:ns6="8b66ae41-1ec6-402e-b662-35d1932ca064" xmlns:ns7="9c9941df-7074-4a92-bf99-225d24d78d61" xmlns:ns8="http://schemas.microsoft.com/sharepoint/v4" xmlns:ns9="c2869d94-9012-497c-af60-acfe9ddd6658" targetNamespace="http://schemas.microsoft.com/office/2006/metadata/properties" ma:root="true" ma:fieldsID="f03dc46ba6104cb946d8c4ac47c6ca7f" ns2:_="" ns3:_="" ns4:_="" ns6:_="" ns7:_="" ns8:_="" ns9:_="">
    <xsd:import namespace="4e9c2f0c-7bf8-49af-8356-cbf363fc78a7"/>
    <xsd:import namespace="cc625d36-bb37-4650-91b9-0c96159295ba"/>
    <xsd:import namespace="18f3d968-6251-40b0-9f11-012b293496c2"/>
    <xsd:import namespace="8b66ae41-1ec6-402e-b662-35d1932ca064"/>
    <xsd:import namespace="9c9941df-7074-4a92-bf99-225d24d78d61"/>
    <xsd:import namespace="http://schemas.microsoft.com/sharepoint/v4"/>
    <xsd:import namespace="c2869d94-9012-497c-af60-acfe9ddd6658"/>
    <xsd:element name="properties">
      <xsd:complexType>
        <xsd:sequence>
          <xsd:element name="documentManagement">
            <xsd:complexType>
              <xsd:all>
                <xsd:element ref="ns2:RecordNumber" minOccurs="0"/>
                <xsd:element ref="ns2:DirtyMigration" minOccurs="0"/>
                <xsd:element ref="ns3:TaxCatchAllLabel" minOccurs="0"/>
                <xsd:element ref="ns3:k46d94c0acf84ab9a79866a9d8b1905f" minOccurs="0"/>
                <xsd:element ref="ns3:TaxCatchAll" minOccurs="0"/>
                <xsd:element ref="ns3:edbe0b5c82304c8e847ab7b8c02a77c3" minOccurs="0"/>
                <xsd:element ref="ns4:RKNyckelord" minOccurs="0"/>
                <xsd:element ref="ns6:_dlc_DocId" minOccurs="0"/>
                <xsd:element ref="ns6:_dlc_DocIdPersistId" minOccurs="0"/>
                <xsd:element ref="ns7:SharedWithUsers" minOccurs="0"/>
                <xsd:element ref="ns6:_dlc_DocIdUrl" minOccurs="0"/>
                <xsd:element ref="ns8:IconOverlay" minOccurs="0"/>
                <xsd:element ref="ns9: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Taxonomy Catch All Column1" ma:hidden="true" ma:list="{3b950435-a33d-48da-baf0-ec1ffb87fbb1}" ma:internalName="TaxCatchAllLabel" ma:readOnly="true" ma:showField="CatchAllDataLabel"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fieldId="{446d94c0-acf8-4ab9-a798-66a9d8b1905f}" ma:sspId="d07acfae-4dfa-4949-99a8-259efd31a6ae" ma:termSetId="8c1436be-a8c9-4c8f-93bb-07dc2d5595bf" ma:anchorId="00000000-0000-0000-0000-000000000000" ma:open="true" ma:isKeyword="false">
      <xsd:complexType>
        <xsd:sequence>
          <xsd:element ref="pc:Terms" minOccurs="0" maxOccurs="1"/>
        </xsd:sequence>
      </xsd:complexType>
    </xsd:element>
    <xsd:element name="TaxCatchAll" ma:index="13"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66ae41-1ec6-402e-b662-35d1932ca064"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PersistId" ma:index="19" nillable="true" ma:displayName="Spara ID" ma:description="Behåll ID vid tillägg." ma:hidden="true" ma:internalName="_dlc_DocIdPersistId" ma:readOnly="true">
      <xsd:simpleType>
        <xsd:restriction base="dms:Boolean"/>
      </xsd:simpleType>
    </xsd:element>
    <xsd:element name="_dlc_DocIdUrl" ma:index="21"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c9941df-7074-4a92-bf99-225d24d78d61" elementFormDefault="qualified">
    <xsd:import namespace="http://schemas.microsoft.com/office/2006/documentManagement/types"/>
    <xsd:import namespace="http://schemas.microsoft.com/office/infopath/2007/PartnerControls"/>
    <xsd:element name="SharedWithUsers" ma:index="2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2"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869d94-9012-497c-af60-acfe9ddd6658" elementFormDefault="qualified">
    <xsd:import namespace="http://schemas.microsoft.com/office/2006/documentManagement/types"/>
    <xsd:import namespace="http://schemas.microsoft.com/office/infopath/2007/PartnerControls"/>
    <xsd:element name="SharedWithDetails" ma:index="2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8b66ae41-1ec6-402e-b662-35d1932ca064">Q3S2XYZVNWZF-1687983850-3779</_dlc_DocId>
    <_dlc_DocIdUrl xmlns="8b66ae41-1ec6-402e-b662-35d1932ca064">
      <Url>https://dhs.sp.regeringskansliet.se/yta/s-SOF/_layouts/15/DocIdRedir.aspx?ID=Q3S2XYZVNWZF-1687983850-3779</Url>
      <Description>Q3S2XYZVNWZF-1687983850-3779</Description>
    </_dlc_DocIdUrl>
    <IconOverlay xmlns="http://schemas.microsoft.com/sharepoint/v4" xsi:nil="true"/>
  </documentManagement>
</p:properties>
</file>

<file path=customXml/item4.xml><?xml version="1.0" encoding="utf-8"?>
<faktaPM xmlns="http://rk.se/faktapm">
  <Titel>EU:s strategi för att bekämpa fattigdom</Titel>
  <Ar>2025/26</Ar>
  <Nr>95</Nr>
  <UppDat>2026-06-10</UppDat>
  <Rub/>
  <Dep>Socialdepartementet</Dep>
  <Utsk>Socialutskottet</Utsk>
  <AnkDat>2026-06-10</AnkDat>
  <Egenskap1/>
  <Egenskap2/>
  <Egenskap3/>
  <DepLista>
    <Item>
      <itemnr/>
      <Departementsnamn>Socialdepartementet</Departementsnamn>
    </Item>
  </DepLista>
  <DokLista>
    <DokItem>
      <Beteckning>COM (2026) 538</Beteckning>
      <Celexnummer>52026DC0538</Celexnummer>
      <DokTitel>Meddelande från kommissionen till Europaparlamentet, rådet, Europeiska ekonomiska och sociala kommittén och regionkommittén om Europeiska unionens strategi för att bekämpa fattigdom: att motverka och förebygga fattigdom från barndom till ålderdom. </DokTitel>
    </DokItem>
  </DokLista>
  <GDB1>COM (2026) 538</GDB1>
  <GDT1>Meddelande från kommissionen till Europaparlamentet, rådet, Europeiska ekonomiska och sociala kommittén och regionkommittén om Europeiska unionens strategi för att bekämpa fattigdom: att motverka och förebygga fattigdom från barndom till ålderdom. </GDT1>
  <GDTWeb>COM (2026) 538</GDTWeb>
  <Typ>FPM</Typ>
  <Dokumenttyp>FaktaPM</Dokumenttyp>
  <Epostadress>ml1023ab</Epostadress>
</faktaPM>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2026-05-08</HeaderDate>
    <Office/>
    <Dnr>S2026/</Dnr>
    <ParagrafNr/>
    <DocumentTitle/>
    <VisitingAddress/>
    <Extra1/>
    <Extra2/>
    <Extra3/>
    <Number/>
    <Recipient/>
    <SenderText/>
    <DocNumber/>
    <Doclanguage>1053</Doclanguage>
    <Appendix/>
    <LogotypeName/>
  </BaseInfo>
</DocumentInfo>
</file>

<file path=customXml/item8.xml><?xml version="1.0" encoding="utf-8"?>
<?mso-contentType ?>
<FormTemplates xmlns="http://schemas.microsoft.com/sharepoint/v3/contenttype/forms">
  <Display>DocumentLibraryForm</Display>
  <Edit>DocumentLibraryForm</Edit>
  <New>DocumentLibraryForm</New>
</FormTemplates>
</file>

<file path=customXml/item9.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9004FD-F0F1-47EE-9E4E-7C7E6F66E1A8}">
  <ds:schemaRefs>
    <ds:schemaRef ds:uri="http://schemas.microsoft.com/sharepoint/events"/>
  </ds:schemaRefs>
</ds:datastoreItem>
</file>

<file path=customXml/itemProps2.xml><?xml version="1.0" encoding="utf-8"?>
<ds:datastoreItem xmlns:ds="http://schemas.openxmlformats.org/officeDocument/2006/customXml" ds:itemID="{0A87C5CA-7C6D-4D78-8885-CA56A876DA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c2f0c-7bf8-49af-8356-cbf363fc78a7"/>
    <ds:schemaRef ds:uri="cc625d36-bb37-4650-91b9-0c96159295ba"/>
    <ds:schemaRef ds:uri="18f3d968-6251-40b0-9f11-012b293496c2"/>
    <ds:schemaRef ds:uri="8b66ae41-1ec6-402e-b662-35d1932ca064"/>
    <ds:schemaRef ds:uri="9c9941df-7074-4a92-bf99-225d24d78d61"/>
    <ds:schemaRef ds:uri="http://schemas.microsoft.com/sharepoint/v4"/>
    <ds:schemaRef ds:uri="c2869d94-9012-497c-af60-acfe9ddd66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86FA8E-1BA0-4999-ACA9-C65B9F5E7EB8}">
  <ds:schemaRefs>
    <ds:schemaRef ds:uri="http://schemas.microsoft.com/office/2006/metadata/properties"/>
    <ds:schemaRef ds:uri="http://schemas.microsoft.com/office/infopath/2007/PartnerControls"/>
    <ds:schemaRef ds:uri="cc625d36-bb37-4650-91b9-0c96159295ba"/>
    <ds:schemaRef ds:uri="4e9c2f0c-7bf8-49af-8356-cbf363fc78a7"/>
    <ds:schemaRef ds:uri="18f3d968-6251-40b0-9f11-012b293496c2"/>
    <ds:schemaRef ds:uri="8b66ae41-1ec6-402e-b662-35d1932ca064"/>
    <ds:schemaRef ds:uri="http://schemas.microsoft.com/sharepoint/v4"/>
  </ds:schemaRefs>
</ds:datastoreItem>
</file>

<file path=customXml/itemProps4.xml><?xml version="1.0" encoding="utf-8"?>
<ds:datastoreItem xmlns:ds="http://schemas.openxmlformats.org/officeDocument/2006/customXml" ds:itemID="{0B9A7431-9D19-4C2A-8E12-639802D7B40B}">
  <ds:schemaRefs>
    <ds:schemaRef ds:uri="http://rk.se/faktapm"/>
  </ds:schemaRefs>
</ds:datastoreItem>
</file>

<file path=customXml/itemProps5.xml><?xml version="1.0" encoding="utf-8"?>
<ds:datastoreItem xmlns:ds="http://schemas.openxmlformats.org/officeDocument/2006/customXml" ds:itemID="{B46C6589-129B-40D3-94F5-B6346F622C93}">
  <ds:schemaRefs>
    <ds:schemaRef ds:uri="Microsoft.SharePoint.Taxonomy.ContentTypeSync"/>
  </ds:schemaRefs>
</ds:datastoreItem>
</file>

<file path=customXml/itemProps6.xml><?xml version="1.0" encoding="utf-8"?>
<ds:datastoreItem xmlns:ds="http://schemas.openxmlformats.org/officeDocument/2006/customXml" ds:itemID="{02758F8F-CF49-4D47-8E19-2327DA6AC13E}">
  <ds:schemaRefs>
    <ds:schemaRef ds:uri="http://schemas.microsoft.com/office/2006/metadata/customXsn"/>
  </ds:schemaRefs>
</ds:datastoreItem>
</file>

<file path=customXml/itemProps7.xml><?xml version="1.0" encoding="utf-8"?>
<ds:datastoreItem xmlns:ds="http://schemas.openxmlformats.org/officeDocument/2006/customXml" ds:itemID="{114A983C-C780-4AB9-AA02-BE945B4F89CF}">
  <ds:schemaRefs>
    <ds:schemaRef ds:uri="http://lp/documentinfo/RK"/>
  </ds:schemaRefs>
</ds:datastoreItem>
</file>

<file path=customXml/itemProps8.xml><?xml version="1.0" encoding="utf-8"?>
<ds:datastoreItem xmlns:ds="http://schemas.openxmlformats.org/officeDocument/2006/customXml" ds:itemID="{29AB3B7D-478E-4939-8D15-CDDDE9137003}">
  <ds:schemaRefs>
    <ds:schemaRef ds:uri="http://schemas.microsoft.com/sharepoint/v3/contenttype/forms"/>
  </ds:schemaRefs>
</ds:datastoreItem>
</file>

<file path=customXml/itemProps9.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FaktaPM</Template>
  <TotalTime>0</TotalTime>
  <Pages>9</Pages>
  <Words>2348</Words>
  <Characters>15260</Characters>
  <Application>Microsoft Office Word</Application>
  <DocSecurity>0</DocSecurity>
  <Lines>271</Lines>
  <Paragraphs>70</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17600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FPM_202526__95</dc:title>
  <dc:subject/>
  <dc:creator>Johanna Strindlöv</dc:creator>
  <cp:keywords/>
  <dc:description/>
  <cp:lastModifiedBy>Miguel Palm</cp:lastModifiedBy>
  <cp:revision>2</cp:revision>
  <cp:lastPrinted>2023-02-02T10:01:00Z</cp:lastPrinted>
  <dcterms:created xsi:type="dcterms:W3CDTF">2026-06-11T07:51:00Z</dcterms:created>
  <dcterms:modified xsi:type="dcterms:W3CDTF">2026-06-11T07:51:00Z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0x010100BBA312BF02777149882D207184EC35C03200A3F07389957D814EB9EA272C4BBCB664</vt:lpwstr>
  </property>
  <property fmtid="{D5CDD505-2E9C-101B-9397-08002B2CF9AE}" pid="5" name="_dlc_DocIdItemGuid">
    <vt:lpwstr>7969efe2-f292-47d8-a9b7-528267c9f1b4</vt:lpwstr>
  </property>
  <property fmtid="{D5CDD505-2E9C-101B-9397-08002B2CF9AE}" pid="6" name="Organisation">
    <vt:lpwstr/>
  </property>
  <property fmtid="{D5CDD505-2E9C-101B-9397-08002B2CF9AE}" pid="7" name="ActivityCategory">
    <vt:lpwstr/>
  </property>
  <property fmtid="{D5CDD505-2E9C-101B-9397-08002B2CF9AE}" pid="8" name="GDB1">
    <vt:lpwstr>COM (2026) 538</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EU:s strategi för att bekämpa fattigdom</vt:lpwstr>
  </property>
  <property fmtid="{D5CDD505-2E9C-101B-9397-08002B2CF9AE}" pid="22" name="Ar">
    <vt:lpwstr>2025/26</vt:lpwstr>
  </property>
  <property fmtid="{D5CDD505-2E9C-101B-9397-08002B2CF9AE}" pid="23" name="Nr">
    <vt:lpwstr>95</vt:lpwstr>
  </property>
  <property fmtid="{D5CDD505-2E9C-101B-9397-08002B2CF9AE}" pid="24" name="UppDat">
    <vt:lpwstr>2026-06-10</vt:lpwstr>
  </property>
  <property fmtid="{D5CDD505-2E9C-101B-9397-08002B2CF9AE}" pid="25" name="Dep">
    <vt:lpwstr>Socialdepartementet</vt:lpwstr>
  </property>
  <property fmtid="{D5CDD505-2E9C-101B-9397-08002B2CF9AE}" pid="26" name="GDT1">
    <vt:lpwstr>Meddelande från kommissionen till Europaparlamentet, rådet, Europeiska ekonomiska och sociala kommittén och regionkommittén om Europeiska unionens strategi för att bekämpa fattigdom: att motverka och förebygga fattigdom från barndom till ålderdom. </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2026-06-10</vt:lpwstr>
  </property>
  <property fmtid="{D5CDD505-2E9C-101B-9397-08002B2CF9AE}" pid="41" name="Utsk">
    <vt:lpwstr>Socialutskottet</vt:lpwstr>
  </property>
  <property fmtid="{D5CDD505-2E9C-101B-9397-08002B2CF9AE}" pid="42" name="Dokumenttyp">
    <vt:lpwstr>FaktaPM</vt:lpwstr>
  </property>
  <property fmtid="{D5CDD505-2E9C-101B-9397-08002B2CF9AE}" pid="43" name="Epostadress">
    <vt:lpwstr>ml1023ab</vt:lpwstr>
  </property>
</Properties>
</file>