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EC9" w:rsidRPr="003F6283" w:rsidRDefault="002D0EC9">
      <w:pPr>
        <w:pStyle w:val="Frslagsrubrik"/>
        <w:shd w:val="clear" w:color="000000" w:fill="auto"/>
      </w:pPr>
      <w:r w:rsidRPr="003F6283">
        <w:t>Förslag till riksdagsbeslut</w:t>
      </w:r>
    </w:p>
    <w:p w:rsidR="002D0EC9" w:rsidRPr="003F6283" w:rsidRDefault="002D0EC9">
      <w:pPr>
        <w:pStyle w:val="Hemstlatt"/>
        <w:numPr>
          <w:ilvl w:val="0"/>
          <w:numId w:val="1"/>
        </w:numPr>
        <w:shd w:val="clear" w:color="000000" w:fill="auto"/>
      </w:pPr>
      <w:r w:rsidRPr="003F6283">
        <w:t>Riksdagen tillkännager för regeringen som sin mening vad som anförs i motionen om att införa karenstid vid utbetalning av lån.</w:t>
      </w:r>
    </w:p>
    <w:p w:rsidR="002D0EC9" w:rsidRPr="003F6283" w:rsidRDefault="002D0EC9">
      <w:pPr>
        <w:pStyle w:val="Hemstlatt"/>
        <w:numPr>
          <w:ilvl w:val="0"/>
          <w:numId w:val="1"/>
        </w:numPr>
        <w:shd w:val="clear" w:color="000000" w:fill="auto"/>
      </w:pPr>
      <w:r w:rsidRPr="003F6283">
        <w:t>Riksdagen tillkännager för regeringen som sin mening vad som anförs i motionen om att utreda möjligheten till införandet av mindre sociala lån genom socialtjänsten.</w:t>
      </w:r>
      <w:r w:rsidRPr="003F6283">
        <w:rPr>
          <w:rStyle w:val="Fotnotsreferens"/>
        </w:rPr>
        <w:t>1</w:t>
      </w: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</w:p>
    <w:p w:rsidR="002D0EC9" w:rsidRPr="003F6283" w:rsidRDefault="002D0EC9">
      <w:pPr>
        <w:shd w:val="clear" w:color="000000" w:fill="auto"/>
      </w:pPr>
      <w:r w:rsidRPr="003F6283">
        <w:rPr>
          <w:rStyle w:val="Fotnotsreferens"/>
        </w:rPr>
        <w:t>1</w:t>
      </w:r>
      <w:r w:rsidRPr="003F6283">
        <w:t xml:space="preserve"> Yrkande 2 hänvisat till SoU.</w:t>
      </w:r>
    </w:p>
    <w:p w:rsidR="002D0EC9" w:rsidRPr="003F6283" w:rsidRDefault="002D0EC9">
      <w:pPr>
        <w:pStyle w:val="Rubrik1"/>
        <w:shd w:val="clear" w:color="000000" w:fill="auto"/>
      </w:pPr>
      <w:r w:rsidRPr="003F6283">
        <w:lastRenderedPageBreak/>
        <w:t>Motivering</w:t>
      </w:r>
    </w:p>
    <w:p w:rsidR="002D0EC9" w:rsidRPr="003F6283" w:rsidRDefault="002D0EC9">
      <w:pPr>
        <w:shd w:val="clear" w:color="000000" w:fill="auto"/>
      </w:pPr>
      <w:r w:rsidRPr="003F6283">
        <w:t>Allt för många låntagare hamnar i en negativ skuldspiral och lånar allt för mycket. Detta är något som man har lyckats stävja i Finland genom införa</w:t>
      </w:r>
      <w:r w:rsidRPr="003F6283">
        <w:t>n</w:t>
      </w:r>
      <w:r w:rsidRPr="003F6283">
        <w:t>det av en karenstid vid utbetalning av lån.</w:t>
      </w:r>
    </w:p>
    <w:p w:rsidR="002D0EC9" w:rsidRPr="003F6283" w:rsidRDefault="002D0EC9">
      <w:pPr>
        <w:pStyle w:val="Normaltindrag"/>
        <w:shd w:val="clear" w:color="000000" w:fill="auto"/>
      </w:pPr>
      <w:r w:rsidRPr="003F6283">
        <w:t>Något som även på ett framgångsrikt sätt införts i några kommuner i Fi</w:t>
      </w:r>
      <w:r w:rsidRPr="003F6283">
        <w:t>n</w:t>
      </w:r>
      <w:r w:rsidRPr="003F6283">
        <w:t>land är sociala lån. Detta är ett bra alternativ till dagens snabblån då det han</w:t>
      </w:r>
      <w:r w:rsidRPr="003F6283">
        <w:t>d</w:t>
      </w:r>
      <w:r w:rsidRPr="003F6283">
        <w:t xml:space="preserve">lar om en professionell prövning av varje sökande genomförd av personer med god kompetens. Sociala lån kan även minska </w:t>
      </w:r>
      <w:r w:rsidRPr="003F6283">
        <w:rPr>
          <w:szCs w:val="24"/>
        </w:rPr>
        <w:t>hushållens totala skuldsät</w:t>
      </w:r>
      <w:r w:rsidRPr="003F6283">
        <w:rPr>
          <w:szCs w:val="24"/>
        </w:rPr>
        <w:t>t</w:t>
      </w:r>
      <w:r w:rsidRPr="003F6283">
        <w:rPr>
          <w:szCs w:val="24"/>
        </w:rPr>
        <w:t>ning som idag till cirka sju procent utgörs av blancolån.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6283">
        <w:trPr>
          <w:cantSplit/>
        </w:trPr>
        <w:tc>
          <w:tcPr>
            <w:tcW w:w="3046" w:type="dxa"/>
          </w:tcPr>
          <w:p w:rsidR="002D0EC9" w:rsidRPr="003F6283" w:rsidRDefault="002D0EC9">
            <w:pPr>
              <w:pStyle w:val="UnderskriftDatum"/>
              <w:shd w:val="clear" w:color="000000" w:fill="auto"/>
              <w:spacing w:before="240"/>
            </w:pPr>
            <w:r w:rsidRPr="003F6283">
              <w:t>Stockholm den 9 september 2013</w:t>
            </w:r>
          </w:p>
        </w:tc>
        <w:tc>
          <w:tcPr>
            <w:tcW w:w="3047" w:type="dxa"/>
          </w:tcPr>
          <w:p w:rsidR="002D0EC9" w:rsidRPr="003F6283" w:rsidRDefault="002D0EC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F6283">
        <w:trPr>
          <w:cantSplit/>
        </w:trPr>
        <w:tc>
          <w:tcPr>
            <w:tcW w:w="3046" w:type="dxa"/>
          </w:tcPr>
          <w:p w:rsidR="002D0EC9" w:rsidRPr="003F6283" w:rsidRDefault="002D0EC9">
            <w:pPr>
              <w:pStyle w:val="Underskrifter"/>
              <w:shd w:val="clear" w:color="000000" w:fill="auto"/>
            </w:pPr>
            <w:r w:rsidRPr="003F6283">
              <w:t>Markus Wiechel (SD)</w:t>
            </w:r>
          </w:p>
        </w:tc>
        <w:tc>
          <w:tcPr>
            <w:tcW w:w="3046" w:type="dxa"/>
          </w:tcPr>
          <w:p w:rsidR="002D0EC9" w:rsidRPr="003F6283" w:rsidRDefault="002D0EC9">
            <w:pPr>
              <w:pStyle w:val="Underskrifter"/>
              <w:shd w:val="clear" w:color="000000" w:fill="auto"/>
            </w:pPr>
          </w:p>
        </w:tc>
      </w:tr>
    </w:tbl>
    <w:p w:rsidR="002D0EC9" w:rsidRPr="003F6283" w:rsidRDefault="002D0EC9">
      <w:pPr>
        <w:pStyle w:val="Normaltindrag"/>
        <w:shd w:val="clear" w:color="000000" w:fill="auto"/>
      </w:pPr>
    </w:p>
    <w:sectPr w:rsidR="002D0EC9" w:rsidRPr="003F62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EC9" w:rsidRPr="003F6283" w:rsidRDefault="002D0EC9">
      <w:r w:rsidRPr="003F6283">
        <w:separator/>
      </w:r>
    </w:p>
  </w:endnote>
  <w:endnote w:type="continuationSeparator" w:id="0">
    <w:p w:rsidR="002D0EC9" w:rsidRPr="003F6283" w:rsidRDefault="002D0EC9">
      <w:r w:rsidRPr="003F62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EC9" w:rsidRPr="003F6283" w:rsidRDefault="003F6283">
    <w:pPr>
      <w:pStyle w:val="Sidfot"/>
    </w:pPr>
    <w:r w:rsidRPr="003F62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74847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EC9" w:rsidRDefault="002D0E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0EC9" w:rsidRDefault="002D0E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EC9" w:rsidRPr="003F6283" w:rsidRDefault="003F6283">
    <w:pPr>
      <w:pStyle w:val="Sidfot"/>
    </w:pPr>
    <w:r w:rsidRPr="003F62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2104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EC9" w:rsidRDefault="002D0E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0EC9" w:rsidRDefault="002D0E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EC9" w:rsidRPr="003F6283" w:rsidRDefault="003F6283">
    <w:pPr>
      <w:pStyle w:val="Sidfot"/>
    </w:pPr>
    <w:r w:rsidRPr="003F62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0253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EC9" w:rsidRDefault="002D0E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0EC9" w:rsidRDefault="002D0E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EC9" w:rsidRPr="003F6283" w:rsidRDefault="002D0EC9">
      <w:r w:rsidRPr="003F6283">
        <w:separator/>
      </w:r>
    </w:p>
  </w:footnote>
  <w:footnote w:type="continuationSeparator" w:id="0">
    <w:p w:rsidR="002D0EC9" w:rsidRPr="003F6283" w:rsidRDefault="002D0EC9">
      <w:r w:rsidRPr="003F62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EC9" w:rsidRPr="003F6283" w:rsidRDefault="003F6283">
    <w:pPr>
      <w:pStyle w:val="Sidhuvud"/>
    </w:pPr>
    <w:r w:rsidRPr="003F62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09191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EC9" w:rsidRDefault="002D0E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0EC9" w:rsidRDefault="002D0E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EC9" w:rsidRPr="003F6283" w:rsidRDefault="003F6283">
    <w:pPr>
      <w:pStyle w:val="Sidhuvud"/>
    </w:pPr>
    <w:r w:rsidRPr="003F62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44450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EC9" w:rsidRDefault="002D0E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0EC9" w:rsidRDefault="002D0E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EC9" w:rsidRPr="003F6283" w:rsidRDefault="002D0EC9">
    <w:pPr>
      <w:pStyle w:val="FSHNormal"/>
      <w:tabs>
        <w:tab w:val="right" w:pos="5840"/>
      </w:tabs>
    </w:pPr>
    <w:r w:rsidRPr="003F6283">
      <w:br/>
    </w:r>
    <w:r w:rsidRPr="003F6283">
      <w:fldChar w:fldCharType="begin" w:fldLock="1"/>
    </w:r>
    <w:r w:rsidRPr="003F6283">
      <w:instrText xml:space="preserve"> DOCPROPERTY</w:instrText>
    </w:r>
    <w:r w:rsidRPr="003F6283">
      <w:rPr>
        <w:sz w:val="18"/>
      </w:rPr>
      <w:instrText xml:space="preserve"> "YearUser" *\charformat </w:instrText>
    </w:r>
    <w:r w:rsidRPr="003F6283">
      <w:fldChar w:fldCharType="separate"/>
    </w:r>
    <w:r w:rsidRPr="003F6283">
      <w:t>2013/14</w:t>
    </w:r>
    <w:r w:rsidRPr="003F6283">
      <w:fldChar w:fldCharType="end"/>
    </w:r>
    <w:r w:rsidRPr="003F6283">
      <w:t xml:space="preserve"> </w:t>
    </w:r>
    <w:r w:rsidRPr="003F6283">
      <w:tab/>
      <w:t xml:space="preserve">mnr: </w:t>
    </w:r>
    <w:r w:rsidRPr="003F6283">
      <w:fldChar w:fldCharType="begin" w:fldLock="1"/>
    </w:r>
    <w:r w:rsidRPr="003F6283">
      <w:instrText xml:space="preserve"> DOCPROPERTY</w:instrText>
    </w:r>
    <w:r w:rsidRPr="003F6283">
      <w:rPr>
        <w:sz w:val="18"/>
      </w:rPr>
      <w:instrText xml:space="preserve"> "Motionsnummer" *\charformat </w:instrText>
    </w:r>
    <w:r w:rsidRPr="003F6283">
      <w:fldChar w:fldCharType="separate"/>
    </w:r>
    <w:r w:rsidRPr="003F6283">
      <w:t>Fi227</w:t>
    </w:r>
    <w:r w:rsidRPr="003F6283">
      <w:fldChar w:fldCharType="end"/>
    </w:r>
    <w:r w:rsidRPr="003F6283">
      <w:br/>
    </w:r>
    <w:r w:rsidRPr="003F6283">
      <w:fldChar w:fldCharType="begin" w:fldLock="1"/>
    </w:r>
    <w:r w:rsidRPr="003F6283">
      <w:instrText xml:space="preserve"> DOCPROPERTY</w:instrText>
    </w:r>
    <w:r w:rsidRPr="003F6283">
      <w:rPr>
        <w:sz w:val="18"/>
      </w:rPr>
      <w:instrText xml:space="preserve"> "Samling" *\charformat </w:instrText>
    </w:r>
    <w:r w:rsidRPr="003F6283">
      <w:fldChar w:fldCharType="end"/>
    </w:r>
    <w:r w:rsidRPr="003F6283">
      <w:tab/>
      <w:t xml:space="preserve">pnr: </w:t>
    </w:r>
    <w:r w:rsidRPr="003F6283">
      <w:fldChar w:fldCharType="begin" w:fldLock="1"/>
    </w:r>
    <w:r w:rsidRPr="003F6283">
      <w:instrText xml:space="preserve"> DOCPROPERTY</w:instrText>
    </w:r>
    <w:r w:rsidRPr="003F6283">
      <w:rPr>
        <w:sz w:val="18"/>
      </w:rPr>
      <w:instrText xml:space="preserve"> "Partinummer" *\charformat </w:instrText>
    </w:r>
    <w:r w:rsidRPr="003F6283">
      <w:fldChar w:fldCharType="separate"/>
    </w:r>
    <w:r w:rsidRPr="003F6283">
      <w:t>SD10</w:t>
    </w:r>
    <w:r w:rsidRPr="003F6283">
      <w:fldChar w:fldCharType="end"/>
    </w:r>
  </w:p>
  <w:p w:rsidR="002D0EC9" w:rsidRPr="003F6283" w:rsidRDefault="002D0EC9">
    <w:pPr>
      <w:pStyle w:val="FSHRub1"/>
    </w:pPr>
    <w:r w:rsidRPr="003F6283">
      <w:t>Motion till riksdagen</w:t>
    </w:r>
    <w:r w:rsidRPr="003F6283">
      <w:br/>
    </w:r>
    <w:r w:rsidRPr="003F6283">
      <w:fldChar w:fldCharType="begin" w:fldLock="1"/>
    </w:r>
    <w:r w:rsidRPr="003F6283">
      <w:instrText xml:space="preserve"> DOCPROPERTY "YearUser" *\charformat </w:instrText>
    </w:r>
    <w:r w:rsidRPr="003F6283">
      <w:fldChar w:fldCharType="separate"/>
    </w:r>
    <w:r w:rsidRPr="003F6283">
      <w:t>2013/14</w:t>
    </w:r>
    <w:r w:rsidRPr="003F6283">
      <w:fldChar w:fldCharType="end"/>
    </w:r>
    <w:r w:rsidRPr="003F6283">
      <w:t>:</w:t>
    </w:r>
    <w:r w:rsidRPr="003F6283">
      <w:fldChar w:fldCharType="begin" w:fldLock="1"/>
    </w:r>
    <w:r w:rsidRPr="003F6283">
      <w:instrText xml:space="preserve"> DOCPROPERTY "Motionsnummer" *\charformat </w:instrText>
    </w:r>
    <w:r w:rsidRPr="003F6283">
      <w:fldChar w:fldCharType="separate"/>
    </w:r>
    <w:r w:rsidRPr="003F6283">
      <w:t>Fi227</w:t>
    </w:r>
    <w:r w:rsidRPr="003F6283">
      <w:fldChar w:fldCharType="end"/>
    </w:r>
  </w:p>
  <w:p w:rsidR="002D0EC9" w:rsidRPr="003F6283" w:rsidRDefault="002D0EC9">
    <w:pPr>
      <w:pStyle w:val="FSHNormalS5"/>
    </w:pPr>
    <w:r w:rsidRPr="003F6283">
      <w:fldChar w:fldCharType="begin" w:fldLock="1"/>
    </w:r>
    <w:r w:rsidRPr="003F6283">
      <w:instrText xml:space="preserve"> DOCPROPERTY "MotionarText" *\charformat </w:instrText>
    </w:r>
    <w:r w:rsidRPr="003F6283">
      <w:fldChar w:fldCharType="separate"/>
    </w:r>
    <w:r w:rsidRPr="003F6283">
      <w:t>av Markus Wiechel (SD)</w:t>
    </w:r>
    <w:r w:rsidRPr="003F6283">
      <w:fldChar w:fldCharType="end"/>
    </w:r>
    <w:r w:rsidRPr="003F6283">
      <w:br/>
    </w:r>
    <w:r w:rsidRPr="003F6283">
      <w:fldChar w:fldCharType="begin" w:fldLock="1"/>
    </w:r>
    <w:r w:rsidRPr="003F6283">
      <w:instrText xml:space="preserve"> DOCPROPERTY "SvarFrasKort" *\charformat </w:instrText>
    </w:r>
    <w:r w:rsidRPr="003F6283">
      <w:fldChar w:fldCharType="end"/>
    </w:r>
  </w:p>
  <w:p w:rsidR="002D0EC9" w:rsidRPr="003F6283" w:rsidRDefault="002D0EC9">
    <w:pPr>
      <w:pStyle w:val="FSHTitel"/>
    </w:pPr>
    <w:r w:rsidRPr="003F6283">
      <w:fldChar w:fldCharType="begin" w:fldLock="1"/>
    </w:r>
    <w:r w:rsidRPr="003F6283">
      <w:instrText xml:space="preserve"> DOCPROPERTY</w:instrText>
    </w:r>
    <w:r w:rsidRPr="003F6283">
      <w:rPr>
        <w:sz w:val="18"/>
      </w:rPr>
      <w:instrText xml:space="preserve"> "RubrikSvar" *\charformat </w:instrText>
    </w:r>
    <w:r w:rsidRPr="003F6283">
      <w:fldChar w:fldCharType="separate"/>
    </w:r>
    <w:r w:rsidRPr="003F6283">
      <w:t>Karenstid och sociala lån</w:t>
    </w:r>
    <w:r w:rsidRPr="003F6283">
      <w:fldChar w:fldCharType="end"/>
    </w:r>
  </w:p>
  <w:p w:rsidR="002D0EC9" w:rsidRPr="003F6283" w:rsidRDefault="002D0EC9">
    <w:pPr>
      <w:pStyle w:val="Normal00"/>
    </w:pPr>
  </w:p>
  <w:p w:rsidR="002D0EC9" w:rsidRPr="003F6283" w:rsidRDefault="002D0E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016B74"/>
    <w:multiLevelType w:val="hybridMultilevel"/>
    <w:tmpl w:val="B9EC293C"/>
    <w:lvl w:ilvl="0" w:tplc="62D2888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69891417">
    <w:abstractNumId w:val="14"/>
  </w:num>
  <w:num w:numId="2" w16cid:durableId="150994993">
    <w:abstractNumId w:val="11"/>
  </w:num>
  <w:num w:numId="3" w16cid:durableId="2015372661">
    <w:abstractNumId w:val="15"/>
  </w:num>
  <w:num w:numId="4" w16cid:durableId="1004016260">
    <w:abstractNumId w:val="8"/>
  </w:num>
  <w:num w:numId="5" w16cid:durableId="107630286">
    <w:abstractNumId w:val="3"/>
  </w:num>
  <w:num w:numId="6" w16cid:durableId="2098014372">
    <w:abstractNumId w:val="2"/>
  </w:num>
  <w:num w:numId="7" w16cid:durableId="1503008025">
    <w:abstractNumId w:val="1"/>
  </w:num>
  <w:num w:numId="8" w16cid:durableId="411395266">
    <w:abstractNumId w:val="0"/>
  </w:num>
  <w:num w:numId="9" w16cid:durableId="738552905">
    <w:abstractNumId w:val="9"/>
  </w:num>
  <w:num w:numId="10" w16cid:durableId="193664696">
    <w:abstractNumId w:val="7"/>
  </w:num>
  <w:num w:numId="11" w16cid:durableId="1387147547">
    <w:abstractNumId w:val="6"/>
  </w:num>
  <w:num w:numId="12" w16cid:durableId="454564923">
    <w:abstractNumId w:val="5"/>
  </w:num>
  <w:num w:numId="13" w16cid:durableId="958949009">
    <w:abstractNumId w:val="4"/>
  </w:num>
  <w:num w:numId="14" w16cid:durableId="370422926">
    <w:abstractNumId w:val="17"/>
  </w:num>
  <w:num w:numId="15" w16cid:durableId="1756322409">
    <w:abstractNumId w:val="12"/>
  </w:num>
  <w:num w:numId="16" w16cid:durableId="1076391815">
    <w:abstractNumId w:val="16"/>
  </w:num>
  <w:num w:numId="17" w16cid:durableId="13306015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9"/>
    <w:docVar w:name="PersonGUIDs" w:val="{738A94F6-60EC-49EA-A25C-D204492C99D5}"/>
  </w:docVars>
  <w:rsids>
    <w:rsidRoot w:val="00AB53A9"/>
    <w:rsid w:val="002D0EC9"/>
    <w:rsid w:val="003F6283"/>
    <w:rsid w:val="00A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7A7481-3C33-4088-B1B6-5BAB91FF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link w:val="YrkandehnvChar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  <w:style w:type="character" w:customStyle="1" w:styleId="YrkandehnvChar">
    <w:name w:val="Yrkandehänv Char"/>
    <w:basedOn w:val="Standardstycketeckensnitt"/>
    <w:link w:val="Yrkandehnv"/>
    <w:rPr>
      <w:noProof/>
      <w:sz w:val="16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828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SD10</vt:lpstr>
    </vt:vector>
  </TitlesOfParts>
  <Company>Riksdagen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SD10</dc:title>
  <dc:subject>SD10</dc:subject>
  <dc:creator>Riksdagen</dc:creator>
  <cp:keywords>Riksdagen</cp:keywords>
  <dc:description>AD-ändringar</dc:description>
  <cp:lastModifiedBy>Lars Brink</cp:lastModifiedBy>
  <cp:revision>2</cp:revision>
  <cp:lastPrinted>2013-11-27T09:05:00Z</cp:lastPrinted>
  <dcterms:created xsi:type="dcterms:W3CDTF">2025-12-17T23:15:00Z</dcterms:created>
  <dcterms:modified xsi:type="dcterms:W3CDTF">2025-12-17T23:15:00Z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mot2000_606_2013-09-09</vt:lpwstr>
  </property>
  <property fmtid="{D5CDD505-2E9C-101B-9397-08002B2CF9AE}" pid="3" name="version">
    <vt:lpwstr>mot2000_606_2013-09-09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Karenstid och sociala 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Karenstid och sociala 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Markus Wiechel (SD)</vt:lpwstr>
  </property>
  <property fmtid="{D5CDD505-2E9C-101B-9397-08002B2CF9AE}" pid="26" name="MotionarLista">
    <vt:lpwstr>Wiechel, Markus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Markus Wiechel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9 september 2013</vt:lpwstr>
  </property>
  <property fmtid="{D5CDD505-2E9C-101B-9397-08002B2CF9AE}" pid="44" name="NotesUID">
    <vt:lpwstr/>
  </property>
  <property fmtid="{D5CDD505-2E9C-101B-9397-08002B2CF9AE}" pid="45" name="ReservUID">
    <vt:lpwstr>ms0415aa</vt:lpwstr>
  </property>
  <property fmtid="{D5CDD505-2E9C-101B-9397-08002B2CF9AE}" pid="46" name="MotionID">
    <vt:lpwstr>20132014000000830068000000100069</vt:lpwstr>
  </property>
  <property fmtid="{D5CDD505-2E9C-101B-9397-08002B2CF9AE}" pid="47" name="datum">
    <vt:lpwstr>130909</vt:lpwstr>
  </property>
  <property fmtid="{D5CDD505-2E9C-101B-9397-08002B2CF9AE}" pid="48" name="avsändar-e-post">
    <vt:lpwstr/>
  </property>
  <property fmtid="{D5CDD505-2E9C-101B-9397-08002B2CF9AE}" pid="49" name="id">
    <vt:lpwstr>20132014000000830068000000100069</vt:lpwstr>
  </property>
  <property fmtid="{D5CDD505-2E9C-101B-9397-08002B2CF9AE}" pid="50" name="nummer">
    <vt:lpwstr>227</vt:lpwstr>
  </property>
  <property fmtid="{D5CDD505-2E9C-101B-9397-08002B2CF9AE}" pid="51" name="utskottsbeteckning">
    <vt:lpwstr>Fi</vt:lpwstr>
  </property>
  <property fmtid="{D5CDD505-2E9C-101B-9397-08002B2CF9AE}" pid="52" name="GlobalUID">
    <vt:lpwstr>{F958B68B-911D-4607-8E05-D36E36F4268D}</vt:lpwstr>
  </property>
  <property fmtid="{D5CDD505-2E9C-101B-9397-08002B2CF9AE}" pid="53" name="Överföringar">
    <vt:i4>0</vt:i4>
  </property>
  <property fmtid="{D5CDD505-2E9C-101B-9397-08002B2CF9AE}" pid="54" name="Checksum">
    <vt:lpwstr>*1020101530502*</vt:lpwstr>
  </property>
  <property fmtid="{D5CDD505-2E9C-101B-9397-08002B2CF9AE}" pid="55" name="skuggnummer">
    <vt:lpwstr>925</vt:lpwstr>
  </property>
  <property fmtid="{D5CDD505-2E9C-101B-9397-08002B2CF9AE}" pid="56" name="urixVersion">
    <vt:lpwstr>4.6.0.0</vt:lpwstr>
  </property>
  <property fmtid="{D5CDD505-2E9C-101B-9397-08002B2CF9AE}" pid="57" name="urixOrigin">
    <vt:lpwstr>131127 10:08:09.037</vt:lpwstr>
  </property>
  <property fmtid="{D5CDD505-2E9C-101B-9397-08002B2CF9AE}" pid="58" name="urixGuid">
    <vt:lpwstr>{1A348788-B727-4173-A93A-3983C53EF721}</vt:lpwstr>
  </property>
</Properties>
</file>