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A57D75B" w14:textId="77777777">
      <w:pPr>
        <w:pStyle w:val="Normalutanindragellerluft"/>
      </w:pPr>
      <w:r>
        <w:t xml:space="preserve"> </w:t>
      </w:r>
    </w:p>
    <w:sdt>
      <w:sdtPr>
        <w:alias w:val="CC_Boilerplate_4"/>
        <w:tag w:val="CC_Boilerplate_4"/>
        <w:id w:val="-1644581176"/>
        <w:lock w:val="sdtLocked"/>
        <w:placeholder>
          <w:docPart w:val="49F71FD625B7435DA1B61E3088475116"/>
        </w:placeholder>
        <w15:appearance w15:val="hidden"/>
        <w:text/>
      </w:sdtPr>
      <w:sdtEndPr/>
      <w:sdtContent>
        <w:p w:rsidRPr="009B062B" w:rsidR="00AF30DD" w:rsidP="009B062B" w:rsidRDefault="00AF30DD" w14:paraId="6A57D75C" w14:textId="77777777">
          <w:pPr>
            <w:pStyle w:val="RubrikFrslagTIllRiksdagsbeslut"/>
          </w:pPr>
          <w:r w:rsidRPr="009B062B">
            <w:t>Förslag till riksdagsbeslut</w:t>
          </w:r>
        </w:p>
      </w:sdtContent>
    </w:sdt>
    <w:sdt>
      <w:sdtPr>
        <w:alias w:val="Yrkande 1"/>
        <w:tag w:val="92853292-12fc-4ed8-bba9-bb10f35f3bed"/>
        <w:id w:val="-1674719842"/>
        <w:lock w:val="sdtLocked"/>
      </w:sdtPr>
      <w:sdtEndPr/>
      <w:sdtContent>
        <w:p w:rsidR="002A0688" w:rsidRDefault="00B86B0E" w14:paraId="6A57D75D" w14:textId="7BCE4A7E">
          <w:pPr>
            <w:pStyle w:val="Frslagstext"/>
            <w:numPr>
              <w:ilvl w:val="0"/>
              <w:numId w:val="0"/>
            </w:numPr>
          </w:pPr>
          <w:r>
            <w:t>Riksdagen ställer sig bakom det som anförs i motionen om behovet av att se över regelverket för Försäkringskassans reglering av kostnader för konstaterad arbetsskada i munnen och tillkännager detta för regeringen.</w:t>
          </w:r>
        </w:p>
      </w:sdtContent>
    </w:sdt>
    <w:p w:rsidRPr="009B062B" w:rsidR="00AF30DD" w:rsidP="009B062B" w:rsidRDefault="000156D9" w14:paraId="6A57D75E" w14:textId="77777777">
      <w:pPr>
        <w:pStyle w:val="Rubrik1"/>
      </w:pPr>
      <w:bookmarkStart w:name="MotionsStart" w:id="0"/>
      <w:bookmarkEnd w:id="0"/>
      <w:r w:rsidRPr="009B062B">
        <w:t>Motivering</w:t>
      </w:r>
    </w:p>
    <w:p w:rsidR="001B4588" w:rsidP="001B4588" w:rsidRDefault="001B4588" w14:paraId="6A57D75F" w14:textId="77777777">
      <w:pPr>
        <w:pStyle w:val="Normalutanindragellerluft"/>
      </w:pPr>
      <w:r>
        <w:t>Det kan inte vara lagstiftarens mening att den enskilde vid en tandskada ska behöva ligga ute med stora summor trots att Försäkringskassan fattat beslut att de ska ersätta skadan. Detta måste regleras direkt mellan vårdutförande tandläkare och Försäkringskassan.</w:t>
      </w:r>
    </w:p>
    <w:p w:rsidRPr="00B11D64" w:rsidR="001B4588" w:rsidP="00B11D64" w:rsidRDefault="001B4588" w14:paraId="6A57D760" w14:textId="77777777">
      <w:r w:rsidRPr="00B11D64">
        <w:t>I dag så är alla som arbetar försäkrade genom Socialförsäkringsbalken för arbetsskador. Denna försäkring ska ersätta kostnader vid skador som orsakar av ditt arbete.</w:t>
      </w:r>
    </w:p>
    <w:p w:rsidRPr="00B11D64" w:rsidR="001B4588" w:rsidP="00B11D64" w:rsidRDefault="001B4588" w14:paraId="6A57D761" w14:textId="77777777">
      <w:r w:rsidRPr="00B11D64">
        <w:t xml:space="preserve">Om du skadar eller slår ut dina tänder så är det Försäkringskassan som ska utreda och ersätta denna skada. Man ansöker först hos Försäkringskassan om ersättning för skadan. Sedan beslutas om de ersätter skadan. När Försäkringskassan klassificerat skadan som en arbetsskada och beslutat att de ska ersätta den påbörjar man behandlingen. </w:t>
      </w:r>
    </w:p>
    <w:p w:rsidR="001B4588" w:rsidP="001B4588" w:rsidRDefault="001B4588" w14:paraId="6A57D762" w14:textId="77777777">
      <w:pPr>
        <w:pStyle w:val="Normalutanindragellerluft"/>
      </w:pPr>
      <w:r>
        <w:t xml:space="preserve">Som drabbad får man idag betala räkningen till tandläkaren utifrån vad behandlingen kostar. Innan Försäkringskassan betalar ut pengarna ska man skicka in kvitton på behandlingen för att därefter få tillbaka pengarna. Det är inte ovanligt att en behandling kan kosta omkring 30000 kronor, som den skadade måste ligga ute med. </w:t>
      </w:r>
    </w:p>
    <w:p w:rsidR="001B4588" w:rsidP="001B4588" w:rsidRDefault="001B4588" w14:paraId="6A57D763" w14:textId="77777777">
      <w:pPr>
        <w:pStyle w:val="Normalutanindragellerluft"/>
      </w:pPr>
      <w:r>
        <w:lastRenderedPageBreak/>
        <w:t>Enligt vår mening måste det gå att inrätta ett system som gör att tandvårdsräkning vid konstaterad och godkänd arbetsskada skickas direkt till Försäkringskassan från behandlande tandläkare. Det minskar administrationen samtidigt som de drabbade inte hamnar i ekonomiska trångmål till följd av att behöva ligga ute med stora summor pengar.</w:t>
      </w:r>
    </w:p>
    <w:p w:rsidRPr="00093F48" w:rsidR="00093F48" w:rsidP="00093F48" w:rsidRDefault="00093F48" w14:paraId="6A57D764" w14:textId="77777777">
      <w:pPr>
        <w:pStyle w:val="Normalutanindragellerluft"/>
      </w:pPr>
    </w:p>
    <w:sdt>
      <w:sdtPr>
        <w:alias w:val="CC_Underskrifter"/>
        <w:tag w:val="CC_Underskrifter"/>
        <w:id w:val="583496634"/>
        <w:lock w:val="sdtContentLocked"/>
        <w:placeholder>
          <w:docPart w:val="BFC04C2DA28D4B59A2447829CB54F40C"/>
        </w:placeholder>
        <w15:appearance w15:val="hidden"/>
      </w:sdtPr>
      <w:sdtEndPr/>
      <w:sdtContent>
        <w:p w:rsidR="004801AC" w:rsidP="00601235" w:rsidRDefault="00492E54" w14:paraId="6A57D7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Björck (S)</w:t>
            </w:r>
          </w:p>
        </w:tc>
        <w:tc>
          <w:tcPr>
            <w:tcW w:w="50" w:type="pct"/>
            <w:vAlign w:val="bottom"/>
          </w:tcPr>
          <w:p>
            <w:pPr>
              <w:pStyle w:val="Underskrifter"/>
            </w:pPr>
            <w:r>
              <w:t> </w:t>
            </w:r>
          </w:p>
        </w:tc>
      </w:tr>
      <w:tr>
        <w:trPr>
          <w:cantSplit/>
        </w:trPr>
        <w:tc>
          <w:tcPr>
            <w:tcW w:w="50" w:type="pct"/>
            <w:vAlign w:val="bottom"/>
          </w:tcPr>
          <w:p>
            <w:pPr>
              <w:pStyle w:val="Underskrifter"/>
            </w:pPr>
            <w:r>
              <w:t>Monica Green (S)</w:t>
            </w:r>
          </w:p>
        </w:tc>
        <w:tc>
          <w:tcPr>
            <w:tcW w:w="50" w:type="pct"/>
            <w:vAlign w:val="bottom"/>
          </w:tcPr>
          <w:p>
            <w:pPr>
              <w:pStyle w:val="Underskrifter"/>
            </w:pPr>
            <w:r>
              <w:t>Erik Ezelius (S)</w:t>
            </w:r>
          </w:p>
        </w:tc>
      </w:tr>
    </w:tbl>
    <w:p w:rsidR="00D41253" w:rsidRDefault="00D41253" w14:paraId="6A57D76C" w14:textId="77777777"/>
    <w:sectPr w:rsidR="00D412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7D76E" w14:textId="77777777" w:rsidR="00484447" w:rsidRDefault="00484447" w:rsidP="000C1CAD">
      <w:pPr>
        <w:spacing w:line="240" w:lineRule="auto"/>
      </w:pPr>
      <w:r>
        <w:separator/>
      </w:r>
    </w:p>
  </w:endnote>
  <w:endnote w:type="continuationSeparator" w:id="0">
    <w:p w14:paraId="6A57D76F" w14:textId="77777777" w:rsidR="00484447" w:rsidRDefault="00484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7D77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7D77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2E5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70DBC" w14:textId="77777777" w:rsidR="00492E54" w:rsidRDefault="00492E5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7D76C" w14:textId="77777777" w:rsidR="00484447" w:rsidRDefault="00484447" w:rsidP="000C1CAD">
      <w:pPr>
        <w:spacing w:line="240" w:lineRule="auto"/>
      </w:pPr>
      <w:r>
        <w:separator/>
      </w:r>
    </w:p>
  </w:footnote>
  <w:footnote w:type="continuationSeparator" w:id="0">
    <w:p w14:paraId="6A57D76D" w14:textId="77777777" w:rsidR="00484447" w:rsidRDefault="004844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A57D7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57D780" wp14:anchorId="6A57D7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92E54" w14:paraId="6A57D781" w14:textId="77777777">
                          <w:pPr>
                            <w:jc w:val="right"/>
                          </w:pPr>
                          <w:sdt>
                            <w:sdtPr>
                              <w:alias w:val="CC_Noformat_Partikod"/>
                              <w:tag w:val="CC_Noformat_Partikod"/>
                              <w:id w:val="-53464382"/>
                              <w:placeholder>
                                <w:docPart w:val="37BFA87E77D245D69250521F96899D6F"/>
                              </w:placeholder>
                              <w:text/>
                            </w:sdtPr>
                            <w:sdtEndPr/>
                            <w:sdtContent>
                              <w:r w:rsidR="00E605CB">
                                <w:t>S</w:t>
                              </w:r>
                            </w:sdtContent>
                          </w:sdt>
                          <w:sdt>
                            <w:sdtPr>
                              <w:alias w:val="CC_Noformat_Partinummer"/>
                              <w:tag w:val="CC_Noformat_Partinummer"/>
                              <w:id w:val="-1709555926"/>
                              <w:placeholder>
                                <w:docPart w:val="AF5C27311E674DA7B0E522152CEE8C57"/>
                              </w:placeholder>
                              <w:text/>
                            </w:sdtPr>
                            <w:sdtEndPr/>
                            <w:sdtContent>
                              <w:r w:rsidR="00E605CB">
                                <w:t>7005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84447">
                    <w:pPr>
                      <w:jc w:val="right"/>
                    </w:pPr>
                    <w:sdt>
                      <w:sdtPr>
                        <w:alias w:val="CC_Noformat_Partikod"/>
                        <w:tag w:val="CC_Noformat_Partikod"/>
                        <w:id w:val="-53464382"/>
                        <w:placeholder>
                          <w:docPart w:val="37BFA87E77D245D69250521F96899D6F"/>
                        </w:placeholder>
                        <w:text/>
                      </w:sdtPr>
                      <w:sdtEndPr/>
                      <w:sdtContent>
                        <w:r w:rsidR="00E605CB">
                          <w:t>S</w:t>
                        </w:r>
                      </w:sdtContent>
                    </w:sdt>
                    <w:sdt>
                      <w:sdtPr>
                        <w:alias w:val="CC_Noformat_Partinummer"/>
                        <w:tag w:val="CC_Noformat_Partinummer"/>
                        <w:id w:val="-1709555926"/>
                        <w:placeholder>
                          <w:docPart w:val="AF5C27311E674DA7B0E522152CEE8C57"/>
                        </w:placeholder>
                        <w:text/>
                      </w:sdtPr>
                      <w:sdtEndPr/>
                      <w:sdtContent>
                        <w:r w:rsidR="00E605CB">
                          <w:t>7005</w:t>
                        </w:r>
                      </w:sdtContent>
                    </w:sdt>
                  </w:p>
                </w:txbxContent>
              </v:textbox>
              <w10:wrap anchorx="page"/>
            </v:shape>
          </w:pict>
        </mc:Fallback>
      </mc:AlternateContent>
    </w:r>
  </w:p>
  <w:p w:rsidRPr="00293C4F" w:rsidR="007A5507" w:rsidP="00776B74" w:rsidRDefault="007A5507" w14:paraId="6A57D7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92E54" w14:paraId="6A57D772" w14:textId="77777777">
    <w:pPr>
      <w:jc w:val="right"/>
    </w:pPr>
    <w:sdt>
      <w:sdtPr>
        <w:alias w:val="CC_Noformat_Partikod"/>
        <w:tag w:val="CC_Noformat_Partikod"/>
        <w:id w:val="559911109"/>
        <w:text/>
      </w:sdtPr>
      <w:sdtEndPr/>
      <w:sdtContent>
        <w:r w:rsidR="00E605CB">
          <w:t>S</w:t>
        </w:r>
      </w:sdtContent>
    </w:sdt>
    <w:sdt>
      <w:sdtPr>
        <w:alias w:val="CC_Noformat_Partinummer"/>
        <w:tag w:val="CC_Noformat_Partinummer"/>
        <w:id w:val="1197820850"/>
        <w:text/>
      </w:sdtPr>
      <w:sdtEndPr/>
      <w:sdtContent>
        <w:r w:rsidR="00E605CB">
          <w:t>7005</w:t>
        </w:r>
      </w:sdtContent>
    </w:sdt>
  </w:p>
  <w:p w:rsidR="007A5507" w:rsidP="00776B74" w:rsidRDefault="007A5507" w14:paraId="6A57D7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92E54" w14:paraId="6A57D776" w14:textId="77777777">
    <w:pPr>
      <w:jc w:val="right"/>
    </w:pPr>
    <w:sdt>
      <w:sdtPr>
        <w:alias w:val="CC_Noformat_Partikod"/>
        <w:tag w:val="CC_Noformat_Partikod"/>
        <w:id w:val="1471015553"/>
        <w:text/>
      </w:sdtPr>
      <w:sdtEndPr/>
      <w:sdtContent>
        <w:r w:rsidR="00E605CB">
          <w:t>S</w:t>
        </w:r>
      </w:sdtContent>
    </w:sdt>
    <w:sdt>
      <w:sdtPr>
        <w:alias w:val="CC_Noformat_Partinummer"/>
        <w:tag w:val="CC_Noformat_Partinummer"/>
        <w:id w:val="-2014525982"/>
        <w:text/>
      </w:sdtPr>
      <w:sdtEndPr/>
      <w:sdtContent>
        <w:r w:rsidR="00E605CB">
          <w:t>7005</w:t>
        </w:r>
      </w:sdtContent>
    </w:sdt>
  </w:p>
  <w:p w:rsidR="007A5507" w:rsidP="00A314CF" w:rsidRDefault="00492E54" w14:paraId="6A57D77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A57D778" w14:textId="77777777">
    <w:pPr>
      <w:pStyle w:val="FSHNormal"/>
      <w:spacing w:before="40"/>
    </w:pPr>
  </w:p>
  <w:p w:rsidRPr="008227B3" w:rsidR="007A5507" w:rsidP="008227B3" w:rsidRDefault="00492E54" w14:paraId="6A57D77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92E54" w14:paraId="6A57D7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:874</w:t>
        </w:r>
      </w:sdtContent>
    </w:sdt>
  </w:p>
  <w:p w:rsidR="007A5507" w:rsidP="00E03A3D" w:rsidRDefault="00492E54" w14:paraId="6A57D77B" w14:textId="77777777">
    <w:pPr>
      <w:pStyle w:val="Motionr"/>
    </w:pPr>
    <w:sdt>
      <w:sdtPr>
        <w:alias w:val="CC_Noformat_Avtext"/>
        <w:tag w:val="CC_Noformat_Avtext"/>
        <w:id w:val="-2020768203"/>
        <w:lock w:val="sdtContentLocked"/>
        <w15:appearance w15:val="hidden"/>
        <w:text/>
      </w:sdtPr>
      <w:sdtEndPr/>
      <w:sdtContent>
        <w:r>
          <w:t>av Patrik Björck m.fl. (S)</w:t>
        </w:r>
      </w:sdtContent>
    </w:sdt>
  </w:p>
  <w:bookmarkStart w:name="_GoBack" w:displacedByCustomXml="next" w:id="1"/>
  <w:sdt>
    <w:sdtPr>
      <w:alias w:val="CC_Noformat_Rubtext"/>
      <w:tag w:val="CC_Noformat_Rubtext"/>
      <w:id w:val="-218060500"/>
      <w:lock w:val="sdtLocked"/>
      <w15:appearance w15:val="hidden"/>
      <w:text/>
    </w:sdtPr>
    <w:sdtEndPr/>
    <w:sdtContent>
      <w:p w:rsidR="007A5507" w:rsidP="00283E0F" w:rsidRDefault="00E605CB" w14:paraId="6A57D77C" w14:textId="77777777">
        <w:pPr>
          <w:pStyle w:val="FSHRub2"/>
        </w:pPr>
        <w:r>
          <w:t>Reglering av kostnader för konstaterad arbetsskada i munnen</w:t>
        </w:r>
      </w:p>
    </w:sdtContent>
  </w:sdt>
  <w:bookmarkEnd w:displacedByCustomXml="next" w:id="1"/>
  <w:sdt>
    <w:sdtPr>
      <w:alias w:val="CC_Boilerplate_3"/>
      <w:tag w:val="CC_Boilerplate_3"/>
      <w:id w:val="1606463544"/>
      <w:lock w:val="sdtContentLocked"/>
      <w15:appearance w15:val="hidden"/>
      <w:text w:multiLine="1"/>
    </w:sdtPr>
    <w:sdtEndPr/>
    <w:sdtContent>
      <w:p w:rsidR="007A5507" w:rsidP="00283E0F" w:rsidRDefault="007A5507" w14:paraId="6A57D7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05C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588"/>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688"/>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74D"/>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4447"/>
    <w:rsid w:val="004854D7"/>
    <w:rsid w:val="00487D43"/>
    <w:rsid w:val="00487D91"/>
    <w:rsid w:val="00487FB5"/>
    <w:rsid w:val="00490C47"/>
    <w:rsid w:val="00492987"/>
    <w:rsid w:val="00492E54"/>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235"/>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0522"/>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1D6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B0E"/>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25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5CB"/>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57D75B"/>
  <w15:chartTrackingRefBased/>
  <w15:docId w15:val="{3CC77514-0EA6-4EBE-8BDB-E87E2FB4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F71FD625B7435DA1B61E3088475116"/>
        <w:category>
          <w:name w:val="Allmänt"/>
          <w:gallery w:val="placeholder"/>
        </w:category>
        <w:types>
          <w:type w:val="bbPlcHdr"/>
        </w:types>
        <w:behaviors>
          <w:behavior w:val="content"/>
        </w:behaviors>
        <w:guid w:val="{2E03B325-1EB1-4E83-B00B-9E0F1BB3B896}"/>
      </w:docPartPr>
      <w:docPartBody>
        <w:p w:rsidR="00102286" w:rsidRDefault="00CF31DA">
          <w:pPr>
            <w:pStyle w:val="49F71FD625B7435DA1B61E3088475116"/>
          </w:pPr>
          <w:r w:rsidRPr="009A726D">
            <w:rPr>
              <w:rStyle w:val="Platshllartext"/>
            </w:rPr>
            <w:t>Klicka här för att ange text.</w:t>
          </w:r>
        </w:p>
      </w:docPartBody>
    </w:docPart>
    <w:docPart>
      <w:docPartPr>
        <w:name w:val="BFC04C2DA28D4B59A2447829CB54F40C"/>
        <w:category>
          <w:name w:val="Allmänt"/>
          <w:gallery w:val="placeholder"/>
        </w:category>
        <w:types>
          <w:type w:val="bbPlcHdr"/>
        </w:types>
        <w:behaviors>
          <w:behavior w:val="content"/>
        </w:behaviors>
        <w:guid w:val="{9EA5D0D2-8E53-4F2B-B1E5-5BF515513B85}"/>
      </w:docPartPr>
      <w:docPartBody>
        <w:p w:rsidR="00102286" w:rsidRDefault="00CF31DA">
          <w:pPr>
            <w:pStyle w:val="BFC04C2DA28D4B59A2447829CB54F40C"/>
          </w:pPr>
          <w:r w:rsidRPr="002551EA">
            <w:rPr>
              <w:rStyle w:val="Platshllartext"/>
              <w:color w:val="808080" w:themeColor="background1" w:themeShade="80"/>
            </w:rPr>
            <w:t>[Motionärernas namn]</w:t>
          </w:r>
        </w:p>
      </w:docPartBody>
    </w:docPart>
    <w:docPart>
      <w:docPartPr>
        <w:name w:val="37BFA87E77D245D69250521F96899D6F"/>
        <w:category>
          <w:name w:val="Allmänt"/>
          <w:gallery w:val="placeholder"/>
        </w:category>
        <w:types>
          <w:type w:val="bbPlcHdr"/>
        </w:types>
        <w:behaviors>
          <w:behavior w:val="content"/>
        </w:behaviors>
        <w:guid w:val="{BB95ABA5-3DE2-4F5E-AFCE-E1BDD353BBB0}"/>
      </w:docPartPr>
      <w:docPartBody>
        <w:p w:rsidR="00102286" w:rsidRDefault="00CF31DA">
          <w:pPr>
            <w:pStyle w:val="37BFA87E77D245D69250521F96899D6F"/>
          </w:pPr>
          <w:r>
            <w:rPr>
              <w:rStyle w:val="Platshllartext"/>
            </w:rPr>
            <w:t xml:space="preserve"> </w:t>
          </w:r>
        </w:p>
      </w:docPartBody>
    </w:docPart>
    <w:docPart>
      <w:docPartPr>
        <w:name w:val="AF5C27311E674DA7B0E522152CEE8C57"/>
        <w:category>
          <w:name w:val="Allmänt"/>
          <w:gallery w:val="placeholder"/>
        </w:category>
        <w:types>
          <w:type w:val="bbPlcHdr"/>
        </w:types>
        <w:behaviors>
          <w:behavior w:val="content"/>
        </w:behaviors>
        <w:guid w:val="{5D081658-659F-43FB-B61D-DA27F3F68165}"/>
      </w:docPartPr>
      <w:docPartBody>
        <w:p w:rsidR="00102286" w:rsidRDefault="00CF31DA">
          <w:pPr>
            <w:pStyle w:val="AF5C27311E674DA7B0E522152CEE8C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DA"/>
    <w:rsid w:val="00102286"/>
    <w:rsid w:val="00CF31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F71FD625B7435DA1B61E3088475116">
    <w:name w:val="49F71FD625B7435DA1B61E3088475116"/>
  </w:style>
  <w:style w:type="paragraph" w:customStyle="1" w:styleId="76D64F5BB61C4F2F919E9789A89C6681">
    <w:name w:val="76D64F5BB61C4F2F919E9789A89C6681"/>
  </w:style>
  <w:style w:type="paragraph" w:customStyle="1" w:styleId="B1B64EA787804C0CB1F0D4008832933A">
    <w:name w:val="B1B64EA787804C0CB1F0D4008832933A"/>
  </w:style>
  <w:style w:type="paragraph" w:customStyle="1" w:styleId="BFC04C2DA28D4B59A2447829CB54F40C">
    <w:name w:val="BFC04C2DA28D4B59A2447829CB54F40C"/>
  </w:style>
  <w:style w:type="paragraph" w:customStyle="1" w:styleId="37BFA87E77D245D69250521F96899D6F">
    <w:name w:val="37BFA87E77D245D69250521F96899D6F"/>
  </w:style>
  <w:style w:type="paragraph" w:customStyle="1" w:styleId="AF5C27311E674DA7B0E522152CEE8C57">
    <w:name w:val="AF5C27311E674DA7B0E522152CEE8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7461</RubrikLookup>
    <MotionGuid xmlns="00d11361-0b92-4bae-a181-288d6a55b763">eb258dcf-b573-4602-a9b8-d6237736e94d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D9FCD-3BB5-494D-8929-436D811AB42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15DC54A-AD43-42A6-8C79-6C7B96C98B80}"/>
</file>

<file path=customXml/itemProps4.xml><?xml version="1.0" encoding="utf-8"?>
<ds:datastoreItem xmlns:ds="http://schemas.openxmlformats.org/officeDocument/2006/customXml" ds:itemID="{2A64F7B7-9008-4FCA-9B6E-88CF751EF52F}"/>
</file>

<file path=customXml/itemProps5.xml><?xml version="1.0" encoding="utf-8"?>
<ds:datastoreItem xmlns:ds="http://schemas.openxmlformats.org/officeDocument/2006/customXml" ds:itemID="{460604BE-4653-417E-A9BC-4B2CC87AF6FF}"/>
</file>

<file path=docProps/app.xml><?xml version="1.0" encoding="utf-8"?>
<Properties xmlns="http://schemas.openxmlformats.org/officeDocument/2006/extended-properties" xmlns:vt="http://schemas.openxmlformats.org/officeDocument/2006/docPropsVTypes">
  <Template>GranskaMot</Template>
  <TotalTime>19</TotalTime>
  <Pages>2</Pages>
  <Words>258</Words>
  <Characters>1492</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201617S7005 Reglering av kostnader för konstaterad arbetsskada i munnen</vt:lpstr>
      <vt:lpstr/>
    </vt:vector>
  </TitlesOfParts>
  <Company>Sveriges riksdag</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201617S7005 Reglering av kostnader för konstaterad arbetsskada i munnen</dc:title>
  <dc:subject/>
  <dc:creator>Riksdagsförvaltningen</dc:creator>
  <cp:keywords/>
  <dc:description/>
  <cp:lastModifiedBy>Sofie Verdin</cp:lastModifiedBy>
  <cp:revision>5</cp:revision>
  <cp:lastPrinted>2016-06-13T12:10:00Z</cp:lastPrinted>
  <dcterms:created xsi:type="dcterms:W3CDTF">2016-09-21T08:45:00Z</dcterms:created>
  <dcterms:modified xsi:type="dcterms:W3CDTF">2016-10-03T16:46:00Z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*TAEFF732904EC*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https://filur.riksdagen.se/drop/DropOffLibrary/TAEFF732904EC.docx</vt:lpwstr>
  </property>
  <property fmtid="{D5CDD505-2E9C-101B-9397-08002B2CF9AE}" pid="13" name="RevisionsOn">
    <vt:lpwstr>1</vt:lpwstr>
  </property>
</Properties>
</file>