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6C832BAFE7454D9FE9DBF3F752801A"/>
        </w:placeholder>
        <w15:appearance w15:val="hidden"/>
        <w:text/>
      </w:sdtPr>
      <w:sdtEndPr/>
      <w:sdtContent>
        <w:p w:rsidRPr="009B062B" w:rsidR="00AF30DD" w:rsidP="009B062B" w:rsidRDefault="00AF30DD" w14:paraId="50C6DAC5" w14:textId="77777777">
          <w:pPr>
            <w:pStyle w:val="RubrikFrslagTIllRiksdagsbeslut"/>
          </w:pPr>
          <w:r w:rsidRPr="009B062B">
            <w:t>Förslag till riksdagsbeslut</w:t>
          </w:r>
        </w:p>
      </w:sdtContent>
    </w:sdt>
    <w:sdt>
      <w:sdtPr>
        <w:alias w:val="Yrkande 1"/>
        <w:tag w:val="6631ab13-01e0-48c8-86b8-7b5950997efe"/>
        <w:id w:val="-549759828"/>
        <w:lock w:val="sdtLocked"/>
      </w:sdtPr>
      <w:sdtEndPr/>
      <w:sdtContent>
        <w:p w:rsidR="00604646" w:rsidRDefault="007E3EC8" w14:paraId="50C6DAC6" w14:textId="3AA6879F">
          <w:pPr>
            <w:pStyle w:val="Frslagstext"/>
            <w:numPr>
              <w:ilvl w:val="0"/>
              <w:numId w:val="0"/>
            </w:numPr>
          </w:pPr>
          <w:r>
            <w:t>Riksdagen ställer sig bakom det som anförs i motionen om att se över möjligheten att ta bort preskriptionstiden för grova sexuella övergrepp mot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1F14DC263E4119A5A926B272B621D8"/>
        </w:placeholder>
        <w15:appearance w15:val="hidden"/>
        <w:text/>
      </w:sdtPr>
      <w:sdtEndPr/>
      <w:sdtContent>
        <w:p w:rsidRPr="009B062B" w:rsidR="006D79C9" w:rsidP="00333E95" w:rsidRDefault="006D79C9" w14:paraId="50C6DAC7" w14:textId="77777777">
          <w:pPr>
            <w:pStyle w:val="Rubrik1"/>
          </w:pPr>
          <w:r>
            <w:t>Motivering</w:t>
          </w:r>
        </w:p>
      </w:sdtContent>
    </w:sdt>
    <w:p w:rsidR="00652B73" w:rsidP="00B53D64" w:rsidRDefault="00355FBE" w14:paraId="50C6DAC8" w14:textId="60FD0497">
      <w:pPr>
        <w:pStyle w:val="Normalutanindragellerluft"/>
      </w:pPr>
      <w:r>
        <w:t>Se</w:t>
      </w:r>
      <w:r w:rsidR="00337B5D">
        <w:t>xuella övergrepp mot</w:t>
      </w:r>
      <w:r w:rsidR="00BE1317">
        <w:t xml:space="preserve"> barn är</w:t>
      </w:r>
      <w:r w:rsidR="00337B5D">
        <w:t xml:space="preserve"> mycket allvarlig</w:t>
      </w:r>
      <w:r w:rsidR="00BE1317">
        <w:t>a</w:t>
      </w:r>
      <w:r w:rsidR="00337B5D">
        <w:t xml:space="preserve"> handling</w:t>
      </w:r>
      <w:r w:rsidR="00BE1317">
        <w:t>ar</w:t>
      </w:r>
      <w:r>
        <w:t xml:space="preserve"> </w:t>
      </w:r>
      <w:r w:rsidR="00337B5D">
        <w:t>och</w:t>
      </w:r>
      <w:r w:rsidR="00BE1317">
        <w:t xml:space="preserve"> grova</w:t>
      </w:r>
      <w:r w:rsidR="00337B5D">
        <w:t xml:space="preserve"> </w:t>
      </w:r>
      <w:r>
        <w:t>brott</w:t>
      </w:r>
      <w:r w:rsidR="00F45958">
        <w:t xml:space="preserve"> där offren får bestående men för livet</w:t>
      </w:r>
      <w:r>
        <w:t xml:space="preserve">. Tyvärr visar statistiken att de är ganska vanligt förekommande. </w:t>
      </w:r>
      <w:r w:rsidRPr="00355FBE">
        <w:t xml:space="preserve">Både i Sverige och internationellt uppskattas det att ungefär 20 % av alla barn </w:t>
      </w:r>
      <w:r w:rsidR="00BE1317">
        <w:t xml:space="preserve">har </w:t>
      </w:r>
      <w:r w:rsidRPr="00355FBE">
        <w:t>utsatts för sexuella övergrepp.</w:t>
      </w:r>
    </w:p>
    <w:p w:rsidR="00337B5D" w:rsidP="00337B5D" w:rsidRDefault="00337B5D" w14:paraId="50C6DAC9" w14:textId="77777777">
      <w:r>
        <w:t>Sexuella övergrepp mot barn innefattar alla former av sexuella handlingar som ett barn utsätts för av en annan person. Sexuella övergrepp kännetecknas av att utnyttja ett barns beroendeställning eller utsätta barnet för handlingar som det inte kan förstå eller är moget för. Med barn menas personer under 15 år alternativt en person mellan 15 och 18 år som på något sätt står i en beroendeställning till gärningspersonen.</w:t>
      </w:r>
    </w:p>
    <w:p w:rsidR="00337B5D" w:rsidP="00337B5D" w:rsidRDefault="00337B5D" w14:paraId="50C6DACA" w14:textId="77777777">
      <w:r>
        <w:t xml:space="preserve">Den svenska sexualbrottslagstiftningen har förändrats mycket under senare år. Förändringarna har i stort inneburit att sexualbrott mot barn idag betraktas som allvarligare än tidigare, att straffsatserna har höjts och att man kan dömas för våldtäkt mot barn utan att ha använt våld eller hot. Det hänger samman med att barn befinner sig i en särskilt utsatt situation i förhållande till vuxna. För de flesta sexualbrott mot barn börjar preskriptionstiden löpa först den dag barnet fyller 18 år. Det beror på att många inte berättar om sexuella kränkningar i barndomen förrän de har uppnått vuxen </w:t>
      </w:r>
      <w:r>
        <w:lastRenderedPageBreak/>
        <w:t>ålder. Detta innebär att fler barn kan få upprättelse och fler gärningsmän kan bli fällda än tidigare, då brotten ofta hade preskriberats när barnet polisanmälde övergreppet.</w:t>
      </w:r>
    </w:p>
    <w:p w:rsidR="00337B5D" w:rsidP="00FB3D68" w:rsidRDefault="00337B5D" w14:paraId="50C6DACB" w14:textId="476C4924">
      <w:r>
        <w:t xml:space="preserve">För att markera allvaret i </w:t>
      </w:r>
      <w:r w:rsidR="00BE1317">
        <w:t xml:space="preserve">fråga om </w:t>
      </w:r>
      <w:r>
        <w:t xml:space="preserve">denna typ av brott måste dock samhället markera ännu hårdare i sin syn på grova sexuella brott mot barn. Det är stötande att kunna ta del av fall där gärningsmannen har kunnat hålla sig </w:t>
      </w:r>
      <w:r w:rsidR="00FB3D68">
        <w:t>borta</w:t>
      </w:r>
      <w:r>
        <w:t xml:space="preserve"> och invänta </w:t>
      </w:r>
      <w:r w:rsidR="00FB3D68">
        <w:t xml:space="preserve">att preskriptionstiden löper ut för att undkomma rättvisan. Preskriptionstiden för grova sexuella brott mot barn behöver därför tas bort </w:t>
      </w:r>
      <w:r w:rsidR="00F45958">
        <w:t xml:space="preserve">helt </w:t>
      </w:r>
      <w:r w:rsidR="00BE1317">
        <w:t>för att ge offren</w:t>
      </w:r>
      <w:r w:rsidR="00FB3D68">
        <w:t xml:space="preserve"> mer tid att berätta och för att samhället </w:t>
      </w:r>
      <w:r w:rsidR="004601FE">
        <w:t>ska kunna säkerställa att man g</w:t>
      </w:r>
      <w:r w:rsidR="00F45958">
        <w:t xml:space="preserve">ör </w:t>
      </w:r>
      <w:r w:rsidR="00FB3D68">
        <w:t xml:space="preserve">allt för att se till att de som begår dessa </w:t>
      </w:r>
      <w:r w:rsidR="00F45958">
        <w:t>allvarliga brott också blir dö</w:t>
      </w:r>
      <w:r w:rsidR="000560C6">
        <w:t>mda för dem</w:t>
      </w:r>
      <w:bookmarkStart w:name="_GoBack" w:id="1"/>
      <w:bookmarkEnd w:id="1"/>
      <w:r w:rsidR="00FB3D68">
        <w:t>.</w:t>
      </w:r>
    </w:p>
    <w:p w:rsidRPr="00337B5D" w:rsidR="00BE1317" w:rsidP="00FB3D68" w:rsidRDefault="00BE1317" w14:paraId="1FDCD262" w14:textId="77777777"/>
    <w:sdt>
      <w:sdtPr>
        <w:rPr>
          <w:i/>
          <w:noProof/>
        </w:rPr>
        <w:alias w:val="CC_Underskrifter"/>
        <w:tag w:val="CC_Underskrifter"/>
        <w:id w:val="583496634"/>
        <w:lock w:val="sdtContentLocked"/>
        <w:placeholder>
          <w:docPart w:val="8F5F6DF00F4C4516B4ADC5AEED341751"/>
        </w:placeholder>
        <w15:appearance w15:val="hidden"/>
      </w:sdtPr>
      <w:sdtEndPr>
        <w:rPr>
          <w:i w:val="0"/>
          <w:noProof w:val="0"/>
        </w:rPr>
      </w:sdtEndPr>
      <w:sdtContent>
        <w:p w:rsidR="004801AC" w:rsidP="005509C9" w:rsidRDefault="000560C6" w14:paraId="50C6DA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A64C9A" w:rsidRDefault="00A64C9A" w14:paraId="50C6DAD0" w14:textId="77777777"/>
    <w:sectPr w:rsidR="00A64C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6DAD2" w14:textId="77777777" w:rsidR="0014121D" w:rsidRDefault="0014121D" w:rsidP="000C1CAD">
      <w:pPr>
        <w:spacing w:line="240" w:lineRule="auto"/>
      </w:pPr>
      <w:r>
        <w:separator/>
      </w:r>
    </w:p>
  </w:endnote>
  <w:endnote w:type="continuationSeparator" w:id="0">
    <w:p w14:paraId="50C6DAD3" w14:textId="77777777" w:rsidR="0014121D" w:rsidRDefault="001412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DAD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DAD9" w14:textId="15FE59D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60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6DAD0" w14:textId="77777777" w:rsidR="0014121D" w:rsidRDefault="0014121D" w:rsidP="000C1CAD">
      <w:pPr>
        <w:spacing w:line="240" w:lineRule="auto"/>
      </w:pPr>
      <w:r>
        <w:separator/>
      </w:r>
    </w:p>
  </w:footnote>
  <w:footnote w:type="continuationSeparator" w:id="0">
    <w:p w14:paraId="50C6DAD1" w14:textId="77777777" w:rsidR="0014121D" w:rsidRDefault="001412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C6DA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C6DAE3" wp14:anchorId="50C6DA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560C6" w14:paraId="50C6DAE4" w14:textId="77777777">
                          <w:pPr>
                            <w:jc w:val="right"/>
                          </w:pPr>
                          <w:sdt>
                            <w:sdtPr>
                              <w:alias w:val="CC_Noformat_Partikod"/>
                              <w:tag w:val="CC_Noformat_Partikod"/>
                              <w:id w:val="-53464382"/>
                              <w:placeholder>
                                <w:docPart w:val="D42CED45E8554E44B822FD64EF770DDE"/>
                              </w:placeholder>
                              <w:text/>
                            </w:sdtPr>
                            <w:sdtEndPr/>
                            <w:sdtContent>
                              <w:r w:rsidR="00F03D8E">
                                <w:t>M</w:t>
                              </w:r>
                            </w:sdtContent>
                          </w:sdt>
                          <w:sdt>
                            <w:sdtPr>
                              <w:alias w:val="CC_Noformat_Partinummer"/>
                              <w:tag w:val="CC_Noformat_Partinummer"/>
                              <w:id w:val="-1709555926"/>
                              <w:placeholder>
                                <w:docPart w:val="B59C479E0B3F41BA80A03EFAAE826239"/>
                              </w:placeholder>
                              <w:text/>
                            </w:sdtPr>
                            <w:sdtEndPr/>
                            <w:sdtContent>
                              <w:r w:rsidR="002B39DA">
                                <w:t>1140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0C6DA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E1317" w14:paraId="50C6DAE4" w14:textId="77777777">
                    <w:pPr>
                      <w:jc w:val="right"/>
                    </w:pPr>
                    <w:sdt>
                      <w:sdtPr>
                        <w:alias w:val="CC_Noformat_Partikod"/>
                        <w:tag w:val="CC_Noformat_Partikod"/>
                        <w:id w:val="-53464382"/>
                        <w:placeholder>
                          <w:docPart w:val="D42CED45E8554E44B822FD64EF770DDE"/>
                        </w:placeholder>
                        <w:text/>
                      </w:sdtPr>
                      <w:sdtEndPr/>
                      <w:sdtContent>
                        <w:r w:rsidR="00F03D8E">
                          <w:t>M</w:t>
                        </w:r>
                      </w:sdtContent>
                    </w:sdt>
                    <w:sdt>
                      <w:sdtPr>
                        <w:alias w:val="CC_Noformat_Partinummer"/>
                        <w:tag w:val="CC_Noformat_Partinummer"/>
                        <w:id w:val="-1709555926"/>
                        <w:placeholder>
                          <w:docPart w:val="B59C479E0B3F41BA80A03EFAAE826239"/>
                        </w:placeholder>
                        <w:text/>
                      </w:sdtPr>
                      <w:sdtEndPr/>
                      <w:sdtContent>
                        <w:r w:rsidR="002B39DA">
                          <w:t>1140</w:t>
                        </w:r>
                      </w:sdtContent>
                    </w:sdt>
                  </w:p>
                </w:txbxContent>
              </v:textbox>
              <w10:wrap anchorx="page"/>
            </v:shape>
          </w:pict>
        </mc:Fallback>
      </mc:AlternateContent>
    </w:r>
  </w:p>
  <w:p w:rsidRPr="00293C4F" w:rsidR="004F35FE" w:rsidP="00776B74" w:rsidRDefault="004F35FE" w14:paraId="50C6DA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560C6" w14:paraId="50C6DAD6" w14:textId="77777777">
    <w:pPr>
      <w:jc w:val="right"/>
    </w:pPr>
    <w:sdt>
      <w:sdtPr>
        <w:alias w:val="CC_Noformat_Partikod"/>
        <w:tag w:val="CC_Noformat_Partikod"/>
        <w:id w:val="559911109"/>
        <w:placeholder>
          <w:docPart w:val="B59C479E0B3F41BA80A03EFAAE826239"/>
        </w:placeholder>
        <w:text/>
      </w:sdtPr>
      <w:sdtEndPr/>
      <w:sdtContent>
        <w:r w:rsidR="00F03D8E">
          <w:t>M</w:t>
        </w:r>
      </w:sdtContent>
    </w:sdt>
    <w:sdt>
      <w:sdtPr>
        <w:alias w:val="CC_Noformat_Partinummer"/>
        <w:tag w:val="CC_Noformat_Partinummer"/>
        <w:id w:val="1197820850"/>
        <w:text/>
      </w:sdtPr>
      <w:sdtEndPr/>
      <w:sdtContent>
        <w:r w:rsidR="002B39DA">
          <w:t>1140</w:t>
        </w:r>
      </w:sdtContent>
    </w:sdt>
  </w:p>
  <w:p w:rsidR="004F35FE" w:rsidP="00776B74" w:rsidRDefault="004F35FE" w14:paraId="50C6DA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560C6" w14:paraId="50C6DADA" w14:textId="77777777">
    <w:pPr>
      <w:jc w:val="right"/>
    </w:pPr>
    <w:sdt>
      <w:sdtPr>
        <w:alias w:val="CC_Noformat_Partikod"/>
        <w:tag w:val="CC_Noformat_Partikod"/>
        <w:id w:val="1471015553"/>
        <w:text/>
      </w:sdtPr>
      <w:sdtEndPr/>
      <w:sdtContent>
        <w:r w:rsidR="00F03D8E">
          <w:t>M</w:t>
        </w:r>
      </w:sdtContent>
    </w:sdt>
    <w:sdt>
      <w:sdtPr>
        <w:alias w:val="CC_Noformat_Partinummer"/>
        <w:tag w:val="CC_Noformat_Partinummer"/>
        <w:id w:val="-2014525982"/>
        <w:text/>
      </w:sdtPr>
      <w:sdtEndPr/>
      <w:sdtContent>
        <w:r w:rsidR="002B39DA">
          <w:t>1140</w:t>
        </w:r>
      </w:sdtContent>
    </w:sdt>
  </w:p>
  <w:p w:rsidR="004F35FE" w:rsidP="00A314CF" w:rsidRDefault="000560C6" w14:paraId="50C6DA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560C6" w14:paraId="50C6DAD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560C6" w14:paraId="50C6DA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:987</w:t>
        </w:r>
      </w:sdtContent>
    </w:sdt>
  </w:p>
  <w:p w:rsidR="004F35FE" w:rsidP="00E03A3D" w:rsidRDefault="000560C6" w14:paraId="50C6DADE"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4F35FE" w:rsidP="00283E0F" w:rsidRDefault="007E3EC8" w14:paraId="50C6DADF" w14:textId="6E15942C">
        <w:pPr>
          <w:pStyle w:val="FSHRub2"/>
        </w:pPr>
        <w:r>
          <w:t>Ta bort preskriptionstiden för grova sexuella övergrepp mot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50C6DA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8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60C6"/>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676F"/>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3E8"/>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21D"/>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0C15"/>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2C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39DA"/>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37B5D"/>
    <w:rsid w:val="00341459"/>
    <w:rsid w:val="00342BD2"/>
    <w:rsid w:val="003430E4"/>
    <w:rsid w:val="00347F27"/>
    <w:rsid w:val="0035132E"/>
    <w:rsid w:val="0035148D"/>
    <w:rsid w:val="00351B38"/>
    <w:rsid w:val="003524A9"/>
    <w:rsid w:val="00353737"/>
    <w:rsid w:val="00353F9D"/>
    <w:rsid w:val="0035416A"/>
    <w:rsid w:val="00354ADE"/>
    <w:rsid w:val="00355B35"/>
    <w:rsid w:val="00355FBE"/>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1FE"/>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4AB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9C9"/>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646"/>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471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3EC8"/>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BF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C9A"/>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5AAB"/>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1317"/>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30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273"/>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38A8"/>
    <w:rsid w:val="00F03D8E"/>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958"/>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3D68"/>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C6DAC4"/>
  <w15:chartTrackingRefBased/>
  <w15:docId w15:val="{59B47974-3EC6-4A1F-82E5-1E31D06B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6C832BAFE7454D9FE9DBF3F752801A"/>
        <w:category>
          <w:name w:val="Allmänt"/>
          <w:gallery w:val="placeholder"/>
        </w:category>
        <w:types>
          <w:type w:val="bbPlcHdr"/>
        </w:types>
        <w:behaviors>
          <w:behavior w:val="content"/>
        </w:behaviors>
        <w:guid w:val="{20F57B3E-43B6-4DAE-B385-1D09C02A3F0A}"/>
      </w:docPartPr>
      <w:docPartBody>
        <w:p w:rsidR="00094878" w:rsidRDefault="00051176">
          <w:pPr>
            <w:pStyle w:val="906C832BAFE7454D9FE9DBF3F752801A"/>
          </w:pPr>
          <w:r w:rsidRPr="005A0A93">
            <w:rPr>
              <w:rStyle w:val="Platshllartext"/>
            </w:rPr>
            <w:t>Förslag till riksdagsbeslut</w:t>
          </w:r>
        </w:p>
      </w:docPartBody>
    </w:docPart>
    <w:docPart>
      <w:docPartPr>
        <w:name w:val="7B1F14DC263E4119A5A926B272B621D8"/>
        <w:category>
          <w:name w:val="Allmänt"/>
          <w:gallery w:val="placeholder"/>
        </w:category>
        <w:types>
          <w:type w:val="bbPlcHdr"/>
        </w:types>
        <w:behaviors>
          <w:behavior w:val="content"/>
        </w:behaviors>
        <w:guid w:val="{0EB3BF47-DF6A-4940-A4F4-B8D8C24C5B4F}"/>
      </w:docPartPr>
      <w:docPartBody>
        <w:p w:rsidR="00094878" w:rsidRDefault="00051176">
          <w:pPr>
            <w:pStyle w:val="7B1F14DC263E4119A5A926B272B621D8"/>
          </w:pPr>
          <w:r w:rsidRPr="005A0A93">
            <w:rPr>
              <w:rStyle w:val="Platshllartext"/>
            </w:rPr>
            <w:t>Motivering</w:t>
          </w:r>
        </w:p>
      </w:docPartBody>
    </w:docPart>
    <w:docPart>
      <w:docPartPr>
        <w:name w:val="8F5F6DF00F4C4516B4ADC5AEED341751"/>
        <w:category>
          <w:name w:val="Allmänt"/>
          <w:gallery w:val="placeholder"/>
        </w:category>
        <w:types>
          <w:type w:val="bbPlcHdr"/>
        </w:types>
        <w:behaviors>
          <w:behavior w:val="content"/>
        </w:behaviors>
        <w:guid w:val="{CDB29D97-AC2C-4E7D-8C21-D8C6D037642E}"/>
      </w:docPartPr>
      <w:docPartBody>
        <w:p w:rsidR="00094878" w:rsidRDefault="00051176">
          <w:pPr>
            <w:pStyle w:val="8F5F6DF00F4C4516B4ADC5AEED341751"/>
          </w:pPr>
          <w:r w:rsidRPr="00490DAC">
            <w:rPr>
              <w:rStyle w:val="Platshllartext"/>
            </w:rPr>
            <w:t>Skriv ej här, motionärer infogas via panel!</w:t>
          </w:r>
        </w:p>
      </w:docPartBody>
    </w:docPart>
    <w:docPart>
      <w:docPartPr>
        <w:name w:val="D42CED45E8554E44B822FD64EF770DDE"/>
        <w:category>
          <w:name w:val="Allmänt"/>
          <w:gallery w:val="placeholder"/>
        </w:category>
        <w:types>
          <w:type w:val="bbPlcHdr"/>
        </w:types>
        <w:behaviors>
          <w:behavior w:val="content"/>
        </w:behaviors>
        <w:guid w:val="{AD9B880C-FB73-459B-AB2E-04A4211ACF12}"/>
      </w:docPartPr>
      <w:docPartBody>
        <w:p w:rsidR="00094878" w:rsidRDefault="00051176">
          <w:pPr>
            <w:pStyle w:val="D42CED45E8554E44B822FD64EF770DDE"/>
          </w:pPr>
          <w:r>
            <w:rPr>
              <w:rStyle w:val="Platshllartext"/>
            </w:rPr>
            <w:t xml:space="preserve"> </w:t>
          </w:r>
        </w:p>
      </w:docPartBody>
    </w:docPart>
    <w:docPart>
      <w:docPartPr>
        <w:name w:val="B59C479E0B3F41BA80A03EFAAE826239"/>
        <w:category>
          <w:name w:val="Allmänt"/>
          <w:gallery w:val="placeholder"/>
        </w:category>
        <w:types>
          <w:type w:val="bbPlcHdr"/>
        </w:types>
        <w:behaviors>
          <w:behavior w:val="content"/>
        </w:behaviors>
        <w:guid w:val="{C138DB09-3382-41BC-B42B-3EDBD9EC8F52}"/>
      </w:docPartPr>
      <w:docPartBody>
        <w:p w:rsidR="00094878" w:rsidRDefault="00051176">
          <w:pPr>
            <w:pStyle w:val="B59C479E0B3F41BA80A03EFAAE82623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76"/>
    <w:rsid w:val="00051176"/>
    <w:rsid w:val="00094878"/>
    <w:rsid w:val="003845BA"/>
    <w:rsid w:val="005F5CA0"/>
    <w:rsid w:val="00907DCE"/>
    <w:rsid w:val="00A84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6C832BAFE7454D9FE9DBF3F752801A">
    <w:name w:val="906C832BAFE7454D9FE9DBF3F752801A"/>
  </w:style>
  <w:style w:type="paragraph" w:customStyle="1" w:styleId="25E41E36BD804CBDB653A860A327ED80">
    <w:name w:val="25E41E36BD804CBDB653A860A327ED80"/>
  </w:style>
  <w:style w:type="paragraph" w:customStyle="1" w:styleId="FA3742A007184133A315300562F4CE99">
    <w:name w:val="FA3742A007184133A315300562F4CE99"/>
  </w:style>
  <w:style w:type="paragraph" w:customStyle="1" w:styleId="7B1F14DC263E4119A5A926B272B621D8">
    <w:name w:val="7B1F14DC263E4119A5A926B272B621D8"/>
  </w:style>
  <w:style w:type="paragraph" w:customStyle="1" w:styleId="8F5F6DF00F4C4516B4ADC5AEED341751">
    <w:name w:val="8F5F6DF00F4C4516B4ADC5AEED341751"/>
  </w:style>
  <w:style w:type="paragraph" w:customStyle="1" w:styleId="D42CED45E8554E44B822FD64EF770DDE">
    <w:name w:val="D42CED45E8554E44B822FD64EF770DDE"/>
  </w:style>
  <w:style w:type="paragraph" w:customStyle="1" w:styleId="B59C479E0B3F41BA80A03EFAAE826239">
    <w:name w:val="B59C479E0B3F41BA80A03EFAAE8262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253F3E-627B-4FD0-B3CD-DB1DEB9E5B4D}"/>
</file>

<file path=customXml/itemProps2.xml><?xml version="1.0" encoding="utf-8"?>
<ds:datastoreItem xmlns:ds="http://schemas.openxmlformats.org/officeDocument/2006/customXml" ds:itemID="{CE6DE4E8-FAE3-4C51-830D-5EAE455E7A12}"/>
</file>

<file path=customXml/itemProps3.xml><?xml version="1.0" encoding="utf-8"?>
<ds:datastoreItem xmlns:ds="http://schemas.openxmlformats.org/officeDocument/2006/customXml" ds:itemID="{C70812B2-DA05-466C-BB4E-693D1DFB8275}"/>
</file>

<file path=docProps/app.xml><?xml version="1.0" encoding="utf-8"?>
<Properties xmlns="http://schemas.openxmlformats.org/officeDocument/2006/extended-properties" xmlns:vt="http://schemas.openxmlformats.org/officeDocument/2006/docPropsVTypes">
  <Template>Normal</Template>
  <TotalTime>44</TotalTime>
  <Pages>2</Pages>
  <Words>370</Words>
  <Characters>1945</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M1140 Ta bort preskriptionstiden för grova sexuella övergrepp på barn</vt:lpstr>
      <vt:lpstr>
      </vt:lpstr>
    </vt:vector>
  </TitlesOfParts>
  <Company>Sveriges riksdag</Company>
  <LinksUpToDate>false</LinksUpToDate>
  <CharactersWithSpaces>2306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