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07D3" w:rsidRPr="00444002" w:rsidRDefault="002707D3" w:rsidP="00101008">
      <w:pPr>
        <w:pStyle w:val="Hemstlrubrik"/>
      </w:pPr>
      <w:r w:rsidRPr="00444002">
        <w:t>Förslag till riksdagsbeslut</w:t>
      </w:r>
    </w:p>
    <w:p w:rsidR="00D31CBE" w:rsidRPr="00444002" w:rsidRDefault="002707D3" w:rsidP="00D31CBE">
      <w:pPr>
        <w:pStyle w:val="Hemstlatt"/>
      </w:pPr>
      <w:r w:rsidRPr="00444002">
        <w:t xml:space="preserve">Riksdagen tillkännager för regeringen som sin mening </w:t>
      </w:r>
      <w:r w:rsidR="00B652B8" w:rsidRPr="00444002">
        <w:t xml:space="preserve">vad i motionen anförs om att </w:t>
      </w:r>
      <w:r w:rsidR="000B0880" w:rsidRPr="00444002">
        <w:t xml:space="preserve">invandrarakademien </w:t>
      </w:r>
      <w:r w:rsidR="00D31CBE" w:rsidRPr="00444002">
        <w:t xml:space="preserve">vid Högskolan i Borås </w:t>
      </w:r>
      <w:r w:rsidRPr="00444002">
        <w:t>permanentas</w:t>
      </w:r>
      <w:r w:rsidR="00D31CBE" w:rsidRPr="00444002">
        <w:t>.</w:t>
      </w:r>
    </w:p>
    <w:p w:rsidR="002707D3" w:rsidRPr="00444002" w:rsidRDefault="00D31CBE" w:rsidP="00D31CBE">
      <w:pPr>
        <w:pStyle w:val="Hemstlatt"/>
      </w:pPr>
      <w:r w:rsidRPr="00444002">
        <w:t xml:space="preserve">Riksdagen tillkännager för regeringen som sin mening vad i motionen anförs om </w:t>
      </w:r>
      <w:r w:rsidR="002707D3" w:rsidRPr="00444002">
        <w:t xml:space="preserve">att </w:t>
      </w:r>
      <w:r w:rsidR="000B0880" w:rsidRPr="00444002">
        <w:t>invandrarakademien</w:t>
      </w:r>
      <w:r w:rsidRPr="00444002">
        <w:t xml:space="preserve"> vid Högskolan i Borås </w:t>
      </w:r>
      <w:r w:rsidR="002707D3" w:rsidRPr="00444002">
        <w:t>prioriteras vid anslagsgivande till landets högskolor.</w:t>
      </w:r>
    </w:p>
    <w:p w:rsidR="00E84F25" w:rsidRPr="00444002" w:rsidRDefault="007C6092" w:rsidP="00E22893">
      <w:pPr>
        <w:pStyle w:val="Rubrik1"/>
      </w:pPr>
      <w:r w:rsidRPr="00444002">
        <w:t>Motivering</w:t>
      </w:r>
    </w:p>
    <w:p w:rsidR="00F05176" w:rsidRPr="00444002" w:rsidRDefault="00F05176" w:rsidP="00F05176">
      <w:r w:rsidRPr="00444002">
        <w:t>I Sverige finns många utomordentligt kompetenta personer av utländsk hä</w:t>
      </w:r>
      <w:r w:rsidRPr="00444002">
        <w:t>r</w:t>
      </w:r>
      <w:r w:rsidRPr="00444002">
        <w:t xml:space="preserve">komst, många med akademisk utbildning eller motsvarande. </w:t>
      </w:r>
      <w:r w:rsidR="00177EC9" w:rsidRPr="00444002">
        <w:t>Cirka 30 000 människor med utländsk härkomst har ej fått möjlighet till validering av sina betyg och går därför utan arbete. Många andra</w:t>
      </w:r>
      <w:r w:rsidRPr="00444002">
        <w:t xml:space="preserve"> tvingas inte sällan att acceptera arbeten av mycket enkel natur, utan att samhället söker ta vara på den komp</w:t>
      </w:r>
      <w:r w:rsidRPr="00444002">
        <w:t>e</w:t>
      </w:r>
      <w:r w:rsidRPr="00444002">
        <w:t>tens som dessa för med sig till Sverige. Väl så allvarligt är att de utländska akademikernas självförtroende eroderar och detta påverkar inte bara deras egen hälso- och livssituation, utan också deras barn.</w:t>
      </w:r>
    </w:p>
    <w:p w:rsidR="00F05176" w:rsidRPr="00444002" w:rsidRDefault="00F05176" w:rsidP="00F05176">
      <w:pPr>
        <w:pStyle w:val="Normaltindrag"/>
      </w:pPr>
      <w:r w:rsidRPr="00444002">
        <w:t>Kan inte den resurs som invandrade akademiker utgör tillgodogöras i det svenska samhälle</w:t>
      </w:r>
      <w:r w:rsidR="006C4245" w:rsidRPr="00444002">
        <w:t>t</w:t>
      </w:r>
      <w:r w:rsidRPr="00444002">
        <w:t xml:space="preserve"> påverkas sannolikt </w:t>
      </w:r>
      <w:r w:rsidR="006C4245" w:rsidRPr="00444002">
        <w:t xml:space="preserve">även </w:t>
      </w:r>
      <w:r w:rsidRPr="00444002">
        <w:t>framtida generationer med invan</w:t>
      </w:r>
      <w:r w:rsidRPr="00444002">
        <w:t>d</w:t>
      </w:r>
      <w:r w:rsidRPr="00444002">
        <w:t>rarbakgrund</w:t>
      </w:r>
      <w:r w:rsidR="006C4245" w:rsidRPr="00444002">
        <w:t xml:space="preserve">. Det </w:t>
      </w:r>
      <w:r w:rsidRPr="00444002">
        <w:t xml:space="preserve"> torde vara svårare att motivera barn till invandrade akad</w:t>
      </w:r>
      <w:r w:rsidRPr="00444002">
        <w:t>e</w:t>
      </w:r>
      <w:r w:rsidRPr="00444002">
        <w:t>miker att skaffa en akademisk eller annan högre utbildning, om föräldrarna själva inte kunnat tillgodogöra sig eller haft nytta av sin egen akademiska utbildning i Sverige.</w:t>
      </w:r>
    </w:p>
    <w:p w:rsidR="00F05176" w:rsidRPr="00444002" w:rsidRDefault="00F05176" w:rsidP="00F05176">
      <w:pPr>
        <w:pStyle w:val="Normaltindrag"/>
      </w:pPr>
      <w:r w:rsidRPr="00444002">
        <w:t xml:space="preserve">Högskolan i Borås strävar efter att underlätta för invandrade akademiker att få språkutbildning och därutöver praktik, utbildning och erfarenheter i kulturkommunikation och ledarskap i samarbete med näringsliv och arbetsliv. </w:t>
      </w:r>
      <w:r w:rsidR="002F0A73" w:rsidRPr="00444002">
        <w:t xml:space="preserve">Man har därför inrättat </w:t>
      </w:r>
      <w:r w:rsidR="006B64F1" w:rsidRPr="00444002">
        <w:t xml:space="preserve">invandrarakademien </w:t>
      </w:r>
      <w:r w:rsidR="002F0A73" w:rsidRPr="00444002">
        <w:t>som syftar till att ge invandrare med akademisk bakgrund en studiemiljö som inspirerar, ett ökat självförtr</w:t>
      </w:r>
      <w:r w:rsidR="002F0A73" w:rsidRPr="00444002">
        <w:t>o</w:t>
      </w:r>
      <w:r w:rsidR="002F0A73" w:rsidRPr="00444002">
        <w:t xml:space="preserve">ende och en väg in i det svenska arbetslivet. Målet är att bättre söka tillvarata </w:t>
      </w:r>
      <w:r w:rsidR="002F0A73" w:rsidRPr="00444002">
        <w:lastRenderedPageBreak/>
        <w:t>ovan nämnda personers kompetens</w:t>
      </w:r>
      <w:r w:rsidR="004D333C" w:rsidRPr="00444002">
        <w:t>,</w:t>
      </w:r>
      <w:r w:rsidR="002F0A73" w:rsidRPr="00444002">
        <w:t xml:space="preserve"> till gagn för dem själva och för hela sa</w:t>
      </w:r>
      <w:r w:rsidR="002F0A73" w:rsidRPr="00444002">
        <w:t>m</w:t>
      </w:r>
      <w:r w:rsidR="002F0A73" w:rsidRPr="00444002">
        <w:t xml:space="preserve">hället. De </w:t>
      </w:r>
      <w:r w:rsidR="00101008" w:rsidRPr="00444002">
        <w:t xml:space="preserve">personer som genomgår </w:t>
      </w:r>
      <w:r w:rsidR="00BF64E5" w:rsidRPr="00444002">
        <w:t xml:space="preserve">invandrarakademien </w:t>
      </w:r>
      <w:r w:rsidR="002F0A73" w:rsidRPr="00444002">
        <w:t xml:space="preserve">skall inom en tidsram om högst två år ha </w:t>
      </w:r>
      <w:r w:rsidRPr="00444002">
        <w:t>komplettera</w:t>
      </w:r>
      <w:r w:rsidR="002F0A73" w:rsidRPr="00444002">
        <w:t xml:space="preserve">t sin </w:t>
      </w:r>
      <w:r w:rsidRPr="00444002">
        <w:t>utländska akademiska examen med ak</w:t>
      </w:r>
      <w:r w:rsidRPr="00444002">
        <w:t>a</w:t>
      </w:r>
      <w:r w:rsidRPr="00444002">
        <w:t>demiska kompletteringskurser, så att den motsvarar en svensk ak</w:t>
      </w:r>
      <w:r w:rsidRPr="00444002">
        <w:t>a</w:t>
      </w:r>
      <w:r w:rsidRPr="00444002">
        <w:t>demisk examen.</w:t>
      </w:r>
    </w:p>
    <w:p w:rsidR="00F05176" w:rsidRPr="00444002" w:rsidRDefault="00101008" w:rsidP="00101008">
      <w:pPr>
        <w:pStyle w:val="Normaltindrag"/>
      </w:pPr>
      <w:r w:rsidRPr="00444002">
        <w:t xml:space="preserve">Det goda resultat som </w:t>
      </w:r>
      <w:r w:rsidR="00BF64E5" w:rsidRPr="00444002">
        <w:t xml:space="preserve">invandrarakademien </w:t>
      </w:r>
      <w:r w:rsidR="00A17E3F" w:rsidRPr="00444002">
        <w:t>visat genom att så många st</w:t>
      </w:r>
      <w:r w:rsidR="00A17E3F" w:rsidRPr="00444002">
        <w:t>u</w:t>
      </w:r>
      <w:r w:rsidR="00A17E3F" w:rsidRPr="00444002">
        <w:t>denter har fått arbete innebär en samhällsekonomisk vinst. Dessu</w:t>
      </w:r>
      <w:r w:rsidR="00A17E3F" w:rsidRPr="00444002">
        <w:t>t</w:t>
      </w:r>
      <w:r w:rsidR="00A17E3F" w:rsidRPr="00444002">
        <w:t>om har det svenska samhället tillförts en resurs, genom att dessa studenter kan nyttiggöra sin utländska akademiska examen i Sverige, som utgör ett gott komplement till den redan befintliga svenska akademiska kompetensen. För att kunna fortsätt</w:t>
      </w:r>
      <w:r w:rsidR="00B652B8" w:rsidRPr="00444002">
        <w:t>a</w:t>
      </w:r>
      <w:r w:rsidR="00A17E3F" w:rsidRPr="00444002">
        <w:t xml:space="preserve"> med denna verksamhet krävs dock en långsiktig planering. Kortsikt</w:t>
      </w:r>
      <w:r w:rsidR="00A17E3F" w:rsidRPr="00444002">
        <w:t>i</w:t>
      </w:r>
      <w:r w:rsidR="00A17E3F" w:rsidRPr="00444002">
        <w:t xml:space="preserve">ga nedskärningar i resurser till högskolan </w:t>
      </w:r>
      <w:r w:rsidR="00324C81" w:rsidRPr="00444002">
        <w:t>kan innebära</w:t>
      </w:r>
      <w:r w:rsidR="00A17E3F" w:rsidRPr="00444002">
        <w:t xml:space="preserve"> att en så viktig utbil</w:t>
      </w:r>
      <w:r w:rsidR="00A17E3F" w:rsidRPr="00444002">
        <w:t>d</w:t>
      </w:r>
      <w:r w:rsidR="00A17E3F" w:rsidRPr="00444002">
        <w:t xml:space="preserve">ning tvingas upphöra. Därför är det angeläget att </w:t>
      </w:r>
      <w:r w:rsidR="006B64F1" w:rsidRPr="00444002">
        <w:t xml:space="preserve">invandrarakademien </w:t>
      </w:r>
      <w:r w:rsidR="00A17E3F" w:rsidRPr="00444002">
        <w:t>perm</w:t>
      </w:r>
      <w:r w:rsidR="00A17E3F" w:rsidRPr="00444002">
        <w:t>a</w:t>
      </w:r>
      <w:r w:rsidR="00A17E3F" w:rsidRPr="00444002">
        <w:t xml:space="preserve">nentas samt att </w:t>
      </w:r>
      <w:r w:rsidR="00BF64E5" w:rsidRPr="00444002">
        <w:t xml:space="preserve">invandrarakademien </w:t>
      </w:r>
      <w:r w:rsidR="00A17E3F" w:rsidRPr="00444002">
        <w:t>vid Högskolan i Borås priorit</w:t>
      </w:r>
      <w:r w:rsidR="00A17E3F" w:rsidRPr="00444002">
        <w:t>e</w:t>
      </w:r>
      <w:r w:rsidR="00A17E3F" w:rsidRPr="00444002">
        <w:t xml:space="preserve">ras vid anslagsgivande till landets högskolor.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01008" w:rsidRPr="00444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01008" w:rsidRPr="00444002" w:rsidRDefault="00101008" w:rsidP="00101008">
            <w:pPr>
              <w:pStyle w:val="UnderskriftDatum"/>
              <w:spacing w:before="240"/>
            </w:pPr>
            <w:r w:rsidRPr="00444002">
              <w:t>Stockholm den 21 september 2005</w:t>
            </w:r>
          </w:p>
        </w:tc>
        <w:tc>
          <w:tcPr>
            <w:tcW w:w="3047" w:type="dxa"/>
          </w:tcPr>
          <w:p w:rsidR="00101008" w:rsidRPr="00444002" w:rsidRDefault="00101008" w:rsidP="00101008">
            <w:pPr>
              <w:pStyle w:val="Underskrifter"/>
              <w:spacing w:before="240"/>
            </w:pPr>
          </w:p>
        </w:tc>
      </w:tr>
      <w:tr w:rsidR="00101008" w:rsidRPr="00444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01008" w:rsidRPr="00444002" w:rsidRDefault="00101008" w:rsidP="00101008">
            <w:pPr>
              <w:pStyle w:val="Underskrifter"/>
            </w:pPr>
            <w:r w:rsidRPr="00444002">
              <w:t>Else-Marie Lindgren (kd)</w:t>
            </w:r>
          </w:p>
        </w:tc>
        <w:tc>
          <w:tcPr>
            <w:tcW w:w="3047" w:type="dxa"/>
          </w:tcPr>
          <w:p w:rsidR="00101008" w:rsidRPr="00444002" w:rsidRDefault="00101008" w:rsidP="00101008">
            <w:pPr>
              <w:pStyle w:val="Underskrifter"/>
            </w:pPr>
          </w:p>
        </w:tc>
      </w:tr>
    </w:tbl>
    <w:p w:rsidR="00A73ADB" w:rsidRPr="00444002" w:rsidRDefault="00A73ADB" w:rsidP="00101008">
      <w:pPr>
        <w:pStyle w:val="Normaltindrag"/>
      </w:pPr>
    </w:p>
    <w:sectPr w:rsidR="00A73ADB" w:rsidRPr="00444002" w:rsidSect="001010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3EB2" w:rsidRPr="00444002" w:rsidRDefault="001F3EB2">
      <w:r w:rsidRPr="00444002">
        <w:separator/>
      </w:r>
    </w:p>
  </w:endnote>
  <w:endnote w:type="continuationSeparator" w:id="0">
    <w:p w:rsidR="001F3EB2" w:rsidRPr="00444002" w:rsidRDefault="001F3EB2">
      <w:r w:rsidRPr="004440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1008" w:rsidRPr="00444002" w:rsidRDefault="00444002" w:rsidP="00101008">
    <w:pPr>
      <w:pStyle w:val="Sidfot"/>
    </w:pPr>
    <w:r w:rsidRPr="0044400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704015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1008" w:rsidRDefault="0010100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B64F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01008" w:rsidRDefault="0010100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B64F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1008" w:rsidRPr="00444002" w:rsidRDefault="00444002" w:rsidP="00101008">
    <w:pPr>
      <w:pStyle w:val="Sidfot"/>
    </w:pPr>
    <w:r w:rsidRPr="0044400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439259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1008" w:rsidRDefault="0010100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B64F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01008" w:rsidRDefault="0010100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B64F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1008" w:rsidRPr="00444002" w:rsidRDefault="00444002" w:rsidP="00101008">
    <w:pPr>
      <w:pStyle w:val="Sidfot"/>
    </w:pPr>
    <w:r w:rsidRPr="0044400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17443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1008" w:rsidRDefault="0010100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B64F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01008" w:rsidRDefault="0010100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B64F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3EB2" w:rsidRPr="00444002" w:rsidRDefault="001F3EB2">
      <w:r w:rsidRPr="00444002">
        <w:separator/>
      </w:r>
    </w:p>
  </w:footnote>
  <w:footnote w:type="continuationSeparator" w:id="0">
    <w:p w:rsidR="001F3EB2" w:rsidRPr="00444002" w:rsidRDefault="001F3EB2">
      <w:r w:rsidRPr="004440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1008" w:rsidRPr="00444002" w:rsidRDefault="00444002" w:rsidP="00101008">
    <w:pPr>
      <w:pStyle w:val="Sidhuvud"/>
    </w:pPr>
    <w:r w:rsidRPr="0044400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958393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1008" w:rsidRDefault="0010100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B64F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B64F1">
                            <w:t>Ub250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01008" w:rsidRDefault="0010100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B64F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B64F1">
                      <w:t>Ub250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1008" w:rsidRPr="00444002" w:rsidRDefault="00444002" w:rsidP="00101008">
    <w:pPr>
      <w:pStyle w:val="Sidhuvud"/>
    </w:pPr>
    <w:r w:rsidRPr="0044400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2215089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1008" w:rsidRDefault="0010100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B64F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B64F1">
                            <w:t>Ub250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01008" w:rsidRDefault="0010100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B64F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B64F1">
                      <w:t>Ub250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1008" w:rsidRPr="00444002" w:rsidRDefault="00101008">
    <w:pPr>
      <w:pStyle w:val="FSHNormal"/>
      <w:tabs>
        <w:tab w:val="right" w:pos="5840"/>
      </w:tabs>
    </w:pPr>
    <w:r w:rsidRPr="00444002">
      <w:br/>
    </w:r>
    <w:r w:rsidRPr="00444002">
      <w:fldChar w:fldCharType="begin" w:fldLock="1"/>
    </w:r>
    <w:r w:rsidRPr="00444002">
      <w:instrText xml:space="preserve"> DOCPROPERTY</w:instrText>
    </w:r>
    <w:r w:rsidRPr="00444002">
      <w:rPr>
        <w:sz w:val="18"/>
      </w:rPr>
      <w:instrText xml:space="preserve"> "YearUser" *\charformat </w:instrText>
    </w:r>
    <w:r w:rsidRPr="00444002">
      <w:fldChar w:fldCharType="separate"/>
    </w:r>
    <w:r w:rsidR="006B64F1" w:rsidRPr="00444002">
      <w:t>2005/06</w:t>
    </w:r>
    <w:r w:rsidRPr="00444002">
      <w:fldChar w:fldCharType="end"/>
    </w:r>
    <w:r w:rsidRPr="00444002">
      <w:t xml:space="preserve"> </w:t>
    </w:r>
    <w:r w:rsidRPr="00444002">
      <w:tab/>
      <w:t xml:space="preserve">mnr: </w:t>
    </w:r>
    <w:r w:rsidRPr="00444002">
      <w:fldChar w:fldCharType="begin" w:fldLock="1"/>
    </w:r>
    <w:r w:rsidRPr="00444002">
      <w:instrText xml:space="preserve"> DOCPROPERTY</w:instrText>
    </w:r>
    <w:r w:rsidRPr="00444002">
      <w:rPr>
        <w:sz w:val="18"/>
      </w:rPr>
      <w:instrText xml:space="preserve"> "Motionsnummer" *\charformat </w:instrText>
    </w:r>
    <w:r w:rsidRPr="00444002">
      <w:fldChar w:fldCharType="separate"/>
    </w:r>
    <w:r w:rsidR="006B64F1" w:rsidRPr="00444002">
      <w:t>Ub250</w:t>
    </w:r>
    <w:r w:rsidRPr="00444002">
      <w:fldChar w:fldCharType="end"/>
    </w:r>
    <w:r w:rsidRPr="00444002">
      <w:br/>
    </w:r>
    <w:r w:rsidRPr="00444002">
      <w:fldChar w:fldCharType="begin" w:fldLock="1"/>
    </w:r>
    <w:r w:rsidRPr="00444002">
      <w:instrText xml:space="preserve"> DOCPROPERTY</w:instrText>
    </w:r>
    <w:r w:rsidRPr="00444002">
      <w:rPr>
        <w:sz w:val="18"/>
      </w:rPr>
      <w:instrText xml:space="preserve"> "Samling" *\charformat </w:instrText>
    </w:r>
    <w:r w:rsidRPr="00444002">
      <w:fldChar w:fldCharType="end"/>
    </w:r>
    <w:r w:rsidRPr="00444002">
      <w:tab/>
      <w:t xml:space="preserve">pnr: </w:t>
    </w:r>
    <w:r w:rsidRPr="00444002">
      <w:fldChar w:fldCharType="begin" w:fldLock="1"/>
    </w:r>
    <w:r w:rsidRPr="00444002">
      <w:instrText xml:space="preserve"> DOCPROPERTY</w:instrText>
    </w:r>
    <w:r w:rsidRPr="00444002">
      <w:rPr>
        <w:sz w:val="18"/>
      </w:rPr>
      <w:instrText xml:space="preserve"> "Partinummer" *\charformat </w:instrText>
    </w:r>
    <w:r w:rsidRPr="00444002">
      <w:fldChar w:fldCharType="separate"/>
    </w:r>
    <w:r w:rsidR="006B64F1" w:rsidRPr="00444002">
      <w:t>kd571</w:t>
    </w:r>
    <w:r w:rsidRPr="00444002">
      <w:fldChar w:fldCharType="end"/>
    </w:r>
  </w:p>
  <w:p w:rsidR="00101008" w:rsidRPr="00444002" w:rsidRDefault="00101008">
    <w:pPr>
      <w:pStyle w:val="FSHRub1"/>
    </w:pPr>
    <w:r w:rsidRPr="00444002">
      <w:t>Motion till riksdagen</w:t>
    </w:r>
    <w:r w:rsidRPr="00444002">
      <w:br/>
    </w:r>
    <w:r w:rsidRPr="00444002">
      <w:fldChar w:fldCharType="begin" w:fldLock="1"/>
    </w:r>
    <w:r w:rsidRPr="00444002">
      <w:instrText xml:space="preserve"> DOCPROPERTY "YearUser" *\charformat </w:instrText>
    </w:r>
    <w:r w:rsidRPr="00444002">
      <w:fldChar w:fldCharType="separate"/>
    </w:r>
    <w:r w:rsidR="006B64F1" w:rsidRPr="00444002">
      <w:t>2005/06</w:t>
    </w:r>
    <w:r w:rsidRPr="00444002">
      <w:fldChar w:fldCharType="end"/>
    </w:r>
    <w:r w:rsidRPr="00444002">
      <w:t>:</w:t>
    </w:r>
    <w:r w:rsidRPr="00444002">
      <w:fldChar w:fldCharType="begin" w:fldLock="1"/>
    </w:r>
    <w:r w:rsidRPr="00444002">
      <w:instrText xml:space="preserve"> DOCPROPERTY "Motionsnummer" *\charformat </w:instrText>
    </w:r>
    <w:r w:rsidRPr="00444002">
      <w:fldChar w:fldCharType="separate"/>
    </w:r>
    <w:r w:rsidR="006B64F1" w:rsidRPr="00444002">
      <w:t>Ub250</w:t>
    </w:r>
    <w:r w:rsidRPr="00444002">
      <w:fldChar w:fldCharType="end"/>
    </w:r>
  </w:p>
  <w:p w:rsidR="00101008" w:rsidRPr="00444002" w:rsidRDefault="00101008">
    <w:pPr>
      <w:pStyle w:val="FSHNormalS5"/>
    </w:pPr>
    <w:r w:rsidRPr="00444002">
      <w:fldChar w:fldCharType="begin" w:fldLock="1"/>
    </w:r>
    <w:r w:rsidRPr="00444002">
      <w:instrText xml:space="preserve"> DOCPROPERTY "MotionarText" *\charformat </w:instrText>
    </w:r>
    <w:r w:rsidRPr="00444002">
      <w:fldChar w:fldCharType="separate"/>
    </w:r>
    <w:r w:rsidR="006B64F1" w:rsidRPr="00444002">
      <w:t>av Else-Marie Lindgren (kd)</w:t>
    </w:r>
    <w:r w:rsidRPr="00444002">
      <w:fldChar w:fldCharType="end"/>
    </w:r>
    <w:r w:rsidRPr="00444002">
      <w:br/>
    </w:r>
    <w:r w:rsidRPr="00444002">
      <w:fldChar w:fldCharType="begin" w:fldLock="1"/>
    </w:r>
    <w:r w:rsidRPr="00444002">
      <w:instrText xml:space="preserve"> DOCPROPERTY "SvarFrasKort" *\charformat </w:instrText>
    </w:r>
    <w:r w:rsidRPr="00444002">
      <w:fldChar w:fldCharType="end"/>
    </w:r>
  </w:p>
  <w:p w:rsidR="00101008" w:rsidRPr="00444002" w:rsidRDefault="00101008">
    <w:pPr>
      <w:pStyle w:val="FSHTitel"/>
    </w:pPr>
    <w:r w:rsidRPr="00444002">
      <w:fldChar w:fldCharType="begin" w:fldLock="1"/>
    </w:r>
    <w:r w:rsidRPr="00444002">
      <w:instrText xml:space="preserve"> DOCPROPERTY</w:instrText>
    </w:r>
    <w:r w:rsidRPr="00444002">
      <w:rPr>
        <w:sz w:val="18"/>
      </w:rPr>
      <w:instrText xml:space="preserve"> "RubrikSvar" *\charformat </w:instrText>
    </w:r>
    <w:r w:rsidRPr="00444002">
      <w:fldChar w:fldCharType="separate"/>
    </w:r>
    <w:r w:rsidR="006B64F1" w:rsidRPr="00444002">
      <w:t>Invandrarakademien vid Högskolan i Borås</w:t>
    </w:r>
    <w:r w:rsidRPr="00444002">
      <w:fldChar w:fldCharType="end"/>
    </w:r>
  </w:p>
  <w:p w:rsidR="00101008" w:rsidRPr="00444002" w:rsidRDefault="00101008" w:rsidP="0010100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D42A117E"/>
    <w:lvl w:ilvl="0" w:tplc="E05A90AE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8971898">
    <w:abstractNumId w:val="13"/>
  </w:num>
  <w:num w:numId="2" w16cid:durableId="919292111">
    <w:abstractNumId w:val="10"/>
  </w:num>
  <w:num w:numId="3" w16cid:durableId="1872184397">
    <w:abstractNumId w:val="11"/>
  </w:num>
  <w:num w:numId="4" w16cid:durableId="2031955256">
    <w:abstractNumId w:val="12"/>
  </w:num>
  <w:num w:numId="5" w16cid:durableId="122887046">
    <w:abstractNumId w:val="8"/>
  </w:num>
  <w:num w:numId="6" w16cid:durableId="471483372">
    <w:abstractNumId w:val="3"/>
  </w:num>
  <w:num w:numId="7" w16cid:durableId="2014263983">
    <w:abstractNumId w:val="2"/>
  </w:num>
  <w:num w:numId="8" w16cid:durableId="445344400">
    <w:abstractNumId w:val="1"/>
  </w:num>
  <w:num w:numId="9" w16cid:durableId="1795637735">
    <w:abstractNumId w:val="0"/>
  </w:num>
  <w:num w:numId="10" w16cid:durableId="2118988641">
    <w:abstractNumId w:val="9"/>
  </w:num>
  <w:num w:numId="11" w16cid:durableId="1019622200">
    <w:abstractNumId w:val="7"/>
  </w:num>
  <w:num w:numId="12" w16cid:durableId="819887424">
    <w:abstractNumId w:val="6"/>
  </w:num>
  <w:num w:numId="13" w16cid:durableId="1144273215">
    <w:abstractNumId w:val="5"/>
  </w:num>
  <w:num w:numId="14" w16cid:durableId="1930968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4"/>
  </w:docVars>
  <w:rsids>
    <w:rsidRoot w:val="00F05176"/>
    <w:rsid w:val="00011A57"/>
    <w:rsid w:val="00064BC3"/>
    <w:rsid w:val="00066775"/>
    <w:rsid w:val="00072FB9"/>
    <w:rsid w:val="000967C8"/>
    <w:rsid w:val="000B0880"/>
    <w:rsid w:val="00100531"/>
    <w:rsid w:val="00101008"/>
    <w:rsid w:val="00102747"/>
    <w:rsid w:val="001377A4"/>
    <w:rsid w:val="00177EC9"/>
    <w:rsid w:val="001F3EB2"/>
    <w:rsid w:val="00201DFB"/>
    <w:rsid w:val="00204A63"/>
    <w:rsid w:val="00212FF1"/>
    <w:rsid w:val="00230193"/>
    <w:rsid w:val="0025068A"/>
    <w:rsid w:val="002707D3"/>
    <w:rsid w:val="002818D3"/>
    <w:rsid w:val="002D11A8"/>
    <w:rsid w:val="002F0A73"/>
    <w:rsid w:val="00324C81"/>
    <w:rsid w:val="004076C6"/>
    <w:rsid w:val="00444002"/>
    <w:rsid w:val="00445271"/>
    <w:rsid w:val="0048381C"/>
    <w:rsid w:val="004A0504"/>
    <w:rsid w:val="004D333C"/>
    <w:rsid w:val="004E38D9"/>
    <w:rsid w:val="00510955"/>
    <w:rsid w:val="00694D63"/>
    <w:rsid w:val="006B64F1"/>
    <w:rsid w:val="006C4245"/>
    <w:rsid w:val="00740D6D"/>
    <w:rsid w:val="00794149"/>
    <w:rsid w:val="007B67A7"/>
    <w:rsid w:val="007C6092"/>
    <w:rsid w:val="008D06C0"/>
    <w:rsid w:val="00A053C6"/>
    <w:rsid w:val="00A17E3F"/>
    <w:rsid w:val="00A73ADB"/>
    <w:rsid w:val="00AD64CB"/>
    <w:rsid w:val="00B13BF0"/>
    <w:rsid w:val="00B652B8"/>
    <w:rsid w:val="00BF64E5"/>
    <w:rsid w:val="00C1285C"/>
    <w:rsid w:val="00C27B7D"/>
    <w:rsid w:val="00D1174F"/>
    <w:rsid w:val="00D31CBE"/>
    <w:rsid w:val="00DC6C70"/>
    <w:rsid w:val="00DE5493"/>
    <w:rsid w:val="00E22893"/>
    <w:rsid w:val="00E360DE"/>
    <w:rsid w:val="00E75D28"/>
    <w:rsid w:val="00E84F25"/>
    <w:rsid w:val="00EA796E"/>
    <w:rsid w:val="00F05176"/>
    <w:rsid w:val="00FA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657E28F-54E5-4B7C-86B9-CB5C3894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01008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01008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411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9849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94846056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568147399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7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.old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Motion2000.dot.old</Template>
  <TotalTime>0</TotalTime>
  <Pages>2</Pages>
  <Words>405</Words>
  <Characters>2456</Characters>
  <Application>Microsoft Office Word</Application>
  <DocSecurity>4</DocSecurity>
  <Lines>46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Ub250</vt:lpstr>
    </vt:vector>
  </TitlesOfParts>
  <Company>Riksdagen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Ub250</dc:title>
  <dc:subject>Ub250</dc:subject>
  <dc:creator>Riksdagen</dc:creator>
  <cp:keywords>Riksdagen</cp:keywords>
  <dc:description/>
  <cp:lastModifiedBy>Lars Brink</cp:lastModifiedBy>
  <cp:revision>2</cp:revision>
  <cp:lastPrinted>2006-01-19T11:42:00Z</cp:lastPrinted>
  <dcterms:created xsi:type="dcterms:W3CDTF">2025-12-16T21:55:00Z</dcterms:created>
  <dcterms:modified xsi:type="dcterms:W3CDTF">2025-12-16T21:55:00Z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mot2000_423_2005-11-14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HE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Invandrarakademien vid Högskolan i Borås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Invandrarakademien vid Högskolan i Borås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kd571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Else-Marie Lindgren (kd)</vt:lpwstr>
  </property>
  <property fmtid="{D5CDD505-2E9C-101B-9397-08002B2CF9AE}" pid="26" name="MotionarLista">
    <vt:lpwstr>Lindgren, Else-Marie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Else-Marie Lindgren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2005</vt:lpwstr>
  </property>
  <property fmtid="{D5CDD505-2E9C-101B-9397-08002B2CF9AE}" pid="44" name="NotesUID">
    <vt:lpwstr>hannah.ekeroos@riksdagen.se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20052006000001070100000005710069</vt:lpwstr>
  </property>
  <property fmtid="{D5CDD505-2E9C-101B-9397-08002B2CF9AE}" pid="47" name="datum">
    <vt:lpwstr>050921</vt:lpwstr>
  </property>
  <property fmtid="{D5CDD505-2E9C-101B-9397-08002B2CF9AE}" pid="48" name="avsändar-e-post">
    <vt:lpwstr>hannah.ekeroos@riksdagen.se</vt:lpwstr>
  </property>
  <property fmtid="{D5CDD505-2E9C-101B-9397-08002B2CF9AE}" pid="49" name="id">
    <vt:lpwstr>20052006000001070100000005710069</vt:lpwstr>
  </property>
  <property fmtid="{D5CDD505-2E9C-101B-9397-08002B2CF9AE}" pid="50" name="nummer">
    <vt:lpwstr>250</vt:lpwstr>
  </property>
  <property fmtid="{D5CDD505-2E9C-101B-9397-08002B2CF9AE}" pid="51" name="utskottsbeteckning">
    <vt:lpwstr>Ub</vt:lpwstr>
  </property>
</Properties>
</file>