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D19" w:rsidRPr="00277DB2" w:rsidRDefault="00E84D19">
      <w:pPr>
        <w:pStyle w:val="Hemstlrubrik"/>
      </w:pPr>
      <w:r w:rsidRPr="00277DB2">
        <w:t>Förslag till riksdagsbeslut</w:t>
      </w:r>
    </w:p>
    <w:p w:rsidR="00E84D19" w:rsidRPr="00277DB2" w:rsidRDefault="00E84D19">
      <w:pPr>
        <w:pStyle w:val="Hemstlatt"/>
        <w:ind w:left="0"/>
      </w:pPr>
      <w:r w:rsidRPr="00277DB2">
        <w:t>Riksdagen tillkännager för regeringen som sin mening vad i motionen anförs om Förbifart Stockholm</w:t>
      </w:r>
      <w:r w:rsidRPr="00277DB2">
        <w:t>.</w:t>
      </w:r>
    </w:p>
    <w:p w:rsidR="00E84D19" w:rsidRPr="00277DB2" w:rsidRDefault="00E84D19">
      <w:pPr>
        <w:pStyle w:val="Rubrik1"/>
      </w:pPr>
      <w:r w:rsidRPr="00277DB2">
        <w:t>Motivering</w:t>
      </w:r>
    </w:p>
    <w:p w:rsidR="00E84D19" w:rsidRPr="00277DB2" w:rsidRDefault="00E84D19">
      <w:r w:rsidRPr="00277DB2">
        <w:t>Vägverket har tagit fram två vägalternativ för att knyta ihop söderort och västerort. I Förbifart Stockholm går leden från Kungens kurva till Häggvik med bro över Mälaren och en tunnel under Grimstaskogen. I Diagonal Ul</w:t>
      </w:r>
      <w:r w:rsidRPr="00277DB2">
        <w:t>v</w:t>
      </w:r>
      <w:r w:rsidRPr="00277DB2">
        <w:t>sunda-alternativet går leden från Kungens kurva till Kista via bl.a. i tunnel under Äppelviken som kommer fram i Ulvsunda. Risken är stor att Diagonal Ulvsunda med en tunnelmynning vid Ulsvundaplan skapar ökade trafikstoc</w:t>
      </w:r>
      <w:r w:rsidRPr="00277DB2">
        <w:t>k</w:t>
      </w:r>
      <w:r w:rsidRPr="00277DB2">
        <w:t>ningar vid Brommaplan och Ulvsunda, vilket skulle försvåra den redan svåra trafiksituation som råder där. Diagonal Ulvsunda löser inte Stockholms tr</w:t>
      </w:r>
      <w:r w:rsidRPr="00277DB2">
        <w:t>a</w:t>
      </w:r>
      <w:r w:rsidRPr="00277DB2">
        <w:t>fikproblem då den ligger för nära city och binder då inte ihop länsdelarna, vilket är önskvärt.</w:t>
      </w:r>
    </w:p>
    <w:p w:rsidR="00E84D19" w:rsidRPr="00277DB2" w:rsidRDefault="00E84D19">
      <w:pPr>
        <w:pStyle w:val="Normaltindrag"/>
      </w:pPr>
      <w:r w:rsidRPr="00277DB2">
        <w:t>Det finns en politisk enighet, även över blo</w:t>
      </w:r>
      <w:r w:rsidRPr="00277DB2">
        <w:t>ckgränserna, om att Förbifart Stockholm är det rimliga alternativet. Förbifart Stockholm är också den led som de flesta remissinstanser i kommunerna runtom i länet förordat. Endast en av de 26 kommunerna i regionen förespråkar Diagonal Ulvsunda. Den tidigare regeringen liksom Vägverket har valt att rekommendera Förbifart Stockholm medan länsstyrelsen oväntat och förvånande i februari 2006 via landshövdingen rekommenderade Diagonal Ulvsunda. Det finns således sta</w:t>
      </w:r>
      <w:r w:rsidRPr="00277DB2">
        <w:t>r</w:t>
      </w:r>
      <w:r w:rsidRPr="00277DB2">
        <w:t>ka skäl att nu skrida till verket i syfte att</w:t>
      </w:r>
      <w:r w:rsidRPr="00277DB2">
        <w:t xml:space="preserve"> medverka till att lösa Stockholms trafiksituation.</w:t>
      </w:r>
    </w:p>
    <w:p w:rsidR="00E84D19" w:rsidRPr="00277DB2" w:rsidRDefault="00E84D19">
      <w:pPr>
        <w:pStyle w:val="Normaltindrag"/>
      </w:pPr>
      <w:r w:rsidRPr="00277DB2">
        <w:t>Stockholms län beräknas växa med ca 600 000 invånare under den närma</w:t>
      </w:r>
      <w:r w:rsidRPr="00277DB2">
        <w:t>s</w:t>
      </w:r>
      <w:r w:rsidRPr="00277DB2">
        <w:t>te 30-årsperioden. Trafiklösningarna för att möta infrastrukturella utmaningar, som en sådan ökning för med sig, måste snarast påbörjas.</w:t>
      </w:r>
    </w:p>
    <w:p w:rsidR="00E84D19" w:rsidRPr="00277DB2" w:rsidRDefault="00E84D19">
      <w:pPr>
        <w:pStyle w:val="Normaltindrag"/>
      </w:pPr>
      <w:r w:rsidRPr="00277DB2">
        <w:lastRenderedPageBreak/>
        <w:t>Förbifart Stockholm underlättar den politiska inriktningen med flera delr</w:t>
      </w:r>
      <w:r w:rsidRPr="00277DB2">
        <w:t>e</w:t>
      </w:r>
      <w:r w:rsidRPr="00277DB2">
        <w:t>gionala kärnor som knyter samman regionen.</w:t>
      </w:r>
    </w:p>
    <w:p w:rsidR="00E84D19" w:rsidRPr="00277DB2" w:rsidRDefault="00E84D19">
      <w:pPr>
        <w:pStyle w:val="Normaltindrag"/>
      </w:pPr>
      <w:r w:rsidRPr="00277DB2">
        <w:t>För både Stockholms stad och län är en förbindelse som minskar belas</w:t>
      </w:r>
      <w:r w:rsidRPr="00277DB2">
        <w:t>t</w:t>
      </w:r>
      <w:r w:rsidRPr="00277DB2">
        <w:t>ningen på vägarna närmast Stockholms stad en nödvändighet. Regeringen bör agera skyndsamt så att projektet kan igångsättas utan förseningar när underlag och beredningar finns klara.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7DB2">
        <w:trPr>
          <w:cantSplit/>
        </w:trPr>
        <w:tc>
          <w:tcPr>
            <w:tcW w:w="3046" w:type="dxa"/>
          </w:tcPr>
          <w:p w:rsidR="00E84D19" w:rsidRPr="00277DB2" w:rsidRDefault="00E84D19">
            <w:pPr>
              <w:pStyle w:val="UnderskriftDatum"/>
              <w:spacing w:before="240"/>
            </w:pPr>
            <w:r w:rsidRPr="00277DB2">
              <w:t>Stockholm den 27 oktober 2006</w:t>
            </w:r>
          </w:p>
        </w:tc>
        <w:tc>
          <w:tcPr>
            <w:tcW w:w="3047" w:type="dxa"/>
          </w:tcPr>
          <w:p w:rsidR="00E84D19" w:rsidRPr="00277DB2" w:rsidRDefault="00E84D19">
            <w:pPr>
              <w:pStyle w:val="Underskrifter"/>
              <w:spacing w:before="240"/>
            </w:pPr>
          </w:p>
        </w:tc>
      </w:tr>
      <w:tr w:rsidR="00000000" w:rsidRPr="00277DB2">
        <w:trPr>
          <w:cantSplit/>
        </w:trPr>
        <w:tc>
          <w:tcPr>
            <w:tcW w:w="3046" w:type="dxa"/>
          </w:tcPr>
          <w:p w:rsidR="00E84D19" w:rsidRPr="00277DB2" w:rsidRDefault="00E84D19">
            <w:pPr>
              <w:pStyle w:val="Underskrifter"/>
            </w:pPr>
            <w:r w:rsidRPr="00277DB2">
              <w:t>Désirée Pethrus Engström (kd)</w:t>
            </w:r>
          </w:p>
        </w:tc>
        <w:tc>
          <w:tcPr>
            <w:tcW w:w="3046" w:type="dxa"/>
          </w:tcPr>
          <w:p w:rsidR="00E84D19" w:rsidRPr="00277DB2" w:rsidRDefault="00E84D19">
            <w:pPr>
              <w:pStyle w:val="Underskrifter"/>
            </w:pPr>
          </w:p>
        </w:tc>
      </w:tr>
    </w:tbl>
    <w:p w:rsidR="00E84D19" w:rsidRPr="00277DB2" w:rsidRDefault="00E84D19">
      <w:pPr>
        <w:pStyle w:val="Normaltindrag"/>
      </w:pPr>
    </w:p>
    <w:sectPr w:rsidR="00E84D19" w:rsidRPr="00277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D19" w:rsidRPr="00277DB2" w:rsidRDefault="00E84D19">
      <w:r w:rsidRPr="00277DB2">
        <w:separator/>
      </w:r>
    </w:p>
  </w:endnote>
  <w:endnote w:type="continuationSeparator" w:id="0">
    <w:p w:rsidR="00E84D19" w:rsidRPr="00277DB2" w:rsidRDefault="00E84D19">
      <w:r w:rsidRPr="00277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D19" w:rsidRPr="00277DB2" w:rsidRDefault="00277DB2">
    <w:pPr>
      <w:pStyle w:val="Sidfot"/>
    </w:pPr>
    <w:r w:rsidRPr="00277D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28409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D19" w:rsidRDefault="00E84D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4D19" w:rsidRDefault="00E84D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D19" w:rsidRPr="00277DB2" w:rsidRDefault="00277DB2">
    <w:pPr>
      <w:pStyle w:val="Sidfot"/>
    </w:pPr>
    <w:r w:rsidRPr="00277D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7358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D19" w:rsidRDefault="00E84D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D19" w:rsidRDefault="00E84D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D19" w:rsidRPr="00277DB2" w:rsidRDefault="00277DB2">
    <w:pPr>
      <w:pStyle w:val="Sidfot"/>
    </w:pPr>
    <w:r w:rsidRPr="00277D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83483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D19" w:rsidRDefault="00E84D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D19" w:rsidRDefault="00E84D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D19" w:rsidRPr="00277DB2" w:rsidRDefault="00E84D19">
      <w:r w:rsidRPr="00277DB2">
        <w:separator/>
      </w:r>
    </w:p>
  </w:footnote>
  <w:footnote w:type="continuationSeparator" w:id="0">
    <w:p w:rsidR="00E84D19" w:rsidRPr="00277DB2" w:rsidRDefault="00E84D19">
      <w:r w:rsidRPr="00277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D19" w:rsidRPr="00277DB2" w:rsidRDefault="00277DB2">
    <w:pPr>
      <w:pStyle w:val="Sidhuvud"/>
    </w:pPr>
    <w:r w:rsidRPr="00277D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10790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D19" w:rsidRDefault="00E84D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4D19" w:rsidRDefault="00E84D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D19" w:rsidRPr="00277DB2" w:rsidRDefault="00277DB2">
    <w:pPr>
      <w:pStyle w:val="Sidhuvud"/>
    </w:pPr>
    <w:r w:rsidRPr="00277D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4528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D19" w:rsidRDefault="00E84D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4D19" w:rsidRDefault="00E84D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D19" w:rsidRPr="00277DB2" w:rsidRDefault="00E84D19">
    <w:pPr>
      <w:pStyle w:val="FSHNormal"/>
      <w:tabs>
        <w:tab w:val="right" w:pos="5840"/>
      </w:tabs>
    </w:pPr>
    <w:r w:rsidRPr="00277DB2">
      <w:br/>
    </w:r>
    <w:r w:rsidRPr="00277DB2">
      <w:fldChar w:fldCharType="begin" w:fldLock="1"/>
    </w:r>
    <w:r w:rsidRPr="00277DB2">
      <w:instrText xml:space="preserve"> DOCPROPERTY</w:instrText>
    </w:r>
    <w:r w:rsidRPr="00277DB2">
      <w:rPr>
        <w:sz w:val="18"/>
      </w:rPr>
      <w:instrText xml:space="preserve"> "YearUser" *\charformat </w:instrText>
    </w:r>
    <w:r w:rsidRPr="00277DB2">
      <w:fldChar w:fldCharType="separate"/>
    </w:r>
    <w:r w:rsidRPr="00277DB2">
      <w:t>2006/07</w:t>
    </w:r>
    <w:r w:rsidRPr="00277DB2">
      <w:fldChar w:fldCharType="end"/>
    </w:r>
    <w:r w:rsidRPr="00277DB2">
      <w:t xml:space="preserve"> </w:t>
    </w:r>
    <w:r w:rsidRPr="00277DB2">
      <w:tab/>
      <w:t xml:space="preserve">mnr: </w:t>
    </w:r>
    <w:r w:rsidRPr="00277DB2">
      <w:fldChar w:fldCharType="begin" w:fldLock="1"/>
    </w:r>
    <w:r w:rsidRPr="00277DB2">
      <w:instrText xml:space="preserve"> DOCPROPERTY</w:instrText>
    </w:r>
    <w:r w:rsidRPr="00277DB2">
      <w:rPr>
        <w:sz w:val="18"/>
      </w:rPr>
      <w:instrText xml:space="preserve"> "Motionsnummer" *\charformat </w:instrText>
    </w:r>
    <w:r w:rsidRPr="00277DB2">
      <w:fldChar w:fldCharType="separate"/>
    </w:r>
    <w:r w:rsidRPr="00277DB2">
      <w:t>T387</w:t>
    </w:r>
    <w:r w:rsidRPr="00277DB2">
      <w:fldChar w:fldCharType="end"/>
    </w:r>
    <w:r w:rsidRPr="00277DB2">
      <w:br/>
    </w:r>
    <w:r w:rsidRPr="00277DB2">
      <w:fldChar w:fldCharType="begin" w:fldLock="1"/>
    </w:r>
    <w:r w:rsidRPr="00277DB2">
      <w:instrText xml:space="preserve"> DOCPROPERTY</w:instrText>
    </w:r>
    <w:r w:rsidRPr="00277DB2">
      <w:rPr>
        <w:sz w:val="18"/>
      </w:rPr>
      <w:instrText xml:space="preserve"> "Samling" *\charformat </w:instrText>
    </w:r>
    <w:r w:rsidRPr="00277DB2">
      <w:fldChar w:fldCharType="end"/>
    </w:r>
    <w:r w:rsidRPr="00277DB2">
      <w:tab/>
      <w:t xml:space="preserve">pnr: </w:t>
    </w:r>
    <w:r w:rsidRPr="00277DB2">
      <w:fldChar w:fldCharType="begin" w:fldLock="1"/>
    </w:r>
    <w:r w:rsidRPr="00277DB2">
      <w:instrText xml:space="preserve"> DOCPROPERTY</w:instrText>
    </w:r>
    <w:r w:rsidRPr="00277DB2">
      <w:rPr>
        <w:sz w:val="18"/>
      </w:rPr>
      <w:instrText xml:space="preserve"> "Partinummer" *\charformat </w:instrText>
    </w:r>
    <w:r w:rsidRPr="00277DB2">
      <w:fldChar w:fldCharType="separate"/>
    </w:r>
    <w:r w:rsidRPr="00277DB2">
      <w:t>kd567</w:t>
    </w:r>
    <w:r w:rsidRPr="00277DB2">
      <w:fldChar w:fldCharType="end"/>
    </w:r>
  </w:p>
  <w:p w:rsidR="00E84D19" w:rsidRPr="00277DB2" w:rsidRDefault="00E84D19">
    <w:pPr>
      <w:pStyle w:val="FSHRub1"/>
    </w:pPr>
    <w:r w:rsidRPr="00277DB2">
      <w:t>Motion till riksdagen</w:t>
    </w:r>
    <w:r w:rsidRPr="00277DB2">
      <w:br/>
    </w:r>
    <w:r w:rsidRPr="00277DB2">
      <w:fldChar w:fldCharType="begin" w:fldLock="1"/>
    </w:r>
    <w:r w:rsidRPr="00277DB2">
      <w:instrText xml:space="preserve"> DOCPROPERTY "YearUser" *\charformat </w:instrText>
    </w:r>
    <w:r w:rsidRPr="00277DB2">
      <w:fldChar w:fldCharType="separate"/>
    </w:r>
    <w:r w:rsidRPr="00277DB2">
      <w:t>2006/07</w:t>
    </w:r>
    <w:r w:rsidRPr="00277DB2">
      <w:fldChar w:fldCharType="end"/>
    </w:r>
    <w:r w:rsidRPr="00277DB2">
      <w:t>:</w:t>
    </w:r>
    <w:r w:rsidRPr="00277DB2">
      <w:fldChar w:fldCharType="begin" w:fldLock="1"/>
    </w:r>
    <w:r w:rsidRPr="00277DB2">
      <w:instrText xml:space="preserve"> DOCPROPERTY "Motionsnummer" *\charformat </w:instrText>
    </w:r>
    <w:r w:rsidRPr="00277DB2">
      <w:fldChar w:fldCharType="separate"/>
    </w:r>
    <w:r w:rsidRPr="00277DB2">
      <w:t>T387</w:t>
    </w:r>
    <w:r w:rsidRPr="00277DB2">
      <w:fldChar w:fldCharType="end"/>
    </w:r>
  </w:p>
  <w:p w:rsidR="00E84D19" w:rsidRPr="00277DB2" w:rsidRDefault="00E84D19">
    <w:pPr>
      <w:pStyle w:val="FSHNormalS5"/>
    </w:pPr>
    <w:r w:rsidRPr="00277DB2">
      <w:fldChar w:fldCharType="begin" w:fldLock="1"/>
    </w:r>
    <w:r w:rsidRPr="00277DB2">
      <w:instrText xml:space="preserve"> DOCPROPERTY "MotionarText" *\charformat </w:instrText>
    </w:r>
    <w:r w:rsidRPr="00277DB2">
      <w:fldChar w:fldCharType="separate"/>
    </w:r>
    <w:r w:rsidRPr="00277DB2">
      <w:t>av Désirée Pethrus Engström (kd)</w:t>
    </w:r>
    <w:r w:rsidRPr="00277DB2">
      <w:fldChar w:fldCharType="end"/>
    </w:r>
    <w:r w:rsidRPr="00277DB2">
      <w:br/>
    </w:r>
    <w:r w:rsidRPr="00277DB2">
      <w:fldChar w:fldCharType="begin" w:fldLock="1"/>
    </w:r>
    <w:r w:rsidRPr="00277DB2">
      <w:instrText xml:space="preserve"> DOCPROPERTY "SvarFrasKort" *\charformat </w:instrText>
    </w:r>
    <w:r w:rsidRPr="00277DB2">
      <w:fldChar w:fldCharType="end"/>
    </w:r>
  </w:p>
  <w:p w:rsidR="00E84D19" w:rsidRPr="00277DB2" w:rsidRDefault="00E84D19">
    <w:pPr>
      <w:pStyle w:val="FSHTitel"/>
    </w:pPr>
    <w:r w:rsidRPr="00277DB2">
      <w:fldChar w:fldCharType="begin" w:fldLock="1"/>
    </w:r>
    <w:r w:rsidRPr="00277DB2">
      <w:instrText xml:space="preserve"> DOCPROPERTY</w:instrText>
    </w:r>
    <w:r w:rsidRPr="00277DB2">
      <w:rPr>
        <w:sz w:val="18"/>
      </w:rPr>
      <w:instrText xml:space="preserve"> "RubrikSvar" *\charformat </w:instrText>
    </w:r>
    <w:r w:rsidRPr="00277DB2">
      <w:fldChar w:fldCharType="separate"/>
    </w:r>
    <w:r w:rsidRPr="00277DB2">
      <w:t>Förbifart Stockholm och Diagonal Ulvsunda</w:t>
    </w:r>
    <w:r w:rsidRPr="00277DB2">
      <w:fldChar w:fldCharType="end"/>
    </w:r>
  </w:p>
  <w:p w:rsidR="00E84D19" w:rsidRPr="00277DB2" w:rsidRDefault="00E84D19">
    <w:pPr>
      <w:pStyle w:val="Normal00"/>
    </w:pPr>
  </w:p>
  <w:p w:rsidR="00E84D19" w:rsidRPr="00277DB2" w:rsidRDefault="00E84D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95255">
    <w:abstractNumId w:val="13"/>
  </w:num>
  <w:num w:numId="2" w16cid:durableId="691540729">
    <w:abstractNumId w:val="10"/>
  </w:num>
  <w:num w:numId="3" w16cid:durableId="430200222">
    <w:abstractNumId w:val="11"/>
  </w:num>
  <w:num w:numId="4" w16cid:durableId="1481654738">
    <w:abstractNumId w:val="12"/>
  </w:num>
  <w:num w:numId="5" w16cid:durableId="1606184552">
    <w:abstractNumId w:val="8"/>
  </w:num>
  <w:num w:numId="6" w16cid:durableId="1207717468">
    <w:abstractNumId w:val="3"/>
  </w:num>
  <w:num w:numId="7" w16cid:durableId="1986277836">
    <w:abstractNumId w:val="2"/>
  </w:num>
  <w:num w:numId="8" w16cid:durableId="209268444">
    <w:abstractNumId w:val="1"/>
  </w:num>
  <w:num w:numId="9" w16cid:durableId="1490444412">
    <w:abstractNumId w:val="0"/>
  </w:num>
  <w:num w:numId="10" w16cid:durableId="1338464132">
    <w:abstractNumId w:val="9"/>
  </w:num>
  <w:num w:numId="11" w16cid:durableId="420181311">
    <w:abstractNumId w:val="7"/>
  </w:num>
  <w:num w:numId="12" w16cid:durableId="1098404925">
    <w:abstractNumId w:val="6"/>
  </w:num>
  <w:num w:numId="13" w16cid:durableId="1907301819">
    <w:abstractNumId w:val="5"/>
  </w:num>
  <w:num w:numId="14" w16cid:durableId="1423378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48C5E91-C2D5-4D24-99FB-E566B8631599}"/>
  </w:docVars>
  <w:rsids>
    <w:rsidRoot w:val="00F74220"/>
    <w:rsid w:val="00277DB2"/>
    <w:rsid w:val="00E84D19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D5827A-24E3-47BB-B13F-B40C1F53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16FE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16FE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16FE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16FE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16FE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16FE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16FE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16FE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16FE5"/>
    <w:pPr>
      <w:outlineLvl w:val="7"/>
    </w:pPr>
  </w:style>
  <w:style w:type="paragraph" w:styleId="Rubrik9">
    <w:name w:val="heading 9"/>
    <w:basedOn w:val="Rubrik8"/>
    <w:next w:val="Normal"/>
    <w:qFormat/>
    <w:rsid w:val="00116FE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16FE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16FE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16FE5"/>
    <w:pPr>
      <w:spacing w:before="0"/>
      <w:ind w:firstLine="227"/>
    </w:pPr>
  </w:style>
  <w:style w:type="paragraph" w:customStyle="1" w:styleId="FSHNormal">
    <w:name w:val="FSH_Normal"/>
    <w:semiHidden/>
    <w:rsid w:val="00116FE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16FE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16FE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16FE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16FE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16FE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16FE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16FE5"/>
    <w:pPr>
      <w:spacing w:after="250"/>
    </w:pPr>
  </w:style>
  <w:style w:type="paragraph" w:customStyle="1" w:styleId="Autokorrigering">
    <w:name w:val="Autokorrigering"/>
    <w:rsid w:val="00116FE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16FE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16FE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16FE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16FE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16FE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16FE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16FE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16FE5"/>
    <w:pPr>
      <w:ind w:firstLine="170"/>
    </w:pPr>
  </w:style>
  <w:style w:type="paragraph" w:customStyle="1" w:styleId="NormalA4fot">
    <w:name w:val="Normal_A4fot"/>
    <w:basedOn w:val="Normal"/>
    <w:semiHidden/>
    <w:rsid w:val="00116FE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16FE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16FE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16FE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16FE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16FE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16FE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16FE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16FE5"/>
  </w:style>
  <w:style w:type="paragraph" w:customStyle="1" w:styleId="RubrikInnehllsf">
    <w:name w:val="RubrikInnehållsf"/>
    <w:basedOn w:val="RubrikSammanf"/>
    <w:next w:val="Normal"/>
    <w:rsid w:val="00116FE5"/>
  </w:style>
  <w:style w:type="paragraph" w:customStyle="1" w:styleId="Tabellochbildrubrik">
    <w:name w:val="Tabell och bildrubrik"/>
    <w:basedOn w:val="Normal"/>
    <w:next w:val="Normal"/>
    <w:rsid w:val="00116FE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16FE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16FE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16FE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16FE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16FE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16FE5"/>
    <w:pPr>
      <w:ind w:left="284"/>
    </w:pPr>
  </w:style>
  <w:style w:type="paragraph" w:styleId="Innehll3">
    <w:name w:val="toc 3"/>
    <w:basedOn w:val="Innehll2"/>
    <w:next w:val="Innehll4"/>
    <w:semiHidden/>
    <w:rsid w:val="00116FE5"/>
    <w:pPr>
      <w:ind w:left="567"/>
    </w:pPr>
  </w:style>
  <w:style w:type="paragraph" w:styleId="Innehll4">
    <w:name w:val="toc 4"/>
    <w:basedOn w:val="Innehll3"/>
    <w:next w:val="Normal"/>
    <w:semiHidden/>
    <w:rsid w:val="00116FE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16FE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16FE5"/>
  </w:style>
  <w:style w:type="character" w:styleId="Hyperlnk">
    <w:name w:val="Hyperlink"/>
    <w:basedOn w:val="Standardstycketeckensnitt"/>
    <w:semiHidden/>
    <w:rsid w:val="00116FE5"/>
    <w:rPr>
      <w:color w:val="0000FF"/>
      <w:u w:val="single"/>
    </w:rPr>
  </w:style>
  <w:style w:type="paragraph" w:styleId="Indragetstycke">
    <w:name w:val="Block Text"/>
    <w:basedOn w:val="Normal"/>
    <w:semiHidden/>
    <w:rsid w:val="00116FE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16FE5"/>
  </w:style>
  <w:style w:type="paragraph" w:styleId="Lista">
    <w:name w:val="List"/>
    <w:basedOn w:val="Normal"/>
    <w:semiHidden/>
    <w:rsid w:val="00116FE5"/>
    <w:pPr>
      <w:ind w:left="283" w:hanging="283"/>
    </w:pPr>
  </w:style>
  <w:style w:type="paragraph" w:styleId="Normalwebb">
    <w:name w:val="Normal (Web)"/>
    <w:basedOn w:val="Normal"/>
    <w:semiHidden/>
    <w:rsid w:val="00116FE5"/>
    <w:rPr>
      <w:szCs w:val="24"/>
    </w:rPr>
  </w:style>
  <w:style w:type="paragraph" w:styleId="Numreradlista">
    <w:name w:val="List Number"/>
    <w:basedOn w:val="Normal"/>
    <w:semiHidden/>
    <w:rsid w:val="00116FE5"/>
    <w:pPr>
      <w:numPr>
        <w:numId w:val="5"/>
      </w:numPr>
    </w:pPr>
  </w:style>
  <w:style w:type="paragraph" w:styleId="Punktlista">
    <w:name w:val="List Bullet"/>
    <w:basedOn w:val="Normal"/>
    <w:semiHidden/>
    <w:rsid w:val="00116FE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16FE5"/>
  </w:style>
  <w:style w:type="character" w:styleId="Sidnummer">
    <w:name w:val="page number"/>
    <w:basedOn w:val="Standardstycketeckensnitt"/>
    <w:semiHidden/>
    <w:rsid w:val="00116FE5"/>
  </w:style>
  <w:style w:type="paragraph" w:styleId="Signatur">
    <w:name w:val="Signature"/>
    <w:basedOn w:val="Normal"/>
    <w:semiHidden/>
    <w:rsid w:val="00116FE5"/>
    <w:pPr>
      <w:ind w:left="4252"/>
    </w:pPr>
  </w:style>
  <w:style w:type="paragraph" w:styleId="Underrubrik">
    <w:name w:val="Subtitle"/>
    <w:basedOn w:val="Normal"/>
    <w:qFormat/>
    <w:rsid w:val="00116FE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1778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2007-02-06T10:01:00Z</cp:lastPrinted>
  <dcterms:created xsi:type="dcterms:W3CDTF">2025-12-17T02:10:00Z</dcterms:created>
  <dcterms:modified xsi:type="dcterms:W3CDTF">2025-12-17T02:10:00Z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Förbifart Stockholm och Diagonal Ulvsunda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Förbifart Stockholm och Diagonal Ulvsunda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20062007000001070100000005670069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20062007000001070100000005670069</vt:lpwstr>
  </property>
  <property fmtid="{D5CDD505-2E9C-101B-9397-08002B2CF9AE}" pid="50" name="nummer">
    <vt:lpwstr>387</vt:lpwstr>
  </property>
  <property fmtid="{D5CDD505-2E9C-101B-9397-08002B2CF9AE}" pid="51" name="utskottsbeteckning">
    <vt:lpwstr>T</vt:lpwstr>
  </property>
  <property fmtid="{D5CDD505-2E9C-101B-9397-08002B2CF9AE}" pid="52" name="GlobalUID">
    <vt:lpwstr>{804A29EC-9891-4448-9B59-B40F65951B41}</vt:lpwstr>
  </property>
  <property fmtid="{D5CDD505-2E9C-101B-9397-08002B2CF9AE}" pid="53" name="Överföringar">
    <vt:i4>0</vt:i4>
  </property>
  <property fmtid="{D5CDD505-2E9C-101B-9397-08002B2CF9AE}" pid="54" name="Checksum">
    <vt:lpwstr>*0016888755963*</vt:lpwstr>
  </property>
  <property fmtid="{D5CDD505-2E9C-101B-9397-08002B2CF9AE}" pid="55" name="skuggnummer">
    <vt:lpwstr>1826</vt:lpwstr>
  </property>
  <property fmtid="{D5CDD505-2E9C-101B-9397-08002B2CF9AE}" pid="56" name="urixVersion">
    <vt:lpwstr>3.1.4.4</vt:lpwstr>
  </property>
  <property fmtid="{D5CDD505-2E9C-101B-9397-08002B2CF9AE}" pid="57" name="urixOrigin">
    <vt:lpwstr>070215 16:28:23.326</vt:lpwstr>
  </property>
  <property fmtid="{D5CDD505-2E9C-101B-9397-08002B2CF9AE}" pid="58" name="urixGuid">
    <vt:lpwstr>{13D9F0C9-4969-4973-89BE-C4C2E6723E4B}</vt:lpwstr>
  </property>
</Properties>
</file>