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D92" w:rsidRDefault="002C4243" w14:paraId="64FDA7C5" w14:textId="77777777">
      <w:pPr>
        <w:pStyle w:val="Rubrik1"/>
        <w:spacing w:after="300"/>
      </w:pPr>
      <w:sdt>
        <w:sdtPr>
          <w:alias w:val="CC_Boilerplate_4"/>
          <w:tag w:val="CC_Boilerplate_4"/>
          <w:id w:val="-1644581176"/>
          <w:lock w:val="sdtLocked"/>
          <w:placeholder>
            <w:docPart w:val="2F7AE115EB1747249F0F560778CD8681"/>
          </w:placeholder>
          <w:text/>
        </w:sdtPr>
        <w:sdtEndPr/>
        <w:sdtContent>
          <w:r w:rsidRPr="009B062B" w:rsidR="00AF30DD">
            <w:t>Förslag till riksdagsbeslut</w:t>
          </w:r>
        </w:sdtContent>
      </w:sdt>
      <w:bookmarkEnd w:id="0"/>
      <w:bookmarkEnd w:id="1"/>
    </w:p>
    <w:sdt>
      <w:sdtPr>
        <w:alias w:val="Yrkande 1"/>
        <w:tag w:val="893f4923-67bd-4a15-aa4b-ca0a239c4503"/>
        <w:id w:val="-590093533"/>
        <w:lock w:val="sdtLocked"/>
      </w:sdtPr>
      <w:sdtEndPr/>
      <w:sdtContent>
        <w:p w:rsidR="00443EBD" w:rsidRDefault="003251B0" w14:paraId="2333B02E" w14:textId="77777777">
          <w:pPr>
            <w:pStyle w:val="Frslagstext"/>
            <w:numPr>
              <w:ilvl w:val="0"/>
              <w:numId w:val="0"/>
            </w:numPr>
          </w:pPr>
          <w:r>
            <w:t>Riksdagen anvisar anslagen för 2024 inom utgiftsområde 5 Internationell samverkan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81C1B274014A80B91337A9653C3A78"/>
        </w:placeholder>
        <w:text/>
      </w:sdtPr>
      <w:sdtEndPr/>
      <w:sdtContent>
        <w:p w:rsidRPr="00EB4F78" w:rsidR="006D79C9" w:rsidP="00EB4F78" w:rsidRDefault="006D79C9" w14:paraId="70695746" w14:textId="77777777">
          <w:pPr>
            <w:pStyle w:val="Rubrik1"/>
          </w:pPr>
          <w:r w:rsidRPr="00EB4F78">
            <w:t>Motivering</w:t>
          </w:r>
        </w:p>
      </w:sdtContent>
    </w:sdt>
    <w:bookmarkEnd w:displacedByCustomXml="prev" w:id="3"/>
    <w:bookmarkEnd w:displacedByCustomXml="prev" w:id="4"/>
    <w:p w:rsidRPr="00EB4F78" w:rsidR="00527E4A" w:rsidP="00EB4F78" w:rsidRDefault="00527E4A" w14:paraId="6C781B66" w14:textId="48E18F55">
      <w:pPr>
        <w:pStyle w:val="Tabellrubrik"/>
      </w:pPr>
      <w:r w:rsidRPr="00EB4F78">
        <w:t>Tabell A Anslagsförslag 2024 för utgiftsområde 5 Internationell samverkan</w:t>
      </w:r>
    </w:p>
    <w:p w:rsidRPr="00EB4F78" w:rsidR="00527E4A" w:rsidP="00EB4F78" w:rsidRDefault="00527E4A" w14:paraId="21CE74F8" w14:textId="77777777">
      <w:pPr>
        <w:pStyle w:val="Tabellunderrubrik"/>
      </w:pPr>
      <w:r w:rsidRPr="00EB4F7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0"/>
        <w:gridCol w:w="4600"/>
        <w:gridCol w:w="1758"/>
        <w:gridCol w:w="1717"/>
      </w:tblGrid>
      <w:tr w:rsidRPr="008E3BA9" w:rsidR="00527E4A" w:rsidTr="00EB4F78" w14:paraId="2E2116B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E3BA9" w:rsidR="00527E4A" w:rsidP="002C4243" w:rsidRDefault="00527E4A" w14:paraId="086A08B1" w14:textId="77777777">
            <w:pPr>
              <w:tabs>
                <w:tab w:val="clear" w:pos="284"/>
              </w:tabs>
              <w:spacing w:line="240" w:lineRule="exact"/>
              <w:ind w:firstLine="0"/>
              <w:rPr>
                <w:b/>
                <w:bCs/>
                <w:color w:val="000000"/>
                <w:sz w:val="20"/>
                <w:szCs w:val="20"/>
              </w:rPr>
            </w:pPr>
            <w:r w:rsidRPr="008E3BA9">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E3BA9" w:rsidR="00527E4A" w:rsidP="002C4243" w:rsidRDefault="00527E4A" w14:paraId="66DC236C" w14:textId="77777777">
            <w:pPr>
              <w:tabs>
                <w:tab w:val="clear" w:pos="284"/>
              </w:tabs>
              <w:spacing w:line="240" w:lineRule="exact"/>
              <w:jc w:val="right"/>
              <w:rPr>
                <w:b/>
                <w:bCs/>
                <w:color w:val="000000"/>
                <w:sz w:val="20"/>
                <w:szCs w:val="20"/>
              </w:rPr>
            </w:pPr>
            <w:r w:rsidRPr="008E3BA9">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E3BA9" w:rsidR="00527E4A" w:rsidP="002C4243" w:rsidRDefault="00527E4A" w14:paraId="2647DE1F" w14:textId="77777777">
            <w:pPr>
              <w:tabs>
                <w:tab w:val="clear" w:pos="284"/>
              </w:tabs>
              <w:spacing w:line="240" w:lineRule="exact"/>
              <w:jc w:val="right"/>
              <w:rPr>
                <w:b/>
                <w:bCs/>
                <w:color w:val="000000"/>
                <w:sz w:val="20"/>
                <w:szCs w:val="20"/>
              </w:rPr>
            </w:pPr>
            <w:r w:rsidRPr="008E3BA9">
              <w:rPr>
                <w:b/>
                <w:bCs/>
                <w:color w:val="000000"/>
                <w:sz w:val="20"/>
                <w:szCs w:val="20"/>
              </w:rPr>
              <w:t>Avvikelse från regeringen</w:t>
            </w:r>
          </w:p>
        </w:tc>
      </w:tr>
      <w:tr w:rsidRPr="008E3BA9" w:rsidR="00527E4A" w:rsidTr="00EB4F78" w14:paraId="6E444F0A"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467140F3" w14:textId="77777777">
            <w:pPr>
              <w:tabs>
                <w:tab w:val="clear" w:pos="284"/>
              </w:tabs>
              <w:spacing w:line="240" w:lineRule="exact"/>
              <w:ind w:firstLine="0"/>
              <w:rPr>
                <w:color w:val="000000"/>
                <w:sz w:val="20"/>
                <w:szCs w:val="20"/>
              </w:rPr>
            </w:pPr>
            <w:r w:rsidRPr="008E3BA9">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01D57549" w14:textId="77777777">
            <w:pPr>
              <w:tabs>
                <w:tab w:val="clear" w:pos="284"/>
              </w:tabs>
              <w:spacing w:line="240" w:lineRule="exact"/>
              <w:ind w:firstLine="0"/>
              <w:rPr>
                <w:color w:val="000000"/>
                <w:sz w:val="20"/>
                <w:szCs w:val="20"/>
              </w:rPr>
            </w:pPr>
            <w:r w:rsidRPr="008E3BA9">
              <w:rPr>
                <w:color w:val="000000"/>
                <w:sz w:val="20"/>
                <w:szCs w:val="20"/>
              </w:rPr>
              <w:t>Avgifter till internationella organisationer</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5011E2D" w14:textId="77777777">
            <w:pPr>
              <w:tabs>
                <w:tab w:val="clear" w:pos="284"/>
              </w:tabs>
              <w:spacing w:line="240" w:lineRule="exact"/>
              <w:jc w:val="right"/>
              <w:rPr>
                <w:color w:val="000000"/>
                <w:sz w:val="20"/>
                <w:szCs w:val="20"/>
              </w:rPr>
            </w:pPr>
            <w:r w:rsidRPr="008E3BA9">
              <w:rPr>
                <w:color w:val="000000"/>
                <w:sz w:val="20"/>
                <w:szCs w:val="20"/>
              </w:rPr>
              <w:t>1 473 554</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46EF8814" w14:textId="77777777">
            <w:pPr>
              <w:tabs>
                <w:tab w:val="clear" w:pos="284"/>
              </w:tabs>
              <w:spacing w:line="240" w:lineRule="exact"/>
              <w:jc w:val="right"/>
              <w:rPr>
                <w:color w:val="000000"/>
                <w:sz w:val="20"/>
                <w:szCs w:val="20"/>
              </w:rPr>
            </w:pPr>
            <w:r w:rsidRPr="008E3BA9">
              <w:rPr>
                <w:color w:val="000000"/>
                <w:sz w:val="20"/>
                <w:szCs w:val="20"/>
              </w:rPr>
              <w:t>200 000</w:t>
            </w:r>
          </w:p>
        </w:tc>
      </w:tr>
      <w:tr w:rsidRPr="008E3BA9" w:rsidR="00527E4A" w:rsidTr="00EB4F78" w14:paraId="4802AB99"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4D99226D" w14:textId="77777777">
            <w:pPr>
              <w:tabs>
                <w:tab w:val="clear" w:pos="284"/>
              </w:tabs>
              <w:spacing w:line="240" w:lineRule="exact"/>
              <w:ind w:firstLine="0"/>
              <w:rPr>
                <w:color w:val="000000"/>
                <w:sz w:val="20"/>
                <w:szCs w:val="20"/>
              </w:rPr>
            </w:pPr>
            <w:r w:rsidRPr="008E3BA9">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06CA89BD" w14:textId="77777777">
            <w:pPr>
              <w:tabs>
                <w:tab w:val="clear" w:pos="284"/>
              </w:tabs>
              <w:spacing w:line="240" w:lineRule="exact"/>
              <w:ind w:firstLine="0"/>
              <w:rPr>
                <w:color w:val="000000"/>
                <w:sz w:val="20"/>
                <w:szCs w:val="20"/>
              </w:rPr>
            </w:pPr>
            <w:r w:rsidRPr="008E3BA9">
              <w:rPr>
                <w:color w:val="000000"/>
                <w:sz w:val="20"/>
                <w:szCs w:val="20"/>
              </w:rPr>
              <w:t>Freds- och säkerhetsfrämjande verksamhet</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2312DED8" w14:textId="77777777">
            <w:pPr>
              <w:tabs>
                <w:tab w:val="clear" w:pos="284"/>
              </w:tabs>
              <w:spacing w:line="240" w:lineRule="exact"/>
              <w:jc w:val="right"/>
              <w:rPr>
                <w:color w:val="000000"/>
                <w:sz w:val="20"/>
                <w:szCs w:val="20"/>
              </w:rPr>
            </w:pPr>
            <w:r w:rsidRPr="008E3BA9">
              <w:rPr>
                <w:color w:val="000000"/>
                <w:sz w:val="20"/>
                <w:szCs w:val="20"/>
              </w:rPr>
              <w:t>183 441</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25FBCD60" w14:textId="77777777">
            <w:pPr>
              <w:tabs>
                <w:tab w:val="clear" w:pos="284"/>
              </w:tabs>
              <w:spacing w:line="240" w:lineRule="exact"/>
              <w:jc w:val="right"/>
              <w:rPr>
                <w:color w:val="000000"/>
                <w:sz w:val="20"/>
                <w:szCs w:val="20"/>
              </w:rPr>
            </w:pPr>
            <w:r w:rsidRPr="008E3BA9">
              <w:rPr>
                <w:color w:val="000000"/>
                <w:sz w:val="20"/>
                <w:szCs w:val="20"/>
              </w:rPr>
              <w:t>6 880</w:t>
            </w:r>
          </w:p>
        </w:tc>
      </w:tr>
      <w:tr w:rsidRPr="008E3BA9" w:rsidR="00527E4A" w:rsidTr="00EB4F78" w14:paraId="50C54B0D"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297DF09D" w14:textId="77777777">
            <w:pPr>
              <w:tabs>
                <w:tab w:val="clear" w:pos="284"/>
              </w:tabs>
              <w:spacing w:line="240" w:lineRule="exact"/>
              <w:ind w:firstLine="0"/>
              <w:rPr>
                <w:color w:val="000000"/>
                <w:sz w:val="20"/>
                <w:szCs w:val="20"/>
              </w:rPr>
            </w:pPr>
            <w:r w:rsidRPr="008E3BA9">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5F847D51" w14:textId="77777777">
            <w:pPr>
              <w:tabs>
                <w:tab w:val="clear" w:pos="284"/>
              </w:tabs>
              <w:spacing w:line="240" w:lineRule="exact"/>
              <w:ind w:firstLine="0"/>
              <w:rPr>
                <w:color w:val="000000"/>
                <w:sz w:val="20"/>
                <w:szCs w:val="20"/>
              </w:rPr>
            </w:pPr>
            <w:r w:rsidRPr="008E3BA9">
              <w:rPr>
                <w:color w:val="000000"/>
                <w:sz w:val="20"/>
                <w:szCs w:val="20"/>
              </w:rPr>
              <w:t>Nordiskt samarbete</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8C874CC" w14:textId="77777777">
            <w:pPr>
              <w:tabs>
                <w:tab w:val="clear" w:pos="284"/>
              </w:tabs>
              <w:spacing w:line="240" w:lineRule="exact"/>
              <w:jc w:val="right"/>
              <w:rPr>
                <w:color w:val="000000"/>
                <w:sz w:val="20"/>
                <w:szCs w:val="20"/>
              </w:rPr>
            </w:pPr>
            <w:r w:rsidRPr="008E3BA9">
              <w:rPr>
                <w:color w:val="000000"/>
                <w:sz w:val="20"/>
                <w:szCs w:val="20"/>
              </w:rPr>
              <w:t>16 295</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3D35B749"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01D09825"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3BDD2244" w14:textId="77777777">
            <w:pPr>
              <w:tabs>
                <w:tab w:val="clear" w:pos="284"/>
              </w:tabs>
              <w:spacing w:line="240" w:lineRule="exact"/>
              <w:ind w:firstLine="0"/>
              <w:rPr>
                <w:color w:val="000000"/>
                <w:sz w:val="20"/>
                <w:szCs w:val="20"/>
              </w:rPr>
            </w:pPr>
            <w:r w:rsidRPr="008E3BA9">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2D785DCD" w14:textId="77777777">
            <w:pPr>
              <w:tabs>
                <w:tab w:val="clear" w:pos="284"/>
              </w:tabs>
              <w:spacing w:line="240" w:lineRule="exact"/>
              <w:ind w:firstLine="0"/>
              <w:rPr>
                <w:color w:val="000000"/>
                <w:sz w:val="20"/>
                <w:szCs w:val="20"/>
              </w:rPr>
            </w:pPr>
            <w:r w:rsidRPr="008E3BA9">
              <w:rPr>
                <w:color w:val="000000"/>
                <w:sz w:val="20"/>
                <w:szCs w:val="20"/>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DB345CE" w14:textId="77777777">
            <w:pPr>
              <w:tabs>
                <w:tab w:val="clear" w:pos="284"/>
              </w:tabs>
              <w:spacing w:line="240" w:lineRule="exact"/>
              <w:jc w:val="right"/>
              <w:rPr>
                <w:color w:val="000000"/>
                <w:sz w:val="20"/>
                <w:szCs w:val="20"/>
              </w:rPr>
            </w:pPr>
            <w:r w:rsidRPr="008E3BA9">
              <w:rPr>
                <w:color w:val="000000"/>
                <w:sz w:val="20"/>
                <w:szCs w:val="20"/>
              </w:rPr>
              <w:t>4 826</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6189E2D9"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5B1B9D3F"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3A6979D7" w14:textId="77777777">
            <w:pPr>
              <w:tabs>
                <w:tab w:val="clear" w:pos="284"/>
              </w:tabs>
              <w:spacing w:line="240" w:lineRule="exact"/>
              <w:ind w:firstLine="0"/>
              <w:rPr>
                <w:color w:val="000000"/>
                <w:sz w:val="20"/>
                <w:szCs w:val="20"/>
              </w:rPr>
            </w:pPr>
            <w:r w:rsidRPr="008E3BA9">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7B740200" w14:textId="77777777">
            <w:pPr>
              <w:tabs>
                <w:tab w:val="clear" w:pos="284"/>
              </w:tabs>
              <w:spacing w:line="240" w:lineRule="exact"/>
              <w:ind w:firstLine="0"/>
              <w:rPr>
                <w:color w:val="000000"/>
                <w:sz w:val="20"/>
                <w:szCs w:val="20"/>
              </w:rPr>
            </w:pPr>
            <w:r w:rsidRPr="008E3BA9">
              <w:rPr>
                <w:color w:val="000000"/>
                <w:sz w:val="20"/>
                <w:szCs w:val="20"/>
              </w:rPr>
              <w:t>Inspektionen för strategiska produkter</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2C7DA320" w14:textId="77777777">
            <w:pPr>
              <w:tabs>
                <w:tab w:val="clear" w:pos="284"/>
              </w:tabs>
              <w:spacing w:line="240" w:lineRule="exact"/>
              <w:jc w:val="right"/>
              <w:rPr>
                <w:color w:val="000000"/>
                <w:sz w:val="20"/>
                <w:szCs w:val="20"/>
              </w:rPr>
            </w:pPr>
            <w:r w:rsidRPr="008E3BA9">
              <w:rPr>
                <w:color w:val="000000"/>
                <w:sz w:val="20"/>
                <w:szCs w:val="20"/>
              </w:rPr>
              <w:t>143 855</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6AE7D678"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7430E23F"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4D6C6A34" w14:textId="77777777">
            <w:pPr>
              <w:tabs>
                <w:tab w:val="clear" w:pos="284"/>
              </w:tabs>
              <w:spacing w:line="240" w:lineRule="exact"/>
              <w:ind w:firstLine="0"/>
              <w:rPr>
                <w:color w:val="000000"/>
                <w:sz w:val="20"/>
                <w:szCs w:val="20"/>
              </w:rPr>
            </w:pPr>
            <w:r w:rsidRPr="008E3BA9">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53333172" w14:textId="77777777">
            <w:pPr>
              <w:tabs>
                <w:tab w:val="clear" w:pos="284"/>
              </w:tabs>
              <w:spacing w:line="240" w:lineRule="exact"/>
              <w:ind w:firstLine="0"/>
              <w:rPr>
                <w:color w:val="000000"/>
                <w:sz w:val="20"/>
                <w:szCs w:val="20"/>
              </w:rPr>
            </w:pPr>
            <w:r w:rsidRPr="008E3BA9">
              <w:rPr>
                <w:color w:val="000000"/>
                <w:sz w:val="20"/>
                <w:szCs w:val="20"/>
              </w:rPr>
              <w:t>Forskning, utredningar och andra insatser rörande säkerhetspolitik, rustningskontroll, nedrustning och icke-spridning</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6DFCB31C" w14:textId="77777777">
            <w:pPr>
              <w:tabs>
                <w:tab w:val="clear" w:pos="284"/>
              </w:tabs>
              <w:spacing w:line="240" w:lineRule="exact"/>
              <w:jc w:val="right"/>
              <w:rPr>
                <w:color w:val="000000"/>
                <w:sz w:val="20"/>
                <w:szCs w:val="20"/>
              </w:rPr>
            </w:pPr>
            <w:r w:rsidRPr="008E3BA9">
              <w:rPr>
                <w:color w:val="000000"/>
                <w:sz w:val="20"/>
                <w:szCs w:val="20"/>
              </w:rPr>
              <w:t>83 358</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12702B11" w14:textId="77777777">
            <w:pPr>
              <w:tabs>
                <w:tab w:val="clear" w:pos="284"/>
              </w:tabs>
              <w:spacing w:line="240" w:lineRule="exact"/>
              <w:jc w:val="right"/>
              <w:rPr>
                <w:color w:val="000000"/>
                <w:sz w:val="20"/>
                <w:szCs w:val="20"/>
              </w:rPr>
            </w:pPr>
            <w:r w:rsidRPr="008E3BA9">
              <w:rPr>
                <w:color w:val="000000"/>
                <w:sz w:val="20"/>
                <w:szCs w:val="20"/>
              </w:rPr>
              <w:t>30 000</w:t>
            </w:r>
          </w:p>
        </w:tc>
      </w:tr>
      <w:tr w:rsidRPr="008E3BA9" w:rsidR="00527E4A" w:rsidTr="00EB4F78" w14:paraId="2863E587"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12647823" w14:textId="77777777">
            <w:pPr>
              <w:tabs>
                <w:tab w:val="clear" w:pos="284"/>
              </w:tabs>
              <w:spacing w:line="240" w:lineRule="exact"/>
              <w:ind w:firstLine="0"/>
              <w:rPr>
                <w:color w:val="000000"/>
                <w:sz w:val="20"/>
                <w:szCs w:val="20"/>
              </w:rPr>
            </w:pPr>
            <w:r w:rsidRPr="008E3BA9">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336183E6" w14:textId="77777777">
            <w:pPr>
              <w:tabs>
                <w:tab w:val="clear" w:pos="284"/>
              </w:tabs>
              <w:spacing w:line="240" w:lineRule="exact"/>
              <w:ind w:firstLine="0"/>
              <w:rPr>
                <w:color w:val="000000"/>
                <w:sz w:val="20"/>
                <w:szCs w:val="20"/>
              </w:rPr>
            </w:pPr>
            <w:r w:rsidRPr="008E3BA9">
              <w:rPr>
                <w:color w:val="000000"/>
                <w:sz w:val="20"/>
                <w:szCs w:val="20"/>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3F0DD656" w14:textId="77777777">
            <w:pPr>
              <w:tabs>
                <w:tab w:val="clear" w:pos="284"/>
              </w:tabs>
              <w:spacing w:line="240" w:lineRule="exact"/>
              <w:jc w:val="right"/>
              <w:rPr>
                <w:color w:val="000000"/>
                <w:sz w:val="20"/>
                <w:szCs w:val="20"/>
              </w:rPr>
            </w:pPr>
            <w:r w:rsidRPr="008E3BA9">
              <w:rPr>
                <w:color w:val="000000"/>
                <w:sz w:val="20"/>
                <w:szCs w:val="20"/>
              </w:rPr>
              <w:t>28 402</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10E47B89"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06899E3A"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1B692CB5" w14:textId="77777777">
            <w:pPr>
              <w:tabs>
                <w:tab w:val="clear" w:pos="284"/>
              </w:tabs>
              <w:spacing w:line="240" w:lineRule="exact"/>
              <w:ind w:firstLine="0"/>
              <w:rPr>
                <w:color w:val="000000"/>
                <w:sz w:val="20"/>
                <w:szCs w:val="20"/>
              </w:rPr>
            </w:pPr>
            <w:r w:rsidRPr="008E3BA9">
              <w:rPr>
                <w:color w:val="000000"/>
                <w:sz w:val="20"/>
                <w:szCs w:val="20"/>
              </w:rPr>
              <w:t>1:8</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2CE4EC3A" w14:textId="77777777">
            <w:pPr>
              <w:tabs>
                <w:tab w:val="clear" w:pos="284"/>
              </w:tabs>
              <w:spacing w:line="240" w:lineRule="exact"/>
              <w:ind w:firstLine="0"/>
              <w:rPr>
                <w:color w:val="000000"/>
                <w:sz w:val="20"/>
                <w:szCs w:val="20"/>
              </w:rPr>
            </w:pPr>
            <w:r w:rsidRPr="008E3BA9">
              <w:rPr>
                <w:color w:val="000000"/>
                <w:sz w:val="20"/>
                <w:szCs w:val="20"/>
              </w:rPr>
              <w:t>Bidrag till Utrikespolitiska institutet (UI)</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65474A0E" w14:textId="77777777">
            <w:pPr>
              <w:tabs>
                <w:tab w:val="clear" w:pos="284"/>
              </w:tabs>
              <w:spacing w:line="240" w:lineRule="exact"/>
              <w:jc w:val="right"/>
              <w:rPr>
                <w:color w:val="000000"/>
                <w:sz w:val="20"/>
                <w:szCs w:val="20"/>
              </w:rPr>
            </w:pPr>
            <w:r w:rsidRPr="008E3BA9">
              <w:rPr>
                <w:color w:val="000000"/>
                <w:sz w:val="20"/>
                <w:szCs w:val="20"/>
              </w:rPr>
              <w:t>19 175</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AF0E4E2"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445E1BA9"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6887CEBD" w14:textId="77777777">
            <w:pPr>
              <w:tabs>
                <w:tab w:val="clear" w:pos="284"/>
              </w:tabs>
              <w:spacing w:line="240" w:lineRule="exact"/>
              <w:ind w:firstLine="0"/>
              <w:rPr>
                <w:color w:val="000000"/>
                <w:sz w:val="20"/>
                <w:szCs w:val="20"/>
              </w:rPr>
            </w:pPr>
            <w:r w:rsidRPr="008E3BA9">
              <w:rPr>
                <w:color w:val="000000"/>
                <w:sz w:val="20"/>
                <w:szCs w:val="20"/>
              </w:rPr>
              <w:t>1:9</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3D13274A" w14:textId="77777777">
            <w:pPr>
              <w:tabs>
                <w:tab w:val="clear" w:pos="284"/>
              </w:tabs>
              <w:spacing w:line="240" w:lineRule="exact"/>
              <w:ind w:firstLine="0"/>
              <w:rPr>
                <w:color w:val="000000"/>
                <w:sz w:val="20"/>
                <w:szCs w:val="20"/>
              </w:rPr>
            </w:pPr>
            <w:r w:rsidRPr="008E3BA9">
              <w:rPr>
                <w:color w:val="000000"/>
                <w:sz w:val="20"/>
                <w:szCs w:val="20"/>
              </w:rPr>
              <w:t>Svenska institutet</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22D71AAD" w14:textId="77777777">
            <w:pPr>
              <w:tabs>
                <w:tab w:val="clear" w:pos="284"/>
              </w:tabs>
              <w:spacing w:line="240" w:lineRule="exact"/>
              <w:jc w:val="right"/>
              <w:rPr>
                <w:color w:val="000000"/>
                <w:sz w:val="20"/>
                <w:szCs w:val="20"/>
              </w:rPr>
            </w:pPr>
            <w:r w:rsidRPr="008E3BA9">
              <w:rPr>
                <w:color w:val="000000"/>
                <w:sz w:val="20"/>
                <w:szCs w:val="20"/>
              </w:rPr>
              <w:t>135 328</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31271BB1" w14:textId="77777777">
            <w:pPr>
              <w:tabs>
                <w:tab w:val="clear" w:pos="284"/>
              </w:tabs>
              <w:spacing w:line="240" w:lineRule="exact"/>
              <w:jc w:val="right"/>
              <w:rPr>
                <w:color w:val="000000"/>
                <w:sz w:val="20"/>
                <w:szCs w:val="20"/>
              </w:rPr>
            </w:pPr>
            <w:r w:rsidRPr="008E3BA9">
              <w:rPr>
                <w:color w:val="000000"/>
                <w:sz w:val="20"/>
                <w:szCs w:val="20"/>
              </w:rPr>
              <w:t>36 374</w:t>
            </w:r>
          </w:p>
        </w:tc>
      </w:tr>
      <w:tr w:rsidRPr="008E3BA9" w:rsidR="00527E4A" w:rsidTr="00EB4F78" w14:paraId="79C815BB"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6957EB5F" w14:textId="77777777">
            <w:pPr>
              <w:tabs>
                <w:tab w:val="clear" w:pos="284"/>
              </w:tabs>
              <w:spacing w:line="240" w:lineRule="exact"/>
              <w:ind w:firstLine="0"/>
              <w:rPr>
                <w:color w:val="000000"/>
                <w:sz w:val="20"/>
                <w:szCs w:val="20"/>
              </w:rPr>
            </w:pPr>
            <w:r w:rsidRPr="008E3BA9">
              <w:rPr>
                <w:color w:val="000000"/>
                <w:sz w:val="20"/>
                <w:szCs w:val="20"/>
              </w:rPr>
              <w:t>1:10</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6CED9891" w14:textId="77777777">
            <w:pPr>
              <w:tabs>
                <w:tab w:val="clear" w:pos="284"/>
              </w:tabs>
              <w:spacing w:line="240" w:lineRule="exact"/>
              <w:ind w:firstLine="0"/>
              <w:rPr>
                <w:color w:val="000000"/>
                <w:sz w:val="20"/>
                <w:szCs w:val="20"/>
              </w:rPr>
            </w:pPr>
            <w:r w:rsidRPr="008E3BA9">
              <w:rPr>
                <w:color w:val="000000"/>
                <w:sz w:val="20"/>
                <w:szCs w:val="20"/>
              </w:rPr>
              <w:t>Information om Sverige i utlandet</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202D295" w14:textId="77777777">
            <w:pPr>
              <w:tabs>
                <w:tab w:val="clear" w:pos="284"/>
              </w:tabs>
              <w:spacing w:line="240" w:lineRule="exact"/>
              <w:jc w:val="right"/>
              <w:rPr>
                <w:color w:val="000000"/>
                <w:sz w:val="20"/>
                <w:szCs w:val="20"/>
              </w:rPr>
            </w:pPr>
            <w:r w:rsidRPr="008E3BA9">
              <w:rPr>
                <w:color w:val="000000"/>
                <w:sz w:val="20"/>
                <w:szCs w:val="20"/>
              </w:rPr>
              <w:t>15 475</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71558B26"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0990D17D" w14:textId="77777777">
        <w:trPr>
          <w:trHeight w:val="170"/>
        </w:trPr>
        <w:tc>
          <w:tcPr>
            <w:tcW w:w="340" w:type="dxa"/>
            <w:shd w:val="clear" w:color="auto" w:fill="FFFFFF"/>
            <w:tcMar>
              <w:top w:w="68" w:type="dxa"/>
              <w:left w:w="28" w:type="dxa"/>
              <w:bottom w:w="0" w:type="dxa"/>
              <w:right w:w="28" w:type="dxa"/>
            </w:tcMar>
            <w:hideMark/>
          </w:tcPr>
          <w:p w:rsidRPr="008E3BA9" w:rsidR="00527E4A" w:rsidP="002C4243" w:rsidRDefault="00527E4A" w14:paraId="0BF69A8D" w14:textId="77777777">
            <w:pPr>
              <w:tabs>
                <w:tab w:val="clear" w:pos="284"/>
              </w:tabs>
              <w:spacing w:line="240" w:lineRule="exact"/>
              <w:ind w:firstLine="0"/>
              <w:rPr>
                <w:color w:val="000000"/>
                <w:sz w:val="20"/>
                <w:szCs w:val="20"/>
              </w:rPr>
            </w:pPr>
            <w:r w:rsidRPr="008E3BA9">
              <w:rPr>
                <w:color w:val="000000"/>
                <w:sz w:val="20"/>
                <w:szCs w:val="20"/>
              </w:rPr>
              <w:t>1:11</w:t>
            </w:r>
          </w:p>
        </w:tc>
        <w:tc>
          <w:tcPr>
            <w:tcW w:w="3799" w:type="dxa"/>
            <w:shd w:val="clear" w:color="auto" w:fill="FFFFFF"/>
            <w:tcMar>
              <w:top w:w="68" w:type="dxa"/>
              <w:left w:w="28" w:type="dxa"/>
              <w:bottom w:w="0" w:type="dxa"/>
              <w:right w:w="28" w:type="dxa"/>
            </w:tcMar>
            <w:vAlign w:val="center"/>
            <w:hideMark/>
          </w:tcPr>
          <w:p w:rsidRPr="008E3BA9" w:rsidR="00527E4A" w:rsidP="002C4243" w:rsidRDefault="00527E4A" w14:paraId="0E93D131" w14:textId="77777777">
            <w:pPr>
              <w:tabs>
                <w:tab w:val="clear" w:pos="284"/>
              </w:tabs>
              <w:spacing w:line="240" w:lineRule="exact"/>
              <w:ind w:firstLine="0"/>
              <w:rPr>
                <w:color w:val="000000"/>
                <w:sz w:val="20"/>
                <w:szCs w:val="20"/>
              </w:rPr>
            </w:pPr>
            <w:r w:rsidRPr="008E3BA9">
              <w:rPr>
                <w:color w:val="000000"/>
                <w:sz w:val="20"/>
                <w:szCs w:val="20"/>
              </w:rPr>
              <w:t>Samarbete inom Östersjöregionen</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57CD0098" w14:textId="77777777">
            <w:pPr>
              <w:tabs>
                <w:tab w:val="clear" w:pos="284"/>
              </w:tabs>
              <w:spacing w:line="240" w:lineRule="exact"/>
              <w:jc w:val="right"/>
              <w:rPr>
                <w:color w:val="000000"/>
                <w:sz w:val="20"/>
                <w:szCs w:val="20"/>
              </w:rPr>
            </w:pPr>
            <w:r w:rsidRPr="008E3BA9">
              <w:rPr>
                <w:color w:val="000000"/>
                <w:sz w:val="20"/>
                <w:szCs w:val="20"/>
              </w:rPr>
              <w:t>170 215</w:t>
            </w:r>
          </w:p>
        </w:tc>
        <w:tc>
          <w:tcPr>
            <w:tcW w:w="1418" w:type="dxa"/>
            <w:shd w:val="clear" w:color="auto" w:fill="FFFFFF"/>
            <w:tcMar>
              <w:top w:w="68" w:type="dxa"/>
              <w:left w:w="28" w:type="dxa"/>
              <w:bottom w:w="0" w:type="dxa"/>
              <w:right w:w="28" w:type="dxa"/>
            </w:tcMar>
            <w:vAlign w:val="bottom"/>
            <w:hideMark/>
          </w:tcPr>
          <w:p w:rsidRPr="008E3BA9" w:rsidR="00527E4A" w:rsidP="002C4243" w:rsidRDefault="00527E4A" w14:paraId="6E9C9F1B" w14:textId="77777777">
            <w:pPr>
              <w:tabs>
                <w:tab w:val="clear" w:pos="284"/>
              </w:tabs>
              <w:spacing w:line="240" w:lineRule="exact"/>
              <w:jc w:val="right"/>
              <w:rPr>
                <w:color w:val="000000"/>
                <w:sz w:val="20"/>
                <w:szCs w:val="20"/>
              </w:rPr>
            </w:pPr>
            <w:r w:rsidRPr="008E3BA9">
              <w:rPr>
                <w:color w:val="000000"/>
                <w:sz w:val="20"/>
                <w:szCs w:val="20"/>
              </w:rPr>
              <w:t>±0</w:t>
            </w:r>
          </w:p>
        </w:tc>
      </w:tr>
      <w:tr w:rsidRPr="008E3BA9" w:rsidR="00527E4A" w:rsidTr="00EB4F78" w14:paraId="377348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E3BA9" w:rsidR="00527E4A" w:rsidP="002C4243" w:rsidRDefault="00527E4A" w14:paraId="13C1537F" w14:textId="77777777">
            <w:pPr>
              <w:tabs>
                <w:tab w:val="clear" w:pos="284"/>
              </w:tabs>
              <w:spacing w:line="240" w:lineRule="exact"/>
              <w:ind w:firstLine="0"/>
              <w:rPr>
                <w:b/>
                <w:bCs/>
                <w:color w:val="000000"/>
                <w:sz w:val="20"/>
                <w:szCs w:val="20"/>
              </w:rPr>
            </w:pPr>
            <w:r w:rsidRPr="008E3BA9">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3BA9" w:rsidR="00527E4A" w:rsidP="002C4243" w:rsidRDefault="00527E4A" w14:paraId="7AACF39E" w14:textId="77777777">
            <w:pPr>
              <w:tabs>
                <w:tab w:val="clear" w:pos="284"/>
              </w:tabs>
              <w:spacing w:line="240" w:lineRule="exact"/>
              <w:jc w:val="right"/>
              <w:rPr>
                <w:b/>
                <w:bCs/>
                <w:color w:val="000000"/>
                <w:sz w:val="20"/>
                <w:szCs w:val="20"/>
              </w:rPr>
            </w:pPr>
            <w:r w:rsidRPr="008E3BA9">
              <w:rPr>
                <w:b/>
                <w:bCs/>
                <w:color w:val="000000"/>
                <w:sz w:val="20"/>
                <w:szCs w:val="20"/>
              </w:rPr>
              <w:t>2 273 924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3BA9" w:rsidR="00527E4A" w:rsidP="002C4243" w:rsidRDefault="00527E4A" w14:paraId="580AF559" w14:textId="77777777">
            <w:pPr>
              <w:tabs>
                <w:tab w:val="clear" w:pos="284"/>
              </w:tabs>
              <w:spacing w:line="240" w:lineRule="exact"/>
              <w:jc w:val="right"/>
              <w:rPr>
                <w:b/>
                <w:bCs/>
                <w:color w:val="000000"/>
                <w:sz w:val="20"/>
                <w:szCs w:val="20"/>
              </w:rPr>
            </w:pPr>
            <w:r w:rsidRPr="008E3BA9">
              <w:rPr>
                <w:b/>
                <w:bCs/>
                <w:color w:val="000000"/>
                <w:sz w:val="20"/>
                <w:szCs w:val="20"/>
              </w:rPr>
              <w:t>273 254</w:t>
            </w:r>
          </w:p>
        </w:tc>
      </w:tr>
    </w:tbl>
    <w:p w:rsidRPr="008E3BA9" w:rsidR="00527E4A" w:rsidP="00CF0D92" w:rsidRDefault="00527E4A" w14:paraId="361CB29E" w14:textId="77777777">
      <w:pPr>
        <w:pStyle w:val="Rubrik2"/>
      </w:pPr>
      <w:r w:rsidRPr="008E3BA9">
        <w:lastRenderedPageBreak/>
        <w:t>Återinför den feministiska utrikespolitiken</w:t>
      </w:r>
    </w:p>
    <w:p w:rsidRPr="008E3BA9" w:rsidR="00527E4A" w:rsidP="00CF0D92" w:rsidRDefault="00527E4A" w14:paraId="05FD2F12" w14:textId="4ECB3296">
      <w:pPr>
        <w:pStyle w:val="Normalutanindragellerluft"/>
      </w:pPr>
      <w:r w:rsidRPr="008E3BA9">
        <w:t>Vår värld präglas av mångfa</w:t>
      </w:r>
      <w:r w:rsidR="001E1945">
        <w:t>s</w:t>
      </w:r>
      <w:r w:rsidRPr="008E3BA9">
        <w:t>etterade kriser. Regioner och länder kommer behöva prioritera att hantera kriser och hot såsom terrorism och väderkatastrofer som en konsekvens av klimatförändringarna. När regeringar tvingas att prioritera och fokusera på inrikespolitiken, så finns det en risk att det samarbete som byggs upp regionalt och internationellt läggs åt sidan och att vi ser minskat samförstånd och förståelse, samt att risken för konflikter ökar när resursbrist, hot och andra kriser behöver hanteras.</w:t>
      </w:r>
      <w:r w:rsidR="003251B0">
        <w:t xml:space="preserve"> Därför satsar vi 6,8 miljoner på freds- och säkerhetsfrämjande verksamhet inom ramen för utrikespolitiken.</w:t>
      </w:r>
    </w:p>
    <w:p w:rsidRPr="008E3BA9" w:rsidR="00D54E14" w:rsidP="00CF0D92" w:rsidRDefault="00527E4A" w14:paraId="3432E4DA" w14:textId="0DA04EAE">
      <w:r w:rsidRPr="008E3BA9">
        <w:t xml:space="preserve">För Miljöpartiet är det oerhört viktigt att Sverige är en global röst för demokrati och mänskliga rättigheter, för en regelbaserad världsordning och för en fredlig värld där vi kan ta oss an globala utmaningar såsom klimatkrisen, extrem fattigdom och ojämlikhet. För att detta ska bli verklighet, behöver Sverige ledas av och fortsätta att genomföra en feministisk utrikes- och utvecklingspolitik. </w:t>
      </w:r>
    </w:p>
    <w:p w:rsidRPr="008E3BA9" w:rsidR="00527E4A" w:rsidP="00CF0D92" w:rsidRDefault="00527E4A" w14:paraId="35C2FCCE" w14:textId="77777777">
      <w:pPr>
        <w:pStyle w:val="Rubrik2"/>
      </w:pPr>
      <w:r w:rsidRPr="008E3BA9">
        <w:t>Sverige ska stå fast vid sina internationella åtaganden</w:t>
      </w:r>
    </w:p>
    <w:p w:rsidRPr="008E3BA9" w:rsidR="00527E4A" w:rsidP="00CF0D92" w:rsidRDefault="00527E4A" w14:paraId="14694820" w14:textId="45EDE9EA">
      <w:pPr>
        <w:pStyle w:val="Normalutanindragellerluft"/>
      </w:pPr>
      <w:r w:rsidRPr="008E3BA9">
        <w:t xml:space="preserve">Sverige ska vara en internationell röst för demokrati, fred och mänskliga rättigheter. Nu är inte tiden för att backa från våra internationella åtaganden </w:t>
      </w:r>
      <w:r w:rsidR="001E1945">
        <w:t>–</w:t>
      </w:r>
      <w:r w:rsidRPr="008E3BA9">
        <w:t xml:space="preserve"> tvärtom. Regeringens politik är ett bakslag för den svenska utrikes- och utvecklingspolitiken och ett tydligt avsteg från de värden som framhölls då Sverige drev en feministisk utrikespolitik. Samarbete är avgörande i en svår tid med svåra utmaningar. Därför satsar vi 200 miljoner kronor så att Sveriges avgifter till internationella organisationer ska förbli på den nivå som vi sett de senaste åren. </w:t>
      </w:r>
    </w:p>
    <w:p w:rsidRPr="008E3BA9" w:rsidR="00527E4A" w:rsidP="00CF0D92" w:rsidRDefault="00527E4A" w14:paraId="02E938AE" w14:textId="4E195E46">
      <w:pPr>
        <w:pStyle w:val="Rubrik2"/>
      </w:pPr>
      <w:r w:rsidRPr="008E3BA9">
        <w:t xml:space="preserve">Stärk </w:t>
      </w:r>
      <w:proofErr w:type="gramStart"/>
      <w:r w:rsidRPr="008E3BA9">
        <w:t>Svenska</w:t>
      </w:r>
      <w:proofErr w:type="gramEnd"/>
      <w:r w:rsidRPr="008E3BA9">
        <w:t xml:space="preserve"> </w:t>
      </w:r>
      <w:r w:rsidR="001E1945">
        <w:t>i</w:t>
      </w:r>
      <w:r w:rsidRPr="008E3BA9">
        <w:t>nstitutets civilsamhällesarbete</w:t>
      </w:r>
    </w:p>
    <w:p w:rsidRPr="008E3BA9" w:rsidR="00527E4A" w:rsidP="00CF0D92" w:rsidRDefault="00527E4A" w14:paraId="4830244E" w14:textId="28242F50">
      <w:pPr>
        <w:pStyle w:val="Normalutanindragellerluft"/>
      </w:pPr>
      <w:r w:rsidRPr="008E3BA9">
        <w:t xml:space="preserve">Det är avgörande att </w:t>
      </w:r>
      <w:proofErr w:type="gramStart"/>
      <w:r w:rsidRPr="008E3BA9">
        <w:t>Svenska</w:t>
      </w:r>
      <w:proofErr w:type="gramEnd"/>
      <w:r w:rsidRPr="008E3BA9">
        <w:t xml:space="preserve"> institutet kan arbeta kraftfullt med stödet till civil</w:t>
      </w:r>
      <w:r w:rsidR="00EB4F78">
        <w:softHyphen/>
      </w:r>
      <w:r w:rsidRPr="008E3BA9">
        <w:t xml:space="preserve">samhället, också i </w:t>
      </w:r>
      <w:r w:rsidR="001E1945">
        <w:t xml:space="preserve">en </w:t>
      </w:r>
      <w:r w:rsidRPr="008E3BA9">
        <w:t>svår kontext. Ett exempel på det är stödet till civilsamhälles</w:t>
      </w:r>
      <w:r w:rsidR="00EB4F78">
        <w:softHyphen/>
      </w:r>
      <w:r w:rsidRPr="008E3BA9">
        <w:t xml:space="preserve">organisationer och organisationer som arbetar med att stärka den </w:t>
      </w:r>
      <w:proofErr w:type="spellStart"/>
      <w:r w:rsidRPr="008E3BA9">
        <w:t>belarusiska</w:t>
      </w:r>
      <w:proofErr w:type="spellEnd"/>
      <w:r w:rsidRPr="008E3BA9">
        <w:t xml:space="preserve"> kulturen. Att avsluta sådant stöd får effekten att Lukas</w:t>
      </w:r>
      <w:r w:rsidR="001E1945">
        <w:t>j</w:t>
      </w:r>
      <w:r w:rsidRPr="008E3BA9">
        <w:t>enkos strävan att låta Belarus bli en del av Ryssland förstärks. Vi vill istället att Sverige stödjer arbetet för att upprätthålla kultur och fria medier i Belarus. Vi satsar 36 miljoner.</w:t>
      </w:r>
    </w:p>
    <w:p w:rsidRPr="008E3BA9" w:rsidR="00527E4A" w:rsidP="00CF0D92" w:rsidRDefault="00527E4A" w14:paraId="5CF54C9E" w14:textId="77777777">
      <w:pPr>
        <w:pStyle w:val="Rubrik2"/>
      </w:pPr>
      <w:r w:rsidRPr="008E3BA9">
        <w:t xml:space="preserve">Nedrustningsfrågor </w:t>
      </w:r>
    </w:p>
    <w:p w:rsidRPr="008E3BA9" w:rsidR="00527E4A" w:rsidP="00CF0D92" w:rsidRDefault="00527E4A" w14:paraId="182EB820" w14:textId="74915738">
      <w:pPr>
        <w:pStyle w:val="Normalutanindragellerluft"/>
      </w:pPr>
      <w:r w:rsidRPr="008E3BA9">
        <w:t>Svensk forskning om nedrustning och icke-spridning i det nya säkerhetspolitiska läget måste öka. Ryssland hotar att använda kärnvapen mot Ukraina, och de senaste åren har vi sett hur kemiska vapen använts i krigföring i bland annat Syrien. I och med ett svenskt Natomedlemskap förväntas regeringen ställa sig bakom Natos kärnvapenpolitik. För att väga upp dessa nya hot om användning av kemiska eller nukleära vapen och i ljuset av en eventuell ny kärnvapenlinje är det nödvändigt att forskning om nedrustning och icke-spridning stärks kraftigt. Vi satsar 30 miljoner i anslag till bl.a. Alva Myrdal-centrum för kärnvapennedrustning, FOI:s CBRN-verksamhet och andra projekt, både i Sverige och utomlands</w:t>
      </w:r>
      <w:r w:rsidR="001E1945">
        <w:t>,</w:t>
      </w:r>
      <w:r w:rsidRPr="008E3BA9">
        <w:t xml:space="preserve"> som genomförs på området. Särskilt inom kärnvapen, </w:t>
      </w:r>
      <w:r w:rsidRPr="008E3BA9">
        <w:lastRenderedPageBreak/>
        <w:t xml:space="preserve">nedrustningspolitik generellt samt uppföljning kring följdleveranser och användning av artificiell intelligens i vapensystem. </w:t>
      </w:r>
    </w:p>
    <w:sdt>
      <w:sdtPr>
        <w:alias w:val="CC_Underskrifter"/>
        <w:tag w:val="CC_Underskrifter"/>
        <w:id w:val="583496634"/>
        <w:lock w:val="sdtContentLocked"/>
        <w:placeholder>
          <w:docPart w:val="3D69A6030CF94B3F83D80F126B490EC6"/>
        </w:placeholder>
      </w:sdtPr>
      <w:sdtEndPr/>
      <w:sdtContent>
        <w:p w:rsidR="00CF0D92" w:rsidP="008E3BA9" w:rsidRDefault="00CF0D92" w14:paraId="1DD6DCA2" w14:textId="77777777"/>
        <w:p w:rsidRPr="008E0FE2" w:rsidR="004801AC" w:rsidP="008E3BA9" w:rsidRDefault="002C4243" w14:paraId="49A86948" w14:textId="558C263E"/>
      </w:sdtContent>
    </w:sdt>
    <w:tbl>
      <w:tblPr>
        <w:tblW w:w="5000" w:type="pct"/>
        <w:tblLook w:val="04A0" w:firstRow="1" w:lastRow="0" w:firstColumn="1" w:lastColumn="0" w:noHBand="0" w:noVBand="1"/>
        <w:tblCaption w:val="underskrifter"/>
      </w:tblPr>
      <w:tblGrid>
        <w:gridCol w:w="4252"/>
        <w:gridCol w:w="4252"/>
      </w:tblGrid>
      <w:tr w:rsidR="004E1CEF" w14:paraId="2339531E" w14:textId="77777777">
        <w:trPr>
          <w:cantSplit/>
        </w:trPr>
        <w:tc>
          <w:tcPr>
            <w:tcW w:w="50" w:type="pct"/>
            <w:vAlign w:val="bottom"/>
          </w:tcPr>
          <w:p w:rsidR="004E1CEF" w:rsidRDefault="002C4243" w14:paraId="46A1BE08" w14:textId="77777777">
            <w:pPr>
              <w:pStyle w:val="Underskrifter"/>
              <w:spacing w:after="0"/>
            </w:pPr>
            <w:r>
              <w:t>Jacob Risberg (MP)</w:t>
            </w:r>
          </w:p>
        </w:tc>
        <w:tc>
          <w:tcPr>
            <w:tcW w:w="50" w:type="pct"/>
            <w:vAlign w:val="bottom"/>
          </w:tcPr>
          <w:p w:rsidR="004E1CEF" w:rsidRDefault="004E1CEF" w14:paraId="460404CF" w14:textId="77777777">
            <w:pPr>
              <w:pStyle w:val="Underskrifter"/>
              <w:spacing w:after="0"/>
            </w:pPr>
          </w:p>
        </w:tc>
      </w:tr>
      <w:tr w:rsidR="004E1CEF" w14:paraId="3BB5FB00" w14:textId="77777777">
        <w:trPr>
          <w:cantSplit/>
        </w:trPr>
        <w:tc>
          <w:tcPr>
            <w:tcW w:w="50" w:type="pct"/>
            <w:vAlign w:val="bottom"/>
          </w:tcPr>
          <w:p w:rsidR="004E1CEF" w:rsidRDefault="002C4243" w14:paraId="6936582C" w14:textId="77777777">
            <w:pPr>
              <w:pStyle w:val="Underskrifter"/>
              <w:spacing w:after="0"/>
            </w:pPr>
            <w:r>
              <w:t>Emma Berginger (MP)</w:t>
            </w:r>
          </w:p>
        </w:tc>
        <w:tc>
          <w:tcPr>
            <w:tcW w:w="50" w:type="pct"/>
            <w:vAlign w:val="bottom"/>
          </w:tcPr>
          <w:p w:rsidR="004E1CEF" w:rsidRDefault="002C4243" w14:paraId="64E18B9D" w14:textId="77777777">
            <w:pPr>
              <w:pStyle w:val="Underskrifter"/>
              <w:spacing w:after="0"/>
            </w:pPr>
            <w:r>
              <w:t>Janine Alm Ericson (MP)</w:t>
            </w:r>
          </w:p>
        </w:tc>
      </w:tr>
    </w:tbl>
    <w:p w:rsidR="00584A4C" w:rsidRDefault="00584A4C" w14:paraId="37FC1040" w14:textId="77777777"/>
    <w:sectPr w:rsidR="00584A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E891" w14:textId="77777777" w:rsidR="00FC16B6" w:rsidRDefault="00FC16B6" w:rsidP="000C1CAD">
      <w:pPr>
        <w:spacing w:line="240" w:lineRule="auto"/>
      </w:pPr>
      <w:r>
        <w:separator/>
      </w:r>
    </w:p>
  </w:endnote>
  <w:endnote w:type="continuationSeparator" w:id="0">
    <w:p w14:paraId="721858E8" w14:textId="77777777" w:rsidR="00FC16B6" w:rsidRDefault="00FC1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9B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0D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45BD" w14:textId="4AD75E5F" w:rsidR="00262EA3" w:rsidRPr="008E3BA9" w:rsidRDefault="00262EA3" w:rsidP="008E3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936B" w14:textId="77777777" w:rsidR="00FC16B6" w:rsidRDefault="00FC16B6" w:rsidP="000C1CAD">
      <w:pPr>
        <w:spacing w:line="240" w:lineRule="auto"/>
      </w:pPr>
      <w:r>
        <w:separator/>
      </w:r>
    </w:p>
  </w:footnote>
  <w:footnote w:type="continuationSeparator" w:id="0">
    <w:p w14:paraId="5E6C4BCF" w14:textId="77777777" w:rsidR="00FC16B6" w:rsidRDefault="00FC16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51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6A47E" wp14:editId="2E614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009ED" w14:textId="07057A7F" w:rsidR="00262EA3" w:rsidRDefault="002C4243" w:rsidP="008103B5">
                          <w:pPr>
                            <w:jc w:val="right"/>
                          </w:pPr>
                          <w:sdt>
                            <w:sdtPr>
                              <w:alias w:val="CC_Noformat_Partikod"/>
                              <w:tag w:val="CC_Noformat_Partikod"/>
                              <w:id w:val="-53464382"/>
                              <w:text/>
                            </w:sdtPr>
                            <w:sdtEndPr/>
                            <w:sdtContent>
                              <w:r w:rsidR="00D54E14">
                                <w:t>MP</w:t>
                              </w:r>
                            </w:sdtContent>
                          </w:sdt>
                          <w:sdt>
                            <w:sdtPr>
                              <w:alias w:val="CC_Noformat_Partinummer"/>
                              <w:tag w:val="CC_Noformat_Partinummer"/>
                              <w:id w:val="-1709555926"/>
                              <w:text/>
                            </w:sdtPr>
                            <w:sdtEndPr/>
                            <w:sdtContent>
                              <w:r w:rsidR="00C07A50">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6A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009ED" w14:textId="07057A7F" w:rsidR="00262EA3" w:rsidRDefault="002C4243" w:rsidP="008103B5">
                    <w:pPr>
                      <w:jc w:val="right"/>
                    </w:pPr>
                    <w:sdt>
                      <w:sdtPr>
                        <w:alias w:val="CC_Noformat_Partikod"/>
                        <w:tag w:val="CC_Noformat_Partikod"/>
                        <w:id w:val="-53464382"/>
                        <w:text/>
                      </w:sdtPr>
                      <w:sdtEndPr/>
                      <w:sdtContent>
                        <w:r w:rsidR="00D54E14">
                          <w:t>MP</w:t>
                        </w:r>
                      </w:sdtContent>
                    </w:sdt>
                    <w:sdt>
                      <w:sdtPr>
                        <w:alias w:val="CC_Noformat_Partinummer"/>
                        <w:tag w:val="CC_Noformat_Partinummer"/>
                        <w:id w:val="-1709555926"/>
                        <w:text/>
                      </w:sdtPr>
                      <w:sdtEndPr/>
                      <w:sdtContent>
                        <w:r w:rsidR="00C07A50">
                          <w:t>2401</w:t>
                        </w:r>
                      </w:sdtContent>
                    </w:sdt>
                  </w:p>
                </w:txbxContent>
              </v:textbox>
              <w10:wrap anchorx="page"/>
            </v:shape>
          </w:pict>
        </mc:Fallback>
      </mc:AlternateContent>
    </w:r>
  </w:p>
  <w:p w14:paraId="1AB58F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1A0A" w14:textId="77777777" w:rsidR="00262EA3" w:rsidRDefault="00262EA3" w:rsidP="008563AC">
    <w:pPr>
      <w:jc w:val="right"/>
    </w:pPr>
  </w:p>
  <w:p w14:paraId="7AC5A9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07D8" w14:textId="77777777" w:rsidR="00262EA3" w:rsidRDefault="002C42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04A50E" wp14:editId="213CE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EC661" w14:textId="4044CC47" w:rsidR="00262EA3" w:rsidRDefault="002C4243" w:rsidP="00A314CF">
    <w:pPr>
      <w:pStyle w:val="FSHNormal"/>
      <w:spacing w:before="40"/>
    </w:pPr>
    <w:sdt>
      <w:sdtPr>
        <w:alias w:val="CC_Noformat_Motionstyp"/>
        <w:tag w:val="CC_Noformat_Motionstyp"/>
        <w:id w:val="1162973129"/>
        <w:lock w:val="sdtContentLocked"/>
        <w15:appearance w15:val="hidden"/>
        <w:text/>
      </w:sdtPr>
      <w:sdtEndPr/>
      <w:sdtContent>
        <w:r w:rsidR="008E3BA9">
          <w:t>Kommittémotion</w:t>
        </w:r>
      </w:sdtContent>
    </w:sdt>
    <w:r w:rsidR="00821B36">
      <w:t xml:space="preserve"> </w:t>
    </w:r>
    <w:sdt>
      <w:sdtPr>
        <w:alias w:val="CC_Noformat_Partikod"/>
        <w:tag w:val="CC_Noformat_Partikod"/>
        <w:id w:val="1471015553"/>
        <w:text/>
      </w:sdtPr>
      <w:sdtEndPr/>
      <w:sdtContent>
        <w:r w:rsidR="00D54E14">
          <w:t>MP</w:t>
        </w:r>
      </w:sdtContent>
    </w:sdt>
    <w:sdt>
      <w:sdtPr>
        <w:alias w:val="CC_Noformat_Partinummer"/>
        <w:tag w:val="CC_Noformat_Partinummer"/>
        <w:id w:val="-2014525982"/>
        <w:text/>
      </w:sdtPr>
      <w:sdtEndPr/>
      <w:sdtContent>
        <w:r w:rsidR="00C07A50">
          <w:t>2401</w:t>
        </w:r>
      </w:sdtContent>
    </w:sdt>
  </w:p>
  <w:p w14:paraId="696D5A11" w14:textId="77777777" w:rsidR="00262EA3" w:rsidRPr="008227B3" w:rsidRDefault="002C42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52E6C" w14:textId="00BBC2B4" w:rsidR="00262EA3" w:rsidRPr="008227B3" w:rsidRDefault="002C42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B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BA9">
          <w:t>:2673</w:t>
        </w:r>
      </w:sdtContent>
    </w:sdt>
  </w:p>
  <w:p w14:paraId="64729C74" w14:textId="02C89D02" w:rsidR="00262EA3" w:rsidRDefault="002C4243" w:rsidP="00E03A3D">
    <w:pPr>
      <w:pStyle w:val="Motionr"/>
    </w:pPr>
    <w:sdt>
      <w:sdtPr>
        <w:alias w:val="CC_Noformat_Avtext"/>
        <w:tag w:val="CC_Noformat_Avtext"/>
        <w:id w:val="-2020768203"/>
        <w:lock w:val="sdtContentLocked"/>
        <w15:appearance w15:val="hidden"/>
        <w:text/>
      </w:sdtPr>
      <w:sdtEndPr/>
      <w:sdtContent>
        <w:r w:rsidR="008E3BA9">
          <w:t>av Jacob Risberg m.fl. (MP)</w:t>
        </w:r>
      </w:sdtContent>
    </w:sdt>
  </w:p>
  <w:sdt>
    <w:sdtPr>
      <w:alias w:val="CC_Noformat_Rubtext"/>
      <w:tag w:val="CC_Noformat_Rubtext"/>
      <w:id w:val="-218060500"/>
      <w:lock w:val="sdtLocked"/>
      <w:text/>
    </w:sdtPr>
    <w:sdtEndPr/>
    <w:sdtContent>
      <w:p w14:paraId="1BE90953" w14:textId="14D948D8" w:rsidR="00262EA3" w:rsidRDefault="00D54E14"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561780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6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45"/>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1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4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B0"/>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EB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E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6D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E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A4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D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5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9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1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7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6B6"/>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FCC35C"/>
  <w15:chartTrackingRefBased/>
  <w15:docId w15:val="{79A10A98-2549-4DD0-AD33-B1FF2B4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4176954">
      <w:bodyDiv w:val="1"/>
      <w:marLeft w:val="0"/>
      <w:marRight w:val="0"/>
      <w:marTop w:val="0"/>
      <w:marBottom w:val="0"/>
      <w:divBdr>
        <w:top w:val="none" w:sz="0" w:space="0" w:color="auto"/>
        <w:left w:val="none" w:sz="0" w:space="0" w:color="auto"/>
        <w:bottom w:val="none" w:sz="0" w:space="0" w:color="auto"/>
        <w:right w:val="none" w:sz="0" w:space="0" w:color="auto"/>
      </w:divBdr>
    </w:div>
    <w:div w:id="15437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7AE115EB1747249F0F560778CD8681"/>
        <w:category>
          <w:name w:val="Allmänt"/>
          <w:gallery w:val="placeholder"/>
        </w:category>
        <w:types>
          <w:type w:val="bbPlcHdr"/>
        </w:types>
        <w:behaviors>
          <w:behavior w:val="content"/>
        </w:behaviors>
        <w:guid w:val="{0C47217A-83D9-4FD0-9FAD-3A245AECC487}"/>
      </w:docPartPr>
      <w:docPartBody>
        <w:p w:rsidR="00912049" w:rsidRDefault="009D49CC">
          <w:pPr>
            <w:pStyle w:val="2F7AE115EB1747249F0F560778CD8681"/>
          </w:pPr>
          <w:r w:rsidRPr="005A0A93">
            <w:rPr>
              <w:rStyle w:val="Platshllartext"/>
            </w:rPr>
            <w:t>Förslag till riksdagsbeslut</w:t>
          </w:r>
        </w:p>
      </w:docPartBody>
    </w:docPart>
    <w:docPart>
      <w:docPartPr>
        <w:name w:val="D681C1B274014A80B91337A9653C3A78"/>
        <w:category>
          <w:name w:val="Allmänt"/>
          <w:gallery w:val="placeholder"/>
        </w:category>
        <w:types>
          <w:type w:val="bbPlcHdr"/>
        </w:types>
        <w:behaviors>
          <w:behavior w:val="content"/>
        </w:behaviors>
        <w:guid w:val="{F46A9C90-4D99-4D84-9270-A5D6ADCA8F5A}"/>
      </w:docPartPr>
      <w:docPartBody>
        <w:p w:rsidR="00912049" w:rsidRDefault="009D49CC">
          <w:pPr>
            <w:pStyle w:val="D681C1B274014A80B91337A9653C3A78"/>
          </w:pPr>
          <w:r w:rsidRPr="005A0A93">
            <w:rPr>
              <w:rStyle w:val="Platshllartext"/>
            </w:rPr>
            <w:t>Motivering</w:t>
          </w:r>
        </w:p>
      </w:docPartBody>
    </w:docPart>
    <w:docPart>
      <w:docPartPr>
        <w:name w:val="3D69A6030CF94B3F83D80F126B490EC6"/>
        <w:category>
          <w:name w:val="Allmänt"/>
          <w:gallery w:val="placeholder"/>
        </w:category>
        <w:types>
          <w:type w:val="bbPlcHdr"/>
        </w:types>
        <w:behaviors>
          <w:behavior w:val="content"/>
        </w:behaviors>
        <w:guid w:val="{7C7AD778-B7A7-4DE0-8B22-A9F9FA1488E0}"/>
      </w:docPartPr>
      <w:docPartBody>
        <w:p w:rsidR="00B5037A" w:rsidRDefault="00B503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CC"/>
    <w:rsid w:val="00912049"/>
    <w:rsid w:val="009D49CC"/>
    <w:rsid w:val="00B50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AE115EB1747249F0F560778CD8681">
    <w:name w:val="2F7AE115EB1747249F0F560778CD8681"/>
  </w:style>
  <w:style w:type="paragraph" w:customStyle="1" w:styleId="D681C1B274014A80B91337A9653C3A78">
    <w:name w:val="D681C1B274014A80B91337A9653C3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872B6-5A4D-41C2-889F-96030BFD690A}"/>
</file>

<file path=customXml/itemProps2.xml><?xml version="1.0" encoding="utf-8"?>
<ds:datastoreItem xmlns:ds="http://schemas.openxmlformats.org/officeDocument/2006/customXml" ds:itemID="{CE1AD77F-2948-4AA5-8D7E-A3D4991B58BD}"/>
</file>

<file path=customXml/itemProps3.xml><?xml version="1.0" encoding="utf-8"?>
<ds:datastoreItem xmlns:ds="http://schemas.openxmlformats.org/officeDocument/2006/customXml" ds:itemID="{EDC5CC46-130F-4DBB-9C36-4BC8ECB1585F}"/>
</file>

<file path=docProps/app.xml><?xml version="1.0" encoding="utf-8"?>
<Properties xmlns="http://schemas.openxmlformats.org/officeDocument/2006/extended-properties" xmlns:vt="http://schemas.openxmlformats.org/officeDocument/2006/docPropsVTypes">
  <Template>Normal</Template>
  <TotalTime>19</TotalTime>
  <Pages>3</Pages>
  <Words>610</Words>
  <Characters>3652</Characters>
  <Application>Microsoft Office Word</Application>
  <DocSecurity>0</DocSecurity>
  <Lines>110</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Utgiftsområde 5 Internationell samverkan</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