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302B53" w14:textId="77777777">
        <w:tc>
          <w:tcPr>
            <w:tcW w:w="2268" w:type="dxa"/>
          </w:tcPr>
          <w:p w14:paraId="2C4517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A1F4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39C55" w14:textId="77777777">
        <w:tc>
          <w:tcPr>
            <w:tcW w:w="2268" w:type="dxa"/>
          </w:tcPr>
          <w:p w14:paraId="6BFB08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8073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171C6E" w14:textId="77777777">
        <w:tc>
          <w:tcPr>
            <w:tcW w:w="3402" w:type="dxa"/>
            <w:gridSpan w:val="2"/>
          </w:tcPr>
          <w:p w14:paraId="40F117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EC9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490C56" w14:textId="77777777">
        <w:tc>
          <w:tcPr>
            <w:tcW w:w="2268" w:type="dxa"/>
          </w:tcPr>
          <w:p w14:paraId="45AA84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9E6302" w14:textId="77777777" w:rsidR="006E4E11" w:rsidRPr="00ED583F" w:rsidRDefault="003542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N2016/04247/TIF</w:t>
            </w:r>
          </w:p>
        </w:tc>
      </w:tr>
      <w:tr w:rsidR="006E4E11" w14:paraId="66A708CB" w14:textId="77777777">
        <w:tc>
          <w:tcPr>
            <w:tcW w:w="2268" w:type="dxa"/>
          </w:tcPr>
          <w:p w14:paraId="696AF3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FCAD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70B3C3" w14:textId="77777777">
        <w:trPr>
          <w:trHeight w:val="284"/>
        </w:trPr>
        <w:tc>
          <w:tcPr>
            <w:tcW w:w="4911" w:type="dxa"/>
          </w:tcPr>
          <w:p w14:paraId="31094A35" w14:textId="77777777" w:rsidR="006E4E11" w:rsidRDefault="003542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BEB3F1D" w14:textId="77777777">
        <w:trPr>
          <w:trHeight w:val="284"/>
        </w:trPr>
        <w:tc>
          <w:tcPr>
            <w:tcW w:w="4911" w:type="dxa"/>
          </w:tcPr>
          <w:p w14:paraId="1AAD17E2" w14:textId="77777777" w:rsidR="006E4E11" w:rsidRDefault="003542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7D79FCFC" w14:textId="77777777" w:rsidR="00892D76" w:rsidRDefault="00892D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56C362" w14:textId="77777777">
        <w:trPr>
          <w:trHeight w:val="284"/>
        </w:trPr>
        <w:tc>
          <w:tcPr>
            <w:tcW w:w="4911" w:type="dxa"/>
          </w:tcPr>
          <w:p w14:paraId="41C1729D" w14:textId="62FCA884" w:rsidR="00892D76" w:rsidRDefault="00892D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CB7C3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DA1DAB" w14:paraId="3867C8AD" w14:textId="77777777" w:rsidTr="00EF58B1">
              <w:trPr>
                <w:trHeight w:val="284"/>
              </w:trPr>
              <w:tc>
                <w:tcPr>
                  <w:tcW w:w="4911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11"/>
                  </w:tblGrid>
                  <w:tr w:rsidR="00DA1DAB" w14:paraId="745FD9AE" w14:textId="77777777" w:rsidTr="00EF58B1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5C9251FA" w14:textId="77777777" w:rsidR="00DA1DAB" w:rsidRDefault="00DA1DAB" w:rsidP="00DA1DAB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DA1DAB" w14:paraId="4CFBEEAC" w14:textId="77777777" w:rsidTr="00EF58B1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1C2EDDB3" w14:textId="77777777" w:rsidR="00DA1DAB" w:rsidRDefault="00DA1DAB" w:rsidP="00DA1DAB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780023BC" w14:textId="77777777" w:rsidR="00DA1DAB" w:rsidRDefault="00DA1DAB" w:rsidP="00DA1DA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DA1DAB" w14:paraId="58667763" w14:textId="77777777" w:rsidTr="00EF58B1">
              <w:trPr>
                <w:trHeight w:val="284"/>
              </w:trPr>
              <w:tc>
                <w:tcPr>
                  <w:tcW w:w="4911" w:type="dxa"/>
                </w:tcPr>
                <w:p w14:paraId="008A658D" w14:textId="77777777" w:rsidR="00DA1DAB" w:rsidRDefault="00DA1DAB" w:rsidP="00DA1DA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6DFEEE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C9F47F" w14:textId="77777777">
        <w:trPr>
          <w:trHeight w:val="284"/>
        </w:trPr>
        <w:tc>
          <w:tcPr>
            <w:tcW w:w="4911" w:type="dxa"/>
          </w:tcPr>
          <w:p w14:paraId="4AF2A5A8" w14:textId="77777777" w:rsidR="006E4E11" w:rsidRPr="00892D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830E2" w14:textId="77777777">
        <w:trPr>
          <w:trHeight w:val="284"/>
        </w:trPr>
        <w:tc>
          <w:tcPr>
            <w:tcW w:w="4911" w:type="dxa"/>
          </w:tcPr>
          <w:p w14:paraId="33B59D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2831D6" w14:textId="77777777" w:rsidR="006E4E11" w:rsidRDefault="0035420C">
      <w:pPr>
        <w:framePr w:w="4400" w:h="2523" w:wrap="notBeside" w:vAnchor="page" w:hAnchor="page" w:x="6453" w:y="2445"/>
        <w:ind w:left="142"/>
      </w:pPr>
      <w:r>
        <w:t>Till riksdagen</w:t>
      </w:r>
    </w:p>
    <w:p w14:paraId="5A0C8926" w14:textId="77777777" w:rsidR="006E4E11" w:rsidRDefault="0035420C" w:rsidP="0035420C">
      <w:pPr>
        <w:pStyle w:val="RKrubrik"/>
        <w:pBdr>
          <w:bottom w:val="single" w:sz="4" w:space="1" w:color="auto"/>
        </w:pBdr>
        <w:spacing w:before="0" w:after="0"/>
      </w:pPr>
      <w:r>
        <w:t>Svar på fråga 2015/16:1348 av Magnus Oscarsson (KD) Stångådalsbanan</w:t>
      </w:r>
    </w:p>
    <w:p w14:paraId="2DF66FAA" w14:textId="77777777" w:rsidR="006E4E11" w:rsidRDefault="006E4E11">
      <w:pPr>
        <w:pStyle w:val="RKnormal"/>
      </w:pPr>
    </w:p>
    <w:p w14:paraId="6226A612" w14:textId="77777777" w:rsidR="006E4E11" w:rsidRDefault="0035420C">
      <w:pPr>
        <w:pStyle w:val="RKnormal"/>
      </w:pPr>
      <w:r>
        <w:t xml:space="preserve">Magnus Oscarsson har frågat mig </w:t>
      </w:r>
      <w:r w:rsidR="00B2297F">
        <w:t>på vilket sätt jag och regeringen arbetar för en fungerande Stångådalsbana.</w:t>
      </w:r>
    </w:p>
    <w:p w14:paraId="7FBDEE28" w14:textId="77777777" w:rsidR="00DA1DAB" w:rsidRDefault="00DA1DAB">
      <w:pPr>
        <w:pStyle w:val="RKnormal"/>
      </w:pPr>
    </w:p>
    <w:p w14:paraId="34666AC5" w14:textId="06E2554D" w:rsidR="00121641" w:rsidRDefault="008739F1">
      <w:pPr>
        <w:pStyle w:val="RKnormal"/>
      </w:pPr>
      <w:r>
        <w:t>Regeringens övergripande mål för transportpolitiken är att säkerställa en samhällsekonomiskt effektiv och långsiktigt hållbar transportförsörjning för medborgare och näringsliv i hela landet.</w:t>
      </w:r>
      <w:r w:rsidR="00121641">
        <w:t xml:space="preserve"> Järnvägen har en stor och betydelsefull roll i det svenska transportsystemet. Väl fungerande transporttjänster med tåg </w:t>
      </w:r>
      <w:r w:rsidR="00885AC6">
        <w:t xml:space="preserve">kan bidra till att </w:t>
      </w:r>
      <w:r w:rsidR="00121641">
        <w:t xml:space="preserve">uppnå flera av regeringens mål </w:t>
      </w:r>
      <w:r w:rsidR="00885AC6">
        <w:t>så</w:t>
      </w:r>
      <w:r w:rsidR="001449D5">
        <w:t xml:space="preserve"> </w:t>
      </w:r>
      <w:r w:rsidR="00885AC6">
        <w:t>s</w:t>
      </w:r>
      <w:r w:rsidR="00121641">
        <w:t>om hög sysselsättning, grundläggande tillgänglighet, en ökad andel kvalificerad industriproduktion samt minskad klimat- och miljöpåverkan.</w:t>
      </w:r>
    </w:p>
    <w:p w14:paraId="581AD32B" w14:textId="77777777" w:rsidR="00121641" w:rsidRDefault="00121641">
      <w:pPr>
        <w:pStyle w:val="RKnormal"/>
      </w:pPr>
    </w:p>
    <w:p w14:paraId="1823FD07" w14:textId="77777777" w:rsidR="00A55547" w:rsidRDefault="00A55547" w:rsidP="00A55547">
      <w:pPr>
        <w:pStyle w:val="RKnormal"/>
      </w:pPr>
      <w:r>
        <w:t>Mot denna bakgrund satsas nu på ett kraftigt förstärkt järnvägsunderhåll. Det handlade om 620 miljoner kronor under 2015 och handlar om 1 240 miljoner kronor per år under perioden 2016–2018. I enlighet med förslag i budgetpropositionen för 2016 sker därutöver ytterligare fortsatta satsningar på järnvägsunderhållet med 400 miljoner kronor under perioden 2016–2019.</w:t>
      </w:r>
      <w:r w:rsidR="0087044F">
        <w:t xml:space="preserve"> </w:t>
      </w:r>
      <w:r w:rsidR="00C577C6">
        <w:t>Regeringen har även beslutat om en flerårig satsning för att främja resande med kollektivtrafik i landsbygd. Satsningen uppgår 2016–2019 till 850 miljoner kronor.</w:t>
      </w:r>
    </w:p>
    <w:p w14:paraId="37AEB84E" w14:textId="77777777" w:rsidR="00121641" w:rsidRDefault="00121641">
      <w:pPr>
        <w:pStyle w:val="RKnormal"/>
      </w:pPr>
    </w:p>
    <w:p w14:paraId="1EA2C53F" w14:textId="77777777" w:rsidR="00731DCC" w:rsidRDefault="00D7236E">
      <w:pPr>
        <w:pStyle w:val="RKnormal"/>
      </w:pPr>
      <w:r>
        <w:t>Just nu pågår en process som ska leda fram till en ny nationell plan för transportinfrastrukturen 2018–2029. Frågan om vilka åtgärder som ska ingå i den nya nationella planen, såväl investeringar som drift och underhåll, tar regeringen ställning till i den kommande åtgärdsplaneringen.</w:t>
      </w:r>
      <w:r w:rsidR="006C07D6">
        <w:t xml:space="preserve"> Det är många och svåra avvägningar som kommer att behöva göras under den här processen. Trafikverket tillsammans med regionförbund och andra representanter utreder möjliga förbättringar för t</w:t>
      </w:r>
      <w:r w:rsidR="00070583">
        <w:t>ransporter på stråken Linköping–Kalmar och Linköping–</w:t>
      </w:r>
      <w:r w:rsidR="006C07D6">
        <w:t>Västervik. Arbetet görs i två så kallade åtgärdsvalsstudier. M</w:t>
      </w:r>
      <w:r>
        <w:t xml:space="preserve">ålet är </w:t>
      </w:r>
      <w:r w:rsidR="001449D5">
        <w:t xml:space="preserve">att </w:t>
      </w:r>
      <w:r w:rsidR="00885AC6">
        <w:t xml:space="preserve">arbeta fram ett beslutsunderlag </w:t>
      </w:r>
      <w:r w:rsidR="001449D5">
        <w:t xml:space="preserve">som, om det förverkligas, </w:t>
      </w:r>
      <w:r w:rsidR="00885AC6">
        <w:t xml:space="preserve">kan </w:t>
      </w:r>
      <w:r w:rsidR="006C07D6">
        <w:t>skapa ett bättre fungerande transportsystem och tillgodose behov</w:t>
      </w:r>
      <w:r w:rsidR="00BE3858">
        <w:t>et av transporter</w:t>
      </w:r>
      <w:r w:rsidR="00A85E74">
        <w:t xml:space="preserve">. </w:t>
      </w:r>
    </w:p>
    <w:p w14:paraId="722E2643" w14:textId="77777777" w:rsidR="00731DCC" w:rsidRDefault="00731DCC">
      <w:pPr>
        <w:pStyle w:val="RKnormal"/>
      </w:pPr>
    </w:p>
    <w:p w14:paraId="44E15C1B" w14:textId="6575C5B2" w:rsidR="006C07D6" w:rsidRDefault="00A85E74">
      <w:pPr>
        <w:pStyle w:val="RKnormal"/>
      </w:pPr>
      <w:r>
        <w:t>Val</w:t>
      </w:r>
      <w:r w:rsidR="009442E9">
        <w:t xml:space="preserve"> av åtgärder</w:t>
      </w:r>
      <w:r w:rsidR="006C07D6">
        <w:t xml:space="preserve"> ska bidra till en hållbar samhällsutveckling genom kostnadseffektiva åtgärder.</w:t>
      </w:r>
    </w:p>
    <w:p w14:paraId="1497547F" w14:textId="77777777" w:rsidR="006C07D6" w:rsidRDefault="006C07D6">
      <w:pPr>
        <w:pStyle w:val="RKnormal"/>
      </w:pPr>
    </w:p>
    <w:p w14:paraId="0C915A11" w14:textId="77777777" w:rsidR="0035420C" w:rsidRDefault="0035420C">
      <w:pPr>
        <w:pStyle w:val="RKnormal"/>
      </w:pPr>
      <w:r>
        <w:t>Stockholm den 21 juni 2016</w:t>
      </w:r>
    </w:p>
    <w:p w14:paraId="3F38EE0E" w14:textId="77777777" w:rsidR="0035420C" w:rsidRDefault="0035420C">
      <w:pPr>
        <w:pStyle w:val="RKnormal"/>
      </w:pPr>
    </w:p>
    <w:p w14:paraId="06116B8D" w14:textId="77777777" w:rsidR="0035420C" w:rsidRDefault="0035420C">
      <w:pPr>
        <w:pStyle w:val="RKnormal"/>
      </w:pPr>
      <w:bookmarkStart w:id="0" w:name="_GoBack"/>
      <w:bookmarkEnd w:id="0"/>
    </w:p>
    <w:p w14:paraId="6557B93E" w14:textId="77777777" w:rsidR="0035420C" w:rsidRDefault="0035420C">
      <w:pPr>
        <w:pStyle w:val="RKnormal"/>
      </w:pPr>
      <w:r>
        <w:t>Anna Johansson</w:t>
      </w:r>
    </w:p>
    <w:sectPr w:rsidR="003542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486B1" w14:textId="77777777" w:rsidR="009F68B3" w:rsidRDefault="009F68B3">
      <w:r>
        <w:separator/>
      </w:r>
    </w:p>
  </w:endnote>
  <w:endnote w:type="continuationSeparator" w:id="0">
    <w:p w14:paraId="783EFBC4" w14:textId="77777777" w:rsidR="009F68B3" w:rsidRDefault="009F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A6220" w14:textId="77777777" w:rsidR="009F68B3" w:rsidRDefault="009F68B3">
      <w:r>
        <w:separator/>
      </w:r>
    </w:p>
  </w:footnote>
  <w:footnote w:type="continuationSeparator" w:id="0">
    <w:p w14:paraId="49DFC52D" w14:textId="77777777" w:rsidR="009F68B3" w:rsidRDefault="009F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236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1D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579A37" w14:textId="77777777">
      <w:trPr>
        <w:cantSplit/>
      </w:trPr>
      <w:tc>
        <w:tcPr>
          <w:tcW w:w="3119" w:type="dxa"/>
        </w:tcPr>
        <w:p w14:paraId="745E4F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21CC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AF0B76" w14:textId="77777777" w:rsidR="00E80146" w:rsidRDefault="00E80146">
          <w:pPr>
            <w:pStyle w:val="Sidhuvud"/>
            <w:ind w:right="360"/>
          </w:pPr>
        </w:p>
      </w:tc>
    </w:tr>
  </w:tbl>
  <w:p w14:paraId="21C3FC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8AC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EB5277" w14:textId="77777777">
      <w:trPr>
        <w:cantSplit/>
      </w:trPr>
      <w:tc>
        <w:tcPr>
          <w:tcW w:w="3119" w:type="dxa"/>
        </w:tcPr>
        <w:p w14:paraId="4BB3B8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C0F1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F728F7" w14:textId="77777777" w:rsidR="00E80146" w:rsidRDefault="00E80146">
          <w:pPr>
            <w:pStyle w:val="Sidhuvud"/>
            <w:ind w:right="360"/>
          </w:pPr>
        </w:p>
      </w:tc>
    </w:tr>
  </w:tbl>
  <w:p w14:paraId="7EC764A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63BF" w14:textId="77777777" w:rsidR="0035420C" w:rsidRDefault="003542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23E13A" wp14:editId="4E8457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971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3F90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852C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FA50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0C"/>
    <w:rsid w:val="00070583"/>
    <w:rsid w:val="00105A7F"/>
    <w:rsid w:val="00121641"/>
    <w:rsid w:val="001449D5"/>
    <w:rsid w:val="00150384"/>
    <w:rsid w:val="00160901"/>
    <w:rsid w:val="001805B7"/>
    <w:rsid w:val="0035420C"/>
    <w:rsid w:val="00367B1C"/>
    <w:rsid w:val="003B5766"/>
    <w:rsid w:val="003D05D8"/>
    <w:rsid w:val="004A328D"/>
    <w:rsid w:val="0050421B"/>
    <w:rsid w:val="0058762B"/>
    <w:rsid w:val="006B1974"/>
    <w:rsid w:val="006C07D6"/>
    <w:rsid w:val="006E4E11"/>
    <w:rsid w:val="007242A3"/>
    <w:rsid w:val="00731DCC"/>
    <w:rsid w:val="007A6855"/>
    <w:rsid w:val="0087044F"/>
    <w:rsid w:val="008739F1"/>
    <w:rsid w:val="00885AC6"/>
    <w:rsid w:val="00892D76"/>
    <w:rsid w:val="008D01D0"/>
    <w:rsid w:val="0092027A"/>
    <w:rsid w:val="009442E9"/>
    <w:rsid w:val="00955E31"/>
    <w:rsid w:val="009829C0"/>
    <w:rsid w:val="00992E72"/>
    <w:rsid w:val="009F68B3"/>
    <w:rsid w:val="00A55547"/>
    <w:rsid w:val="00A85E74"/>
    <w:rsid w:val="00A91E7C"/>
    <w:rsid w:val="00AF26D1"/>
    <w:rsid w:val="00B2297F"/>
    <w:rsid w:val="00BE3858"/>
    <w:rsid w:val="00C577C6"/>
    <w:rsid w:val="00C87D37"/>
    <w:rsid w:val="00D133D7"/>
    <w:rsid w:val="00D7236E"/>
    <w:rsid w:val="00D811FB"/>
    <w:rsid w:val="00DA1DAB"/>
    <w:rsid w:val="00E80146"/>
    <w:rsid w:val="00E904D0"/>
    <w:rsid w:val="00EA0CD1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EA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2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29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2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29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c382b48c-6ec5-45da-9ef7-cb639a0fd6c0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e7b84ad4-85d8-44de-b08b-e535feb2ba71" xsi:nil="true"/>
    <k46d94c0acf84ab9a79866a9d8b1905f xmlns="e7b84ad4-85d8-44de-b08b-e535feb2ba71">
      <Terms xmlns="http://schemas.microsoft.com/office/infopath/2007/PartnerControls"/>
    </k46d94c0acf84ab9a79866a9d8b1905f>
    <Nyckelord xmlns="e7b84ad4-85d8-44de-b08b-e535feb2ba71" xsi:nil="true"/>
    <c9cd366cc722410295b9eacffbd73909 xmlns="e7b84ad4-85d8-44de-b08b-e535feb2ba71">
      <Terms xmlns="http://schemas.microsoft.com/office/infopath/2007/PartnerControls"/>
    </c9cd366cc722410295b9eacffbd73909>
    <Sekretess xmlns="e7b84ad4-85d8-44de-b08b-e535feb2ba71" xsi:nil="true"/>
    <_dlc_DocId xmlns="e7b84ad4-85d8-44de-b08b-e535feb2ba71">UWSQ5YSJ4ERZ-1-1245</_dlc_DocId>
    <_dlc_DocIdUrl xmlns="e7b84ad4-85d8-44de-b08b-e535feb2ba71">
      <Url>http://rkdhs/personal/mbr1226a/_layouts/DocIdRedir.aspx?ID=UWSQ5YSJ4ERZ-1-1245</Url>
      <Description>UWSQ5YSJ4ERZ-1-1245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0BDCE-FA54-4C3B-94CA-C18FFDFE44E3}"/>
</file>

<file path=customXml/itemProps2.xml><?xml version="1.0" encoding="utf-8"?>
<ds:datastoreItem xmlns:ds="http://schemas.openxmlformats.org/officeDocument/2006/customXml" ds:itemID="{83AA7699-D462-4B82-B272-7CD026D8AC30}"/>
</file>

<file path=customXml/itemProps3.xml><?xml version="1.0" encoding="utf-8"?>
<ds:datastoreItem xmlns:ds="http://schemas.openxmlformats.org/officeDocument/2006/customXml" ds:itemID="{F7E668D2-9559-4893-9AD3-A1FAC25C78B4}"/>
</file>

<file path=customXml/itemProps4.xml><?xml version="1.0" encoding="utf-8"?>
<ds:datastoreItem xmlns:ds="http://schemas.openxmlformats.org/officeDocument/2006/customXml" ds:itemID="{83AA7699-D462-4B82-B272-7CD026D8AC30}">
  <ds:schemaRefs>
    <ds:schemaRef ds:uri="http://purl.org/dc/terms/"/>
    <ds:schemaRef ds:uri="e7b84ad4-85d8-44de-b08b-e535feb2ba71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D46CC646-EE54-4DEC-9496-E08512CC67C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7E668D2-9559-4893-9AD3-A1FAC25C7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Bellinder</dc:creator>
  <cp:lastModifiedBy>Peter Kalliopuro</cp:lastModifiedBy>
  <cp:revision>3</cp:revision>
  <cp:lastPrinted>2016-06-20T08:20:00Z</cp:lastPrinted>
  <dcterms:created xsi:type="dcterms:W3CDTF">2016-06-20T14:16:00Z</dcterms:created>
  <dcterms:modified xsi:type="dcterms:W3CDTF">2016-06-20T14:16:00Z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279ac5d8-1d92-4313-8686-b8326462b6f7</vt:lpwstr>
  </property>
</Properties>
</file>