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9AA" w:rsidRPr="0022083D" w:rsidRDefault="00AA19AA" w:rsidP="00925238">
      <w:pPr>
        <w:pStyle w:val="Hemstlrubrik"/>
        <w:rPr>
          <w:sz w:val="24"/>
        </w:rPr>
      </w:pPr>
      <w:r w:rsidRPr="0022083D">
        <w:t>Förslag till riksdagsbeslut</w:t>
      </w:r>
    </w:p>
    <w:p w:rsidR="00AA19AA" w:rsidRPr="0022083D" w:rsidRDefault="00AA19AA" w:rsidP="00AA19AA">
      <w:pPr>
        <w:pStyle w:val="Hemstlatt"/>
      </w:pPr>
      <w:r w:rsidRPr="0022083D">
        <w:t>Riksdagen tillkännager för regeringen som sin mening vad i motionen anförs om att budgetramarna till frivilligorganisationerna inte skall red</w:t>
      </w:r>
      <w:r w:rsidRPr="0022083D">
        <w:t>u</w:t>
      </w:r>
      <w:r w:rsidRPr="0022083D">
        <w:t>ceras i jämförelse med 2005 års nivå.</w:t>
      </w:r>
    </w:p>
    <w:p w:rsidR="00555528" w:rsidRPr="0022083D" w:rsidRDefault="00AA19AA" w:rsidP="00555528">
      <w:pPr>
        <w:pStyle w:val="Hemstlatt"/>
      </w:pPr>
      <w:r w:rsidRPr="0022083D">
        <w:t xml:space="preserve">Riksdagen tillkännager för regeringen som sin mening vad i motionen anförs om att budgetramarna till hemvärnet inte skall reduceras </w:t>
      </w:r>
      <w:r w:rsidR="00555528" w:rsidRPr="0022083D">
        <w:t>i jämf</w:t>
      </w:r>
      <w:r w:rsidR="00555528" w:rsidRPr="0022083D">
        <w:t>ö</w:t>
      </w:r>
      <w:r w:rsidR="00555528" w:rsidRPr="0022083D">
        <w:t>relse med 2005 års nivå.</w:t>
      </w:r>
    </w:p>
    <w:p w:rsidR="00BA4497" w:rsidRPr="0022083D" w:rsidRDefault="00BA4497" w:rsidP="00BA4497">
      <w:pPr>
        <w:pStyle w:val="Rubrik1"/>
      </w:pPr>
      <w:r w:rsidRPr="0022083D">
        <w:t>Motivering</w:t>
      </w:r>
    </w:p>
    <w:p w:rsidR="00AA19AA" w:rsidRPr="0022083D" w:rsidRDefault="00AA19AA" w:rsidP="00925238">
      <w:r w:rsidRPr="0022083D">
        <w:t>I Sveriges finns det 23 fri</w:t>
      </w:r>
      <w:r w:rsidR="00925238" w:rsidRPr="0022083D">
        <w:t>villiga försvarsorganisationer</w:t>
      </w:r>
      <w:r w:rsidRPr="0022083D">
        <w:t xml:space="preserve"> som bidrar till landets civila och militära säkerhet. Organisationerna rekryterar och utbildar medbo</w:t>
      </w:r>
      <w:r w:rsidRPr="0022083D">
        <w:t>r</w:t>
      </w:r>
      <w:r w:rsidRPr="0022083D">
        <w:t>gare på frivillig basis för uppgifter inom totalförsvaret och bidrar till landets beredskap inom skilda områden i samhället. Frivilligorganisationerna är en viktig resurs för samhället. De frivilliga försvarsorganisationerna är självstä</w:t>
      </w:r>
      <w:r w:rsidRPr="0022083D">
        <w:t>n</w:t>
      </w:r>
      <w:r w:rsidRPr="0022083D">
        <w:t>diga föreningar och har tillkommit på medborgarnas egna initiativ. De är ideella och fristående i förhållande till varandra och även till Försvarsmakten som de samverkar med. Exempel på frivilligorganisationer är Röda Korset, Kvinnliga bilkårister, Frivilliga Radioorganisationen. T</w:t>
      </w:r>
      <w:r w:rsidR="00925238" w:rsidRPr="0022083D">
        <w:t>otalt har dessa organ</w:t>
      </w:r>
      <w:r w:rsidR="00925238" w:rsidRPr="0022083D">
        <w:t>i</w:t>
      </w:r>
      <w:r w:rsidR="00925238" w:rsidRPr="0022083D">
        <w:t>sationer</w:t>
      </w:r>
      <w:r w:rsidRPr="0022083D">
        <w:t xml:space="preserve"> ca 706 000 medlemmar (2003-12-31).</w:t>
      </w:r>
    </w:p>
    <w:p w:rsidR="00AA19AA" w:rsidRPr="0022083D" w:rsidRDefault="00AA19AA" w:rsidP="00925238">
      <w:pPr>
        <w:pStyle w:val="Normaltindrag"/>
      </w:pPr>
      <w:r w:rsidRPr="0022083D">
        <w:t>Utöver detta finns hemvärnet som består av cirka 50 000 kvinnor och män. Detta är en militär organisa</w:t>
      </w:r>
      <w:r w:rsidR="00925238" w:rsidRPr="0022083D">
        <w:t>tion som allt mer får civil</w:t>
      </w:r>
      <w:r w:rsidRPr="0022083D">
        <w:t xml:space="preserve"> inriktning med uppgift att stöd</w:t>
      </w:r>
      <w:r w:rsidR="00925238" w:rsidRPr="0022083D">
        <w:t>j</w:t>
      </w:r>
      <w:r w:rsidRPr="0022083D">
        <w:t>a samhället i svåra situationer.</w:t>
      </w:r>
    </w:p>
    <w:p w:rsidR="00AA19AA" w:rsidRPr="0022083D" w:rsidRDefault="00AA19AA" w:rsidP="00925238">
      <w:pPr>
        <w:pStyle w:val="Normaltindrag"/>
      </w:pPr>
      <w:r w:rsidRPr="0022083D">
        <w:t>Exempel på uppdrag dessa organisation</w:t>
      </w:r>
      <w:r w:rsidR="00925238" w:rsidRPr="0022083D">
        <w:t>er har</w:t>
      </w:r>
      <w:r w:rsidR="00D03FDF" w:rsidRPr="0022083D">
        <w:t xml:space="preserve"> </w:t>
      </w:r>
      <w:r w:rsidR="00925238" w:rsidRPr="0022083D">
        <w:t>ä</w:t>
      </w:r>
      <w:r w:rsidR="00D03FDF" w:rsidRPr="0022083D">
        <w:t>r att hjälpa till vid:</w:t>
      </w:r>
    </w:p>
    <w:p w:rsidR="00AA19AA" w:rsidRPr="0022083D" w:rsidRDefault="00AA19AA" w:rsidP="00925238">
      <w:pPr>
        <w:pStyle w:val="PunktlistaBomb"/>
        <w:tabs>
          <w:tab w:val="clear" w:pos="360"/>
        </w:tabs>
      </w:pPr>
      <w:r w:rsidRPr="0022083D">
        <w:t>Släckning av skogsbränder.</w:t>
      </w:r>
    </w:p>
    <w:p w:rsidR="00AA19AA" w:rsidRPr="0022083D" w:rsidRDefault="00AA19AA" w:rsidP="00925238">
      <w:pPr>
        <w:pStyle w:val="PunktlistaBomb"/>
        <w:tabs>
          <w:tab w:val="clear" w:pos="360"/>
        </w:tabs>
        <w:spacing w:before="0"/>
      </w:pPr>
      <w:r w:rsidRPr="0022083D">
        <w:t>Miljökatastrofer såsom oljeutsläpp.</w:t>
      </w:r>
    </w:p>
    <w:p w:rsidR="00AA19AA" w:rsidRPr="0022083D" w:rsidRDefault="00AA19AA" w:rsidP="00925238">
      <w:pPr>
        <w:pStyle w:val="PunktlistaBomb"/>
        <w:tabs>
          <w:tab w:val="clear" w:pos="360"/>
        </w:tabs>
        <w:spacing w:before="0"/>
      </w:pPr>
      <w:r w:rsidRPr="0022083D">
        <w:t>Översvämningar.</w:t>
      </w:r>
    </w:p>
    <w:p w:rsidR="00AA19AA" w:rsidRPr="0022083D" w:rsidRDefault="00AA19AA" w:rsidP="00925238">
      <w:pPr>
        <w:pStyle w:val="PunktlistaBomb"/>
        <w:tabs>
          <w:tab w:val="clear" w:pos="360"/>
        </w:tabs>
        <w:spacing w:before="0"/>
      </w:pPr>
      <w:r w:rsidRPr="0022083D">
        <w:lastRenderedPageBreak/>
        <w:t>Stormar såsom Gudrun.</w:t>
      </w:r>
    </w:p>
    <w:p w:rsidR="00AA19AA" w:rsidRPr="0022083D" w:rsidRDefault="00AA19AA" w:rsidP="00925238">
      <w:pPr>
        <w:pStyle w:val="PunktlistaBomb"/>
        <w:tabs>
          <w:tab w:val="clear" w:pos="360"/>
        </w:tabs>
        <w:spacing w:before="0"/>
      </w:pPr>
      <w:r w:rsidRPr="0022083D">
        <w:t>Eftersök av försvunna personer.</w:t>
      </w:r>
    </w:p>
    <w:p w:rsidR="00AA19AA" w:rsidRPr="0022083D" w:rsidRDefault="00AA19AA" w:rsidP="00925238">
      <w:pPr>
        <w:pStyle w:val="PunktlistaBomb"/>
        <w:tabs>
          <w:tab w:val="clear" w:pos="360"/>
        </w:tabs>
        <w:spacing w:before="0"/>
      </w:pPr>
      <w:r w:rsidRPr="0022083D">
        <w:t>Strömavbrott/teleavbrott.</w:t>
      </w:r>
    </w:p>
    <w:p w:rsidR="00AA19AA" w:rsidRPr="0022083D" w:rsidRDefault="00AA19AA" w:rsidP="00925238">
      <w:pPr>
        <w:pStyle w:val="PunktlistaBomb"/>
        <w:tabs>
          <w:tab w:val="clear" w:pos="360"/>
        </w:tabs>
        <w:spacing w:before="0"/>
      </w:pPr>
      <w:r w:rsidRPr="0022083D">
        <w:t>Katastrofer med sjukvård.</w:t>
      </w:r>
    </w:p>
    <w:p w:rsidR="00AA19AA" w:rsidRPr="0022083D" w:rsidRDefault="00AA19AA" w:rsidP="00925238">
      <w:pPr>
        <w:autoSpaceDE w:val="0"/>
        <w:autoSpaceDN w:val="0"/>
        <w:adjustRightInd w:val="0"/>
        <w:rPr>
          <w:szCs w:val="24"/>
        </w:rPr>
      </w:pPr>
      <w:r w:rsidRPr="0022083D">
        <w:t>Det krävs att det finns ett stort antal engagerade medborgare eftersom uppgi</w:t>
      </w:r>
      <w:r w:rsidRPr="0022083D">
        <w:t>f</w:t>
      </w:r>
      <w:r w:rsidRPr="0022083D">
        <w:t>terna är mycket varierande, det krävs lokalkännedom och det hela bygger på frivilliga insatser som förutsätter att man finns tillgänglig och kan ställa upp. Kostnaden är också mycket marginell</w:t>
      </w:r>
      <w:r w:rsidR="00925238" w:rsidRPr="0022083D">
        <w:t>,</w:t>
      </w:r>
      <w:r w:rsidRPr="0022083D">
        <w:t xml:space="preserve"> t ex kan det nämnas att stödet till fr</w:t>
      </w:r>
      <w:r w:rsidRPr="0022083D">
        <w:t>i</w:t>
      </w:r>
      <w:r w:rsidRPr="0022083D">
        <w:t>villigorganisationerna är en promille av försvarets budget.</w:t>
      </w:r>
    </w:p>
    <w:p w:rsidR="00AA19AA" w:rsidRPr="0022083D" w:rsidRDefault="00AA19AA" w:rsidP="00925238">
      <w:pPr>
        <w:pStyle w:val="Normaltindrag"/>
        <w:rPr>
          <w:szCs w:val="24"/>
        </w:rPr>
      </w:pPr>
      <w:r w:rsidRPr="0022083D">
        <w:t xml:space="preserve">Vårt samhälle blir allt känsligare för yttre hot och detta är en verksamhet som inte borde reduceras. Med tanke </w:t>
      </w:r>
      <w:r w:rsidR="00925238" w:rsidRPr="0022083D">
        <w:t xml:space="preserve">på </w:t>
      </w:r>
      <w:r w:rsidRPr="0022083D">
        <w:t xml:space="preserve">katastroferna såsom </w:t>
      </w:r>
      <w:r w:rsidR="00925238" w:rsidRPr="0022083D">
        <w:t>t</w:t>
      </w:r>
      <w:r w:rsidRPr="0022083D">
        <w:t>sunamin, elfte september och översvämningarna i New Orelans, samt de brister i hjälpinsa</w:t>
      </w:r>
      <w:r w:rsidRPr="0022083D">
        <w:t>t</w:t>
      </w:r>
      <w:r w:rsidRPr="0022083D">
        <w:t>ser som funnits, borde vi snarare utveckla än avveckla frivilligorganisatione</w:t>
      </w:r>
      <w:r w:rsidRPr="0022083D">
        <w:t>r</w:t>
      </w:r>
      <w:r w:rsidRPr="0022083D">
        <w:t>na. Även om antalet engagerade minskar finns det ett stort behov av att höja kvalit</w:t>
      </w:r>
      <w:r w:rsidR="00925238" w:rsidRPr="0022083D">
        <w:t>ete</w:t>
      </w:r>
      <w:r w:rsidRPr="0022083D">
        <w:t>n på utbildningen av frivilliga.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5238" w:rsidRPr="00220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5238" w:rsidRPr="0022083D" w:rsidRDefault="00925238" w:rsidP="00925238">
            <w:pPr>
              <w:pStyle w:val="UnderskriftDatum"/>
              <w:spacing w:before="240"/>
            </w:pPr>
            <w:r w:rsidRPr="0022083D">
              <w:t>Stockholm den 30 september 2005</w:t>
            </w:r>
          </w:p>
        </w:tc>
        <w:tc>
          <w:tcPr>
            <w:tcW w:w="3047" w:type="dxa"/>
          </w:tcPr>
          <w:p w:rsidR="00925238" w:rsidRPr="0022083D" w:rsidRDefault="00925238" w:rsidP="00925238">
            <w:pPr>
              <w:pStyle w:val="Underskrifter"/>
              <w:spacing w:before="240"/>
            </w:pPr>
          </w:p>
        </w:tc>
      </w:tr>
      <w:tr w:rsidR="00925238" w:rsidRPr="00220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5238" w:rsidRPr="0022083D" w:rsidRDefault="00925238" w:rsidP="00925238">
            <w:pPr>
              <w:pStyle w:val="Underskrifter"/>
            </w:pPr>
            <w:r w:rsidRPr="0022083D">
              <w:t>Göran Lindblad (m)</w:t>
            </w:r>
          </w:p>
        </w:tc>
        <w:tc>
          <w:tcPr>
            <w:tcW w:w="3047" w:type="dxa"/>
          </w:tcPr>
          <w:p w:rsidR="00925238" w:rsidRPr="0022083D" w:rsidRDefault="00925238" w:rsidP="00925238">
            <w:pPr>
              <w:pStyle w:val="Underskrifter"/>
            </w:pPr>
          </w:p>
        </w:tc>
      </w:tr>
    </w:tbl>
    <w:p w:rsidR="00AA19AA" w:rsidRPr="0022083D" w:rsidRDefault="00AA19AA" w:rsidP="00925238">
      <w:pPr>
        <w:pStyle w:val="Normaltindrag"/>
      </w:pPr>
    </w:p>
    <w:sectPr w:rsidR="00AA19AA" w:rsidRPr="0022083D" w:rsidSect="00925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152" w:rsidRPr="0022083D" w:rsidRDefault="00CD7152">
      <w:r w:rsidRPr="0022083D">
        <w:separator/>
      </w:r>
    </w:p>
  </w:endnote>
  <w:endnote w:type="continuationSeparator" w:id="0">
    <w:p w:rsidR="00CD7152" w:rsidRPr="0022083D" w:rsidRDefault="00CD7152">
      <w:r w:rsidRPr="00220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526" w:rsidRPr="0022083D" w:rsidRDefault="0022083D" w:rsidP="00925238">
    <w:pPr>
      <w:pStyle w:val="Sidfot"/>
    </w:pPr>
    <w:r w:rsidRPr="002208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451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38" w:rsidRDefault="009252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5238" w:rsidRDefault="009252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FDF" w:rsidRPr="0022083D" w:rsidRDefault="0022083D" w:rsidP="00925238">
    <w:pPr>
      <w:pStyle w:val="Sidfot"/>
    </w:pPr>
    <w:r w:rsidRPr="002208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8665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38" w:rsidRDefault="009252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238" w:rsidRDefault="009252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FDF" w:rsidRPr="0022083D" w:rsidRDefault="0022083D" w:rsidP="00925238">
    <w:pPr>
      <w:pStyle w:val="Sidfot"/>
    </w:pPr>
    <w:r w:rsidRPr="002208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7775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38" w:rsidRDefault="009252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238" w:rsidRDefault="009252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152" w:rsidRPr="0022083D" w:rsidRDefault="00CD7152">
      <w:r w:rsidRPr="0022083D">
        <w:separator/>
      </w:r>
    </w:p>
  </w:footnote>
  <w:footnote w:type="continuationSeparator" w:id="0">
    <w:p w:rsidR="00CD7152" w:rsidRPr="0022083D" w:rsidRDefault="00CD7152">
      <w:r w:rsidRPr="00220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526" w:rsidRPr="0022083D" w:rsidRDefault="0022083D" w:rsidP="00925238">
    <w:pPr>
      <w:pStyle w:val="Sidhuvud"/>
    </w:pPr>
    <w:r w:rsidRPr="002208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6533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38" w:rsidRDefault="009252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5238" w:rsidRDefault="009252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FDF" w:rsidRPr="0022083D" w:rsidRDefault="0022083D" w:rsidP="00925238">
    <w:pPr>
      <w:pStyle w:val="Sidhuvud"/>
    </w:pPr>
    <w:r w:rsidRPr="002208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68995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38" w:rsidRDefault="009252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5238" w:rsidRDefault="009252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238" w:rsidRPr="0022083D" w:rsidRDefault="00925238">
    <w:pPr>
      <w:pStyle w:val="FSHNormal"/>
      <w:tabs>
        <w:tab w:val="right" w:pos="5840"/>
      </w:tabs>
    </w:pPr>
    <w:r w:rsidRPr="0022083D">
      <w:br/>
    </w:r>
    <w:r w:rsidRPr="0022083D">
      <w:fldChar w:fldCharType="begin" w:fldLock="1"/>
    </w:r>
    <w:r w:rsidRPr="0022083D">
      <w:instrText xml:space="preserve"> DOCPROPERTY</w:instrText>
    </w:r>
    <w:r w:rsidRPr="0022083D">
      <w:rPr>
        <w:sz w:val="18"/>
      </w:rPr>
      <w:instrText xml:space="preserve"> "YearUser" *\charformat </w:instrText>
    </w:r>
    <w:r w:rsidRPr="0022083D">
      <w:fldChar w:fldCharType="separate"/>
    </w:r>
    <w:r w:rsidRPr="0022083D">
      <w:t>2005/06</w:t>
    </w:r>
    <w:r w:rsidRPr="0022083D">
      <w:fldChar w:fldCharType="end"/>
    </w:r>
    <w:r w:rsidRPr="0022083D">
      <w:t xml:space="preserve"> </w:t>
    </w:r>
    <w:r w:rsidRPr="0022083D">
      <w:tab/>
      <w:t xml:space="preserve">mnr: </w:t>
    </w:r>
    <w:r w:rsidRPr="0022083D">
      <w:fldChar w:fldCharType="begin" w:fldLock="1"/>
    </w:r>
    <w:r w:rsidRPr="0022083D">
      <w:instrText xml:space="preserve"> DOCPROPERTY</w:instrText>
    </w:r>
    <w:r w:rsidRPr="0022083D">
      <w:rPr>
        <w:sz w:val="18"/>
      </w:rPr>
      <w:instrText xml:space="preserve"> "Motionsnummer" *\charformat </w:instrText>
    </w:r>
    <w:r w:rsidRPr="0022083D">
      <w:fldChar w:fldCharType="separate"/>
    </w:r>
    <w:r w:rsidRPr="0022083D">
      <w:t>Fö223</w:t>
    </w:r>
    <w:r w:rsidRPr="0022083D">
      <w:fldChar w:fldCharType="end"/>
    </w:r>
    <w:r w:rsidRPr="0022083D">
      <w:br/>
    </w:r>
    <w:r w:rsidRPr="0022083D">
      <w:fldChar w:fldCharType="begin" w:fldLock="1"/>
    </w:r>
    <w:r w:rsidRPr="0022083D">
      <w:instrText xml:space="preserve"> DOCPROPERTY</w:instrText>
    </w:r>
    <w:r w:rsidRPr="0022083D">
      <w:rPr>
        <w:sz w:val="18"/>
      </w:rPr>
      <w:instrText xml:space="preserve"> "Samling" *\charformat </w:instrText>
    </w:r>
    <w:r w:rsidRPr="0022083D">
      <w:fldChar w:fldCharType="end"/>
    </w:r>
    <w:r w:rsidRPr="0022083D">
      <w:tab/>
      <w:t xml:space="preserve">pnr: </w:t>
    </w:r>
    <w:r w:rsidRPr="0022083D">
      <w:fldChar w:fldCharType="begin" w:fldLock="1"/>
    </w:r>
    <w:r w:rsidRPr="0022083D">
      <w:instrText xml:space="preserve"> DOCPROPERTY</w:instrText>
    </w:r>
    <w:r w:rsidRPr="0022083D">
      <w:rPr>
        <w:sz w:val="18"/>
      </w:rPr>
      <w:instrText xml:space="preserve"> "Partinummer" *\charformat </w:instrText>
    </w:r>
    <w:r w:rsidRPr="0022083D">
      <w:fldChar w:fldCharType="separate"/>
    </w:r>
    <w:r w:rsidRPr="0022083D">
      <w:t>m1571</w:t>
    </w:r>
    <w:r w:rsidRPr="0022083D">
      <w:fldChar w:fldCharType="end"/>
    </w:r>
  </w:p>
  <w:p w:rsidR="00925238" w:rsidRPr="0022083D" w:rsidRDefault="00925238">
    <w:pPr>
      <w:pStyle w:val="FSHRub1"/>
    </w:pPr>
    <w:r w:rsidRPr="0022083D">
      <w:t>Motion till riksdagen</w:t>
    </w:r>
    <w:r w:rsidRPr="0022083D">
      <w:br/>
    </w:r>
    <w:r w:rsidRPr="0022083D">
      <w:fldChar w:fldCharType="begin" w:fldLock="1"/>
    </w:r>
    <w:r w:rsidRPr="0022083D">
      <w:instrText xml:space="preserve"> DOCPROPERTY "YearUser" *\charformat </w:instrText>
    </w:r>
    <w:r w:rsidRPr="0022083D">
      <w:fldChar w:fldCharType="separate"/>
    </w:r>
    <w:r w:rsidRPr="0022083D">
      <w:t>2005/06</w:t>
    </w:r>
    <w:r w:rsidRPr="0022083D">
      <w:fldChar w:fldCharType="end"/>
    </w:r>
    <w:r w:rsidRPr="0022083D">
      <w:t>:</w:t>
    </w:r>
    <w:r w:rsidRPr="0022083D">
      <w:fldChar w:fldCharType="begin" w:fldLock="1"/>
    </w:r>
    <w:r w:rsidRPr="0022083D">
      <w:instrText xml:space="preserve"> DOCPROPERTY "Motionsnummer" *\charformat </w:instrText>
    </w:r>
    <w:r w:rsidRPr="0022083D">
      <w:fldChar w:fldCharType="separate"/>
    </w:r>
    <w:r w:rsidRPr="0022083D">
      <w:t>Fö223</w:t>
    </w:r>
    <w:r w:rsidRPr="0022083D">
      <w:fldChar w:fldCharType="end"/>
    </w:r>
  </w:p>
  <w:p w:rsidR="00925238" w:rsidRPr="0022083D" w:rsidRDefault="00925238">
    <w:pPr>
      <w:pStyle w:val="FSHNormalS5"/>
    </w:pPr>
    <w:r w:rsidRPr="0022083D">
      <w:fldChar w:fldCharType="begin" w:fldLock="1"/>
    </w:r>
    <w:r w:rsidRPr="0022083D">
      <w:instrText xml:space="preserve"> DOCPROPERTY "MotionarText" *\charformat </w:instrText>
    </w:r>
    <w:r w:rsidRPr="0022083D">
      <w:fldChar w:fldCharType="separate"/>
    </w:r>
    <w:r w:rsidRPr="0022083D">
      <w:t>av Göran Lindblad (m)</w:t>
    </w:r>
    <w:r w:rsidRPr="0022083D">
      <w:fldChar w:fldCharType="end"/>
    </w:r>
    <w:r w:rsidRPr="0022083D">
      <w:br/>
    </w:r>
    <w:r w:rsidRPr="0022083D">
      <w:fldChar w:fldCharType="begin" w:fldLock="1"/>
    </w:r>
    <w:r w:rsidRPr="0022083D">
      <w:instrText xml:space="preserve"> DOCPROPERTY "SvarFrasKort" *\charformat </w:instrText>
    </w:r>
    <w:r w:rsidRPr="0022083D">
      <w:fldChar w:fldCharType="end"/>
    </w:r>
  </w:p>
  <w:p w:rsidR="00925238" w:rsidRPr="0022083D" w:rsidRDefault="00925238">
    <w:pPr>
      <w:pStyle w:val="FSHTitel"/>
    </w:pPr>
    <w:r w:rsidRPr="0022083D">
      <w:fldChar w:fldCharType="begin" w:fldLock="1"/>
    </w:r>
    <w:r w:rsidRPr="0022083D">
      <w:instrText xml:space="preserve"> DOCPROPERTY</w:instrText>
    </w:r>
    <w:r w:rsidRPr="0022083D">
      <w:rPr>
        <w:sz w:val="18"/>
      </w:rPr>
      <w:instrText xml:space="preserve"> "RubrikSvar" *\charformat </w:instrText>
    </w:r>
    <w:r w:rsidRPr="0022083D">
      <w:fldChar w:fldCharType="separate"/>
    </w:r>
    <w:r w:rsidRPr="0022083D">
      <w:t>Budgetramarna för frivilligorganisationer och hemvärnet</w:t>
    </w:r>
    <w:r w:rsidRPr="0022083D">
      <w:fldChar w:fldCharType="end"/>
    </w:r>
  </w:p>
  <w:p w:rsidR="00925238" w:rsidRPr="0022083D" w:rsidRDefault="00925238" w:rsidP="0092523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3900E5"/>
    <w:multiLevelType w:val="hybridMultilevel"/>
    <w:tmpl w:val="A2CCDF28"/>
    <w:lvl w:ilvl="0" w:tplc="E4E00F7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906889">
    <w:abstractNumId w:val="14"/>
  </w:num>
  <w:num w:numId="2" w16cid:durableId="912468214">
    <w:abstractNumId w:val="10"/>
  </w:num>
  <w:num w:numId="3" w16cid:durableId="294456327">
    <w:abstractNumId w:val="11"/>
  </w:num>
  <w:num w:numId="4" w16cid:durableId="757747732">
    <w:abstractNumId w:val="13"/>
  </w:num>
  <w:num w:numId="5" w16cid:durableId="1235164983">
    <w:abstractNumId w:val="8"/>
  </w:num>
  <w:num w:numId="6" w16cid:durableId="652834991">
    <w:abstractNumId w:val="3"/>
  </w:num>
  <w:num w:numId="7" w16cid:durableId="673531367">
    <w:abstractNumId w:val="2"/>
  </w:num>
  <w:num w:numId="8" w16cid:durableId="1768187137">
    <w:abstractNumId w:val="1"/>
  </w:num>
  <w:num w:numId="9" w16cid:durableId="578904281">
    <w:abstractNumId w:val="0"/>
  </w:num>
  <w:num w:numId="10" w16cid:durableId="627203207">
    <w:abstractNumId w:val="9"/>
  </w:num>
  <w:num w:numId="11" w16cid:durableId="2044356223">
    <w:abstractNumId w:val="7"/>
  </w:num>
  <w:num w:numId="12" w16cid:durableId="1748502359">
    <w:abstractNumId w:val="6"/>
  </w:num>
  <w:num w:numId="13" w16cid:durableId="904991484">
    <w:abstractNumId w:val="5"/>
  </w:num>
  <w:num w:numId="14" w16cid:durableId="1976444436">
    <w:abstractNumId w:val="4"/>
  </w:num>
  <w:num w:numId="15" w16cid:durableId="136455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124585"/>
    <w:rsid w:val="0004381F"/>
    <w:rsid w:val="00064BC3"/>
    <w:rsid w:val="00066775"/>
    <w:rsid w:val="00072FB9"/>
    <w:rsid w:val="00100531"/>
    <w:rsid w:val="00124585"/>
    <w:rsid w:val="00201DFB"/>
    <w:rsid w:val="00204A63"/>
    <w:rsid w:val="00212FF1"/>
    <w:rsid w:val="0022083D"/>
    <w:rsid w:val="00230193"/>
    <w:rsid w:val="0025068A"/>
    <w:rsid w:val="002818D3"/>
    <w:rsid w:val="002D11A8"/>
    <w:rsid w:val="00363A95"/>
    <w:rsid w:val="003F3F94"/>
    <w:rsid w:val="00445271"/>
    <w:rsid w:val="004A0504"/>
    <w:rsid w:val="004E38D9"/>
    <w:rsid w:val="00555528"/>
    <w:rsid w:val="00593D29"/>
    <w:rsid w:val="005B145B"/>
    <w:rsid w:val="00740D6D"/>
    <w:rsid w:val="007934E7"/>
    <w:rsid w:val="00794149"/>
    <w:rsid w:val="007B67A7"/>
    <w:rsid w:val="007C6092"/>
    <w:rsid w:val="00925238"/>
    <w:rsid w:val="00A053C6"/>
    <w:rsid w:val="00A54526"/>
    <w:rsid w:val="00AA19AA"/>
    <w:rsid w:val="00B13BF0"/>
    <w:rsid w:val="00BA4497"/>
    <w:rsid w:val="00C1285C"/>
    <w:rsid w:val="00C27B7D"/>
    <w:rsid w:val="00CD7152"/>
    <w:rsid w:val="00CF7A43"/>
    <w:rsid w:val="00D03FDF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DCA95F-6F1D-4BB1-AD2B-FC904BF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2458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2523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523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334</Words>
  <Characters>2088</Characters>
  <Application>Microsoft Office Word</Application>
  <DocSecurity>4</DocSecurity>
  <Lines>44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Fö223</vt:lpstr>
    </vt:vector>
  </TitlesOfParts>
  <Company>Riksdagen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Fö223</dc:title>
  <dc:subject>Fö223</dc:subject>
  <dc:creator>Riksdagen</dc:creator>
  <cp:keywords>Riksdagen</cp:keywords>
  <dc:description/>
  <cp:lastModifiedBy>Lars Brink</cp:lastModifiedBy>
  <cp:revision>2</cp:revision>
  <cp:lastPrinted>2005-11-14T14:12:00Z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Budgetramarna för frivilligorganisationer och hemvärnet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Budgetramarna för frivilligorganisationer och hemvärnet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20052006000000000109000015710069</vt:lpwstr>
  </property>
  <property fmtid="{D5CDD505-2E9C-101B-9397-08002B2CF9AE}" pid="47" name="datum">
    <vt:lpwstr>050930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20052006000000000109000015710069</vt:lpwstr>
  </property>
  <property fmtid="{D5CDD505-2E9C-101B-9397-08002B2CF9AE}" pid="50" name="nummer">
    <vt:lpwstr>223</vt:lpwstr>
  </property>
  <property fmtid="{D5CDD505-2E9C-101B-9397-08002B2CF9AE}" pid="51" name="utskottsbeteckning">
    <vt:lpwstr>Fö</vt:lpwstr>
  </property>
</Properties>
</file>