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4E" w:rsidRDefault="00F0634E" w:rsidP="00F0634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F0634E" w:rsidTr="007E3A3B">
        <w:tc>
          <w:tcPr>
            <w:tcW w:w="9141" w:type="dxa"/>
            <w:hideMark/>
          </w:tcPr>
          <w:p w:rsidR="00F0634E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F0634E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F0634E" w:rsidRDefault="00F0634E" w:rsidP="00F0634E">
      <w:pPr>
        <w:rPr>
          <w:sz w:val="22"/>
          <w:szCs w:val="22"/>
        </w:rPr>
      </w:pPr>
    </w:p>
    <w:p w:rsidR="00F0634E" w:rsidRDefault="00F0634E" w:rsidP="00F0634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F0634E" w:rsidTr="007E3A3B">
        <w:trPr>
          <w:cantSplit/>
          <w:trHeight w:val="742"/>
        </w:trPr>
        <w:tc>
          <w:tcPr>
            <w:tcW w:w="1985" w:type="dxa"/>
            <w:hideMark/>
          </w:tcPr>
          <w:p w:rsidR="00F0634E" w:rsidRDefault="00F0634E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F0634E" w:rsidRDefault="00F0634E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2021/22:38</w:t>
            </w:r>
          </w:p>
          <w:p w:rsidR="00F0634E" w:rsidRDefault="00F0634E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F0634E" w:rsidTr="007E3A3B">
        <w:tc>
          <w:tcPr>
            <w:tcW w:w="1985" w:type="dxa"/>
            <w:hideMark/>
          </w:tcPr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6-09</w:t>
            </w:r>
          </w:p>
        </w:tc>
      </w:tr>
      <w:tr w:rsidR="00F0634E" w:rsidTr="007E3A3B">
        <w:tc>
          <w:tcPr>
            <w:tcW w:w="1985" w:type="dxa"/>
            <w:hideMark/>
          </w:tcPr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F0634E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08.45</w:t>
            </w:r>
            <w:r w:rsidRPr="007D6067">
              <w:rPr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sz w:val="22"/>
                <w:szCs w:val="22"/>
                <w:lang w:val="en-GB" w:eastAsia="en-US"/>
              </w:rPr>
              <w:t>09.55</w:t>
            </w:r>
          </w:p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10.20 – 12.00</w:t>
            </w:r>
          </w:p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7D6067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7E3A3B">
        <w:tc>
          <w:tcPr>
            <w:tcW w:w="1985" w:type="dxa"/>
            <w:hideMark/>
          </w:tcPr>
          <w:p w:rsidR="00F0634E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F0634E" w:rsidRDefault="00F0634E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F0634E" w:rsidRDefault="00F0634E" w:rsidP="00F0634E">
      <w:pPr>
        <w:rPr>
          <w:sz w:val="22"/>
          <w:szCs w:val="22"/>
        </w:rPr>
      </w:pPr>
    </w:p>
    <w:p w:rsidR="00F0634E" w:rsidRDefault="00F0634E" w:rsidP="00F0634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0634E" w:rsidRDefault="00F0634E" w:rsidP="00F0634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0634E" w:rsidRDefault="00F0634E" w:rsidP="00F0634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F0634E" w:rsidRDefault="00F0634E" w:rsidP="00F0634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467"/>
        <w:gridCol w:w="242"/>
        <w:gridCol w:w="467"/>
        <w:gridCol w:w="245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F0634E" w:rsidRPr="000A21EB" w:rsidTr="007E3A3B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184485" w:rsidRDefault="00184485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184485" w:rsidRPr="008F585D" w:rsidRDefault="00184485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913EF6" w:rsidRDefault="00F0634E" w:rsidP="007E3A3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Default="00F0634E" w:rsidP="007E3A3B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F0634E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CD5DAA" w:rsidRDefault="00F0634E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7F43F3" w:rsidRDefault="00F0634E" w:rsidP="007E3A3B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rPr>
                <w:snapToGrid w:val="0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F0634E" w:rsidRPr="008F585D" w:rsidRDefault="00F0634E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F0634E" w:rsidRPr="00F0634E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F0634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Offentlig utfrågning om transportsektorns klimatmål</w:t>
            </w: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184485" w:rsidRPr="006656FA" w:rsidRDefault="00184485" w:rsidP="0018448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656FA">
              <w:rPr>
                <w:bCs/>
                <w:snapToGrid w:val="0"/>
                <w:sz w:val="22"/>
                <w:szCs w:val="22"/>
              </w:rPr>
              <w:t>Utskottet höll en offentlig utfrågning</w:t>
            </w:r>
            <w:r w:rsidRPr="006656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transportsektorns klimatmål.</w:t>
            </w:r>
            <w:r w:rsidRPr="006656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56FA">
              <w:rPr>
                <w:bCs/>
                <w:snapToGrid w:val="0"/>
                <w:sz w:val="22"/>
                <w:szCs w:val="22"/>
              </w:rPr>
              <w:t>Deltagarförteckning och program för utfrågningen framgår av bilaga 2 och 3.</w:t>
            </w: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02349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C5340" w:rsidRDefault="00FC5340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B3D4D" w:rsidRPr="000A21EB" w:rsidRDefault="002B3D4D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lastRenderedPageBreak/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E045B9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sz w:val="22"/>
                <w:szCs w:val="22"/>
                <w:lang w:val="en-GB" w:eastAsia="en-US"/>
              </w:rPr>
              <w:t>14</w:t>
            </w:r>
            <w:r w:rsidRPr="00E045B9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maj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F0634E" w:rsidRPr="00E045B9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E045B9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E045B9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E045B9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F0634E" w:rsidRPr="000A21EB" w:rsidRDefault="00F0634E" w:rsidP="007E3A3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F0634E" w:rsidRPr="000A21EB" w:rsidRDefault="00F063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F0634E" w:rsidTr="007E3A3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2021/22:38</w:t>
            </w:r>
          </w:p>
        </w:tc>
      </w:tr>
      <w:tr w:rsidR="00F0634E" w:rsidTr="007E3A3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spellStart"/>
            <w:proofErr w:type="gramEnd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Sten Bergheden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C164C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C061B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C061B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0634E" w:rsidTr="00C164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E" w:rsidRDefault="00F0634E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F0634E" w:rsidRPr="00D7673B" w:rsidRDefault="00F0634E" w:rsidP="00F0634E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F0634E" w:rsidRPr="00A37376" w:rsidRDefault="00F0634E" w:rsidP="00F0634E"/>
    <w:p w:rsidR="00F0634E" w:rsidRDefault="00F0634E" w:rsidP="00F0634E"/>
    <w:p w:rsidR="009237F7" w:rsidRDefault="009237F7" w:rsidP="00F0634E"/>
    <w:p w:rsidR="009237F7" w:rsidRDefault="009237F7" w:rsidP="00F0634E"/>
    <w:p w:rsidR="009237F7" w:rsidRPr="00A37376" w:rsidRDefault="009237F7" w:rsidP="00F0634E"/>
    <w:p w:rsidR="00A37376" w:rsidRDefault="00A37376" w:rsidP="006D3AF9"/>
    <w:p w:rsidR="00184485" w:rsidRDefault="00184485" w:rsidP="006D3AF9"/>
    <w:p w:rsidR="00184485" w:rsidRDefault="00184485" w:rsidP="006D3AF9">
      <w:r>
        <w:lastRenderedPageBreak/>
        <w:t xml:space="preserve">                                                                                                                                       Bilaga 2</w:t>
      </w:r>
    </w:p>
    <w:p w:rsidR="00184485" w:rsidRDefault="00184485" w:rsidP="006D3AF9"/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960"/>
      </w:tblGrid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 xml:space="preserve">                                         </w:t>
            </w:r>
          </w:p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 xml:space="preserve">Alterå Ola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Andersson Stefan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Aronsson Björn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Bergman Mårten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Bergström Wrede Fredrik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Bärthel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Fredrik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Drabe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Caroline                         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Dufva Johan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Ekbom Tomas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Elfsberg Jenny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Elgh Fredrik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 xml:space="preserve">Engstrand Gustaf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Erkén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Mats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Firon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Rasmus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Friberg Christofer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Furusjö Erik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Gröndal Johan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Helgesson Pär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Hertzman Rose-Marie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Holmgren Kristina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Hunhammar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Sven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Ishihara Henrik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Jannesson Susanne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Joza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Emmi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Jörgensen Peter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Karlsson Susanne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Knutsson 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Knutsson Hamrén Christina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Kronhöffer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Kämpfe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Fredrik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Larsson Fredrik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Larsson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Lilja Heléne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Lindstedt Ulrika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Lindström Jörgen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Lindström Kajsa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Melldahl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Karin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Munnich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Vass Miriam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Netz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Andreas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Nylander Patrik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Olin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lastRenderedPageBreak/>
              <w:t>Palm Ulrika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Paul Nils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Ray Stephan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Sahlén Östman Linda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Sandberg Lars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Sandström 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Schylander Hedvig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Stenström 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184485">
              <w:rPr>
                <w:color w:val="000000"/>
                <w:sz w:val="22"/>
                <w:szCs w:val="22"/>
              </w:rPr>
              <w:t>Stjernvall</w:t>
            </w:r>
            <w:proofErr w:type="spellEnd"/>
            <w:r w:rsidRPr="00184485">
              <w:rPr>
                <w:color w:val="000000"/>
                <w:sz w:val="22"/>
                <w:szCs w:val="22"/>
              </w:rPr>
              <w:t xml:space="preserve"> Carl-Erik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 xml:space="preserve">Sundberg Sara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Svensson Fredrik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Tedesjö Eric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Thörn Lennart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Tysklind Åsa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Ullström 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Valdemarsson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Wadman Johan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Talare</w:t>
            </w: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Wennberg 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Wikström Martina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>Williams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  <w:r w:rsidRPr="00184485">
              <w:rPr>
                <w:color w:val="000000"/>
                <w:sz w:val="22"/>
                <w:szCs w:val="22"/>
              </w:rPr>
              <w:t xml:space="preserve">Österplan Alexandra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4485" w:rsidRPr="00184485" w:rsidTr="00184485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485" w:rsidRPr="00184485" w:rsidRDefault="00184485" w:rsidP="00184485">
            <w:pPr>
              <w:widowControl/>
              <w:rPr>
                <w:sz w:val="22"/>
                <w:szCs w:val="22"/>
              </w:rPr>
            </w:pPr>
          </w:p>
        </w:tc>
      </w:tr>
    </w:tbl>
    <w:p w:rsidR="00184485" w:rsidRDefault="00184485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</w:p>
    <w:p w:rsidR="007E6BC7" w:rsidRDefault="007E6BC7" w:rsidP="006D3AF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Bilaga 3</w:t>
      </w:r>
    </w:p>
    <w:p w:rsidR="007E6BC7" w:rsidRPr="00CF715C" w:rsidRDefault="00CF715C" w:rsidP="00CF715C">
      <w:pPr>
        <w:tabs>
          <w:tab w:val="left" w:pos="1701"/>
        </w:tabs>
        <w:spacing w:line="256" w:lineRule="auto"/>
        <w:rPr>
          <w:rFonts w:eastAsiaTheme="minorHAnsi"/>
          <w:b/>
          <w:bCs/>
          <w:color w:val="000000"/>
          <w:sz w:val="22"/>
          <w:szCs w:val="22"/>
          <w:lang w:val="en-GB" w:eastAsia="en-US"/>
        </w:rPr>
      </w:pPr>
      <w:r w:rsidRPr="00F0634E">
        <w:rPr>
          <w:rFonts w:eastAsiaTheme="minorHAnsi"/>
          <w:b/>
          <w:bCs/>
          <w:color w:val="000000"/>
          <w:sz w:val="22"/>
          <w:szCs w:val="22"/>
          <w:lang w:eastAsia="en-US"/>
        </w:rPr>
        <w:t>Offentlig utfrågning om transportsektorns klimatmål</w:t>
      </w:r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8.45–8.55 Inledning:</w:t>
      </w:r>
      <w:r w:rsidRPr="007E6BC7">
        <w:rPr>
          <w:color w:val="000000"/>
          <w:sz w:val="22"/>
          <w:szCs w:val="22"/>
        </w:rPr>
        <w:t> Trafikutskottets ordförande Jens Holm (V) och utskottets arbetsgrupp för uppföljning och utvärdering ordförande Anders Hansson (M)</w:t>
      </w:r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8.55–9.55 Infrastruktur, drivmedel och styrmedel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Är vi på rätt väg för att nå transportsektorns klimatmål?</w:t>
      </w:r>
      <w:r w:rsidRPr="007E6BC7">
        <w:rPr>
          <w:color w:val="000000"/>
          <w:sz w:val="22"/>
          <w:szCs w:val="22"/>
        </w:rPr>
        <w:br/>
        <w:t>Ola Alterå, kanslichef, Klimatpolitiska rådet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Statlig infrastrukturplanering och transportsektorns klimatmål</w:t>
      </w:r>
      <w:r w:rsidRPr="007E6BC7">
        <w:rPr>
          <w:color w:val="000000"/>
          <w:sz w:val="22"/>
          <w:szCs w:val="22"/>
        </w:rPr>
        <w:br/>
        <w:t xml:space="preserve">Sven </w:t>
      </w:r>
      <w:proofErr w:type="spellStart"/>
      <w:r w:rsidRPr="007E6BC7">
        <w:rPr>
          <w:color w:val="000000"/>
          <w:sz w:val="22"/>
          <w:szCs w:val="22"/>
        </w:rPr>
        <w:t>Hunhammar</w:t>
      </w:r>
      <w:proofErr w:type="spellEnd"/>
      <w:r w:rsidRPr="007E6BC7">
        <w:rPr>
          <w:color w:val="000000"/>
          <w:sz w:val="22"/>
          <w:szCs w:val="22"/>
        </w:rPr>
        <w:t>, måldirektör miljö och hälsa, Trafikverket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Styrmedel för att nå transportsektorns klimatmål</w:t>
      </w:r>
      <w:r w:rsidRPr="007E6BC7">
        <w:rPr>
          <w:color w:val="000000"/>
          <w:sz w:val="22"/>
          <w:szCs w:val="22"/>
        </w:rPr>
        <w:br/>
        <w:t>Lennart Thörn, kvalificerad utredare, Trafikanalys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Hållbara förnybara drivmedel – utmaningar och möjligheter</w:t>
      </w:r>
      <w:r w:rsidRPr="007E6BC7">
        <w:rPr>
          <w:color w:val="000000"/>
          <w:sz w:val="22"/>
          <w:szCs w:val="22"/>
        </w:rPr>
        <w:br/>
        <w:t>Sara Sundberg, enhetschef avdelningen för förnybar energi och internationellt samarbete, Energimyndigheten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Hur påskyndar vi transportsektorns elektrifiering?</w:t>
      </w:r>
      <w:r w:rsidRPr="007E6BC7">
        <w:rPr>
          <w:color w:val="000000"/>
          <w:sz w:val="22"/>
          <w:szCs w:val="22"/>
        </w:rPr>
        <w:br/>
        <w:t>Anna Ullström, kanslichef Elektrifieringskommissionen</w:t>
      </w:r>
    </w:p>
    <w:p w:rsidR="007E6BC7" w:rsidRPr="007E6BC7" w:rsidRDefault="007E6BC7" w:rsidP="007E6BC7">
      <w:pPr>
        <w:widowControl/>
        <w:numPr>
          <w:ilvl w:val="0"/>
          <w:numId w:val="14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Hållbara godstransporter</w:t>
      </w:r>
      <w:r w:rsidRPr="007E6BC7">
        <w:rPr>
          <w:color w:val="000000"/>
          <w:sz w:val="22"/>
          <w:szCs w:val="22"/>
        </w:rPr>
        <w:br/>
        <w:t>Åsa Tysklind, kanslichef Nationella Godstransportrådet</w:t>
      </w:r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9.55–10.20 Kaffepaus</w:t>
      </w:r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10.20–11.00 Transportsektorn ställer om för klimatet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Svensk Sjöfart</w:t>
      </w:r>
      <w:r w:rsidRPr="007E6BC7">
        <w:rPr>
          <w:color w:val="000000"/>
          <w:sz w:val="22"/>
          <w:szCs w:val="22"/>
        </w:rPr>
        <w:br/>
        <w:t>Fredrik Larsson, ansvarig för miljö &amp; klimat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Tågföretagen</w:t>
      </w:r>
      <w:r w:rsidRPr="007E6BC7">
        <w:rPr>
          <w:color w:val="000000"/>
          <w:sz w:val="22"/>
          <w:szCs w:val="22"/>
        </w:rPr>
        <w:br/>
        <w:t>Gustaf Engstrand, näringspolitisk chef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2030-sekretariatet</w:t>
      </w:r>
      <w:r w:rsidRPr="007E6BC7">
        <w:rPr>
          <w:color w:val="000000"/>
          <w:sz w:val="22"/>
          <w:szCs w:val="22"/>
        </w:rPr>
        <w:br/>
        <w:t>Maria Stenström, ansvarig för mobilitet och beteendefrågor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Svensk Kollektivtrafik </w:t>
      </w:r>
      <w:r w:rsidRPr="007E6BC7">
        <w:rPr>
          <w:color w:val="000000"/>
          <w:sz w:val="22"/>
          <w:szCs w:val="22"/>
        </w:rPr>
        <w:br/>
        <w:t>Johan Wadman, VD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Sveriges Åkeriföretag</w:t>
      </w:r>
      <w:r w:rsidRPr="007E6BC7">
        <w:rPr>
          <w:color w:val="000000"/>
          <w:sz w:val="22"/>
          <w:szCs w:val="22"/>
        </w:rPr>
        <w:br/>
        <w:t>Fredrik Svensson, hållbarhetsansvarig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r w:rsidRPr="007E6BC7">
        <w:rPr>
          <w:color w:val="000000"/>
          <w:sz w:val="22"/>
          <w:szCs w:val="22"/>
        </w:rPr>
        <w:t>Transportföretagen</w:t>
      </w:r>
      <w:r w:rsidRPr="007E6BC7">
        <w:rPr>
          <w:color w:val="000000"/>
          <w:sz w:val="22"/>
          <w:szCs w:val="22"/>
        </w:rPr>
        <w:br/>
        <w:t xml:space="preserve">Fredrik </w:t>
      </w:r>
      <w:proofErr w:type="spellStart"/>
      <w:r w:rsidRPr="007E6BC7">
        <w:rPr>
          <w:color w:val="000000"/>
          <w:sz w:val="22"/>
          <w:szCs w:val="22"/>
        </w:rPr>
        <w:t>Kämpfe</w:t>
      </w:r>
      <w:proofErr w:type="spellEnd"/>
      <w:r w:rsidRPr="007E6BC7">
        <w:rPr>
          <w:color w:val="000000"/>
          <w:sz w:val="22"/>
          <w:szCs w:val="22"/>
        </w:rPr>
        <w:t>, branschchef Flyg (luftfart)</w:t>
      </w:r>
      <w:r w:rsidRPr="007E6BC7">
        <w:rPr>
          <w:color w:val="000000"/>
          <w:sz w:val="22"/>
          <w:szCs w:val="22"/>
        </w:rPr>
        <w:br/>
        <w:t xml:space="preserve">Susanne Karlsson, bitr. avdelningschef </w:t>
      </w:r>
      <w:proofErr w:type="spellStart"/>
      <w:r w:rsidRPr="007E6BC7">
        <w:rPr>
          <w:color w:val="000000"/>
          <w:sz w:val="22"/>
          <w:szCs w:val="22"/>
        </w:rPr>
        <w:t>samhällspolitik</w:t>
      </w:r>
      <w:proofErr w:type="spellEnd"/>
      <w:r w:rsidRPr="007E6BC7">
        <w:rPr>
          <w:color w:val="000000"/>
          <w:sz w:val="22"/>
          <w:szCs w:val="22"/>
        </w:rPr>
        <w:t xml:space="preserve"> (drivmedel)</w:t>
      </w:r>
    </w:p>
    <w:p w:rsidR="007E6BC7" w:rsidRPr="007E6BC7" w:rsidRDefault="007E6BC7" w:rsidP="007E6BC7">
      <w:pPr>
        <w:widowControl/>
        <w:numPr>
          <w:ilvl w:val="0"/>
          <w:numId w:val="15"/>
        </w:numPr>
        <w:shd w:val="clear" w:color="auto" w:fill="FFFFFF"/>
        <w:spacing w:before="90"/>
        <w:rPr>
          <w:color w:val="000000"/>
          <w:sz w:val="22"/>
          <w:szCs w:val="22"/>
        </w:rPr>
      </w:pPr>
      <w:proofErr w:type="spellStart"/>
      <w:r w:rsidRPr="007E6BC7">
        <w:rPr>
          <w:color w:val="000000"/>
          <w:sz w:val="22"/>
          <w:szCs w:val="22"/>
        </w:rPr>
        <w:t>Mobility</w:t>
      </w:r>
      <w:proofErr w:type="spellEnd"/>
      <w:r w:rsidRPr="007E6BC7">
        <w:rPr>
          <w:color w:val="000000"/>
          <w:sz w:val="22"/>
          <w:szCs w:val="22"/>
        </w:rPr>
        <w:t xml:space="preserve"> Sweden</w:t>
      </w:r>
      <w:r w:rsidRPr="007E6BC7">
        <w:rPr>
          <w:color w:val="000000"/>
          <w:sz w:val="22"/>
          <w:szCs w:val="22"/>
        </w:rPr>
        <w:br/>
        <w:t xml:space="preserve">Emmi </w:t>
      </w:r>
      <w:proofErr w:type="spellStart"/>
      <w:r w:rsidRPr="007E6BC7">
        <w:rPr>
          <w:color w:val="000000"/>
          <w:sz w:val="22"/>
          <w:szCs w:val="22"/>
        </w:rPr>
        <w:t>Jozsa</w:t>
      </w:r>
      <w:proofErr w:type="spellEnd"/>
      <w:r w:rsidRPr="007E6BC7">
        <w:rPr>
          <w:color w:val="000000"/>
          <w:sz w:val="22"/>
          <w:szCs w:val="22"/>
        </w:rPr>
        <w:t xml:space="preserve">, chef för kommunikation och public </w:t>
      </w:r>
      <w:proofErr w:type="spellStart"/>
      <w:r w:rsidRPr="007E6BC7">
        <w:rPr>
          <w:color w:val="000000"/>
          <w:sz w:val="22"/>
          <w:szCs w:val="22"/>
        </w:rPr>
        <w:t>affairs</w:t>
      </w:r>
      <w:proofErr w:type="spellEnd"/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11–11.55 Frågestund</w:t>
      </w:r>
    </w:p>
    <w:p w:rsidR="007E6BC7" w:rsidRPr="007E6BC7" w:rsidRDefault="007E6BC7" w:rsidP="007E6BC7">
      <w:pPr>
        <w:pStyle w:val="Normalwebb"/>
        <w:shd w:val="clear" w:color="auto" w:fill="FFFFFF"/>
        <w:rPr>
          <w:color w:val="000000"/>
          <w:sz w:val="22"/>
          <w:szCs w:val="22"/>
        </w:rPr>
      </w:pPr>
      <w:r w:rsidRPr="007E6BC7">
        <w:rPr>
          <w:rStyle w:val="Stark"/>
          <w:color w:val="000000"/>
          <w:sz w:val="22"/>
          <w:szCs w:val="22"/>
        </w:rPr>
        <w:t>11.55–12 Avslutning </w:t>
      </w:r>
      <w:r w:rsidRPr="007E6BC7">
        <w:rPr>
          <w:color w:val="000000"/>
          <w:sz w:val="22"/>
          <w:szCs w:val="22"/>
        </w:rPr>
        <w:t>Trafikutskottets vice ordförande Anders Åkesson (C).</w:t>
      </w:r>
    </w:p>
    <w:p w:rsidR="007E6BC7" w:rsidRPr="00184485" w:rsidRDefault="007E6BC7" w:rsidP="006D3AF9">
      <w:pPr>
        <w:rPr>
          <w:sz w:val="22"/>
          <w:szCs w:val="22"/>
        </w:rPr>
      </w:pPr>
    </w:p>
    <w:sectPr w:rsidR="007E6BC7" w:rsidRPr="0018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A0DB8"/>
    <w:multiLevelType w:val="multilevel"/>
    <w:tmpl w:val="208C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566AA"/>
    <w:multiLevelType w:val="multilevel"/>
    <w:tmpl w:val="ACBA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4E"/>
    <w:rsid w:val="00023499"/>
    <w:rsid w:val="0006043F"/>
    <w:rsid w:val="00072835"/>
    <w:rsid w:val="00094A50"/>
    <w:rsid w:val="00184485"/>
    <w:rsid w:val="0028015F"/>
    <w:rsid w:val="00280BC7"/>
    <w:rsid w:val="002B3D4D"/>
    <w:rsid w:val="002B7046"/>
    <w:rsid w:val="00334D7D"/>
    <w:rsid w:val="00386CC5"/>
    <w:rsid w:val="00485761"/>
    <w:rsid w:val="005315D0"/>
    <w:rsid w:val="00573964"/>
    <w:rsid w:val="00585C22"/>
    <w:rsid w:val="006D3AF9"/>
    <w:rsid w:val="00712851"/>
    <w:rsid w:val="007149F6"/>
    <w:rsid w:val="007B6A85"/>
    <w:rsid w:val="007E6BC7"/>
    <w:rsid w:val="00874A67"/>
    <w:rsid w:val="008D3BE8"/>
    <w:rsid w:val="008F5C48"/>
    <w:rsid w:val="009237F7"/>
    <w:rsid w:val="00925EF5"/>
    <w:rsid w:val="00980BA4"/>
    <w:rsid w:val="009855B9"/>
    <w:rsid w:val="00A37376"/>
    <w:rsid w:val="00B026D0"/>
    <w:rsid w:val="00C061BC"/>
    <w:rsid w:val="00C164CB"/>
    <w:rsid w:val="00CF715C"/>
    <w:rsid w:val="00D66118"/>
    <w:rsid w:val="00D8468E"/>
    <w:rsid w:val="00DE3D8E"/>
    <w:rsid w:val="00E72891"/>
    <w:rsid w:val="00EF7D11"/>
    <w:rsid w:val="00F0634E"/>
    <w:rsid w:val="00F063C4"/>
    <w:rsid w:val="00F66E5F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02B"/>
  <w15:chartTrackingRefBased/>
  <w15:docId w15:val="{D69DF871-AE6F-436E-B5A9-4E714ECE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3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no-margin">
    <w:name w:val="no-margin"/>
    <w:basedOn w:val="Normal"/>
    <w:rsid w:val="007E6BC7"/>
    <w:pPr>
      <w:widowControl/>
      <w:spacing w:before="100" w:beforeAutospacing="1" w:after="100" w:afterAutospacing="1"/>
    </w:pPr>
    <w:rPr>
      <w:szCs w:val="24"/>
    </w:rPr>
  </w:style>
  <w:style w:type="character" w:styleId="Stark">
    <w:name w:val="Strong"/>
    <w:basedOn w:val="Standardstycketeckensnitt"/>
    <w:uiPriority w:val="22"/>
    <w:qFormat/>
    <w:rsid w:val="007E6BC7"/>
    <w:rPr>
      <w:b/>
      <w:bCs/>
    </w:rPr>
  </w:style>
  <w:style w:type="character" w:customStyle="1" w:styleId="ng-binding">
    <w:name w:val="ng-binding"/>
    <w:basedOn w:val="Standardstycketeckensnitt"/>
    <w:rsid w:val="007E6BC7"/>
  </w:style>
  <w:style w:type="paragraph" w:styleId="Normalwebb">
    <w:name w:val="Normal (Web)"/>
    <w:basedOn w:val="Normal"/>
    <w:uiPriority w:val="99"/>
    <w:semiHidden/>
    <w:unhideWhenUsed/>
    <w:rsid w:val="007E6BC7"/>
    <w:pPr>
      <w:widowControl/>
      <w:spacing w:before="100" w:beforeAutospacing="1" w:after="100" w:afterAutospacing="1"/>
    </w:pPr>
    <w:rPr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7E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211</TotalTime>
  <Pages>6</Pages>
  <Words>771</Words>
  <Characters>5003</Characters>
  <Application>Microsoft Office Word</Application>
  <DocSecurity>0</DocSecurity>
  <Lines>1667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cp:lastPrinted>2022-06-09T10:50:00Z</cp:lastPrinted>
  <dcterms:created xsi:type="dcterms:W3CDTF">2022-06-09T07:36:00Z</dcterms:created>
  <dcterms:modified xsi:type="dcterms:W3CDTF">2022-06-14T12:09:00Z</dcterms:modified>
</cp:coreProperties>
</file>