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87724E" w:rsidRPr="00B5266C">
        <w:tblPrEx>
          <w:tblCellMar>
            <w:top w:w="0" w:type="dxa"/>
            <w:bottom w:w="0" w:type="dxa"/>
          </w:tblCellMar>
        </w:tblPrEx>
        <w:tc>
          <w:tcPr>
            <w:tcW w:w="2268" w:type="dxa"/>
          </w:tcPr>
          <w:p w:rsidR="0087724E" w:rsidRPr="00B5266C" w:rsidRDefault="0087724E">
            <w:pPr>
              <w:framePr w:w="4400" w:h="1644" w:wrap="notBeside" w:vAnchor="page" w:hAnchor="page" w:x="6573" w:y="721"/>
              <w:rPr>
                <w:rFonts w:ascii="TradeGothic" w:hAnsi="TradeGothic"/>
                <w:i/>
                <w:sz w:val="18"/>
              </w:rPr>
            </w:pPr>
          </w:p>
        </w:tc>
        <w:tc>
          <w:tcPr>
            <w:tcW w:w="2347" w:type="dxa"/>
            <w:gridSpan w:val="2"/>
          </w:tcPr>
          <w:p w:rsidR="0087724E" w:rsidRPr="00B5266C" w:rsidRDefault="0087724E">
            <w:pPr>
              <w:framePr w:w="4400" w:h="1644" w:wrap="notBeside" w:vAnchor="page" w:hAnchor="page" w:x="6573" w:y="721"/>
              <w:rPr>
                <w:rFonts w:ascii="TradeGothic" w:hAnsi="TradeGothic"/>
                <w:i/>
                <w:sz w:val="18"/>
              </w:rPr>
            </w:pPr>
          </w:p>
        </w:tc>
      </w:tr>
      <w:tr w:rsidR="0087724E" w:rsidRPr="00B5266C">
        <w:tblPrEx>
          <w:tblCellMar>
            <w:top w:w="0" w:type="dxa"/>
            <w:bottom w:w="0" w:type="dxa"/>
          </w:tblCellMar>
        </w:tblPrEx>
        <w:trPr>
          <w:cantSplit/>
        </w:trPr>
        <w:tc>
          <w:tcPr>
            <w:tcW w:w="4615" w:type="dxa"/>
            <w:gridSpan w:val="3"/>
          </w:tcPr>
          <w:p w:rsidR="0087724E" w:rsidRPr="00B5266C" w:rsidRDefault="0087724E">
            <w:pPr>
              <w:framePr w:w="4400" w:h="1644" w:wrap="notBeside" w:vAnchor="page" w:hAnchor="page" w:x="6573" w:y="721"/>
              <w:rPr>
                <w:rFonts w:ascii="TradeGothic" w:hAnsi="TradeGothic"/>
                <w:b/>
                <w:sz w:val="22"/>
              </w:rPr>
            </w:pPr>
            <w:r w:rsidRPr="00B5266C">
              <w:rPr>
                <w:rFonts w:ascii="TradeGothic" w:hAnsi="TradeGothic"/>
                <w:b/>
                <w:sz w:val="22"/>
              </w:rPr>
              <w:t>PM Till riksdagen</w:t>
            </w:r>
          </w:p>
        </w:tc>
      </w:tr>
      <w:tr w:rsidR="0087724E" w:rsidRPr="00B5266C">
        <w:tblPrEx>
          <w:tblCellMar>
            <w:top w:w="0" w:type="dxa"/>
            <w:bottom w:w="0" w:type="dxa"/>
          </w:tblCellMar>
        </w:tblPrEx>
        <w:tc>
          <w:tcPr>
            <w:tcW w:w="3402" w:type="dxa"/>
            <w:gridSpan w:val="2"/>
          </w:tcPr>
          <w:p w:rsidR="0087724E" w:rsidRPr="00B5266C" w:rsidRDefault="0087724E">
            <w:pPr>
              <w:framePr w:w="4400" w:h="1644" w:wrap="notBeside" w:vAnchor="page" w:hAnchor="page" w:x="6573" w:y="721"/>
            </w:pPr>
          </w:p>
        </w:tc>
        <w:tc>
          <w:tcPr>
            <w:tcW w:w="1213" w:type="dxa"/>
          </w:tcPr>
          <w:p w:rsidR="0087724E" w:rsidRPr="00B5266C" w:rsidRDefault="0087724E">
            <w:pPr>
              <w:framePr w:w="4400" w:h="1644" w:wrap="notBeside" w:vAnchor="page" w:hAnchor="page" w:x="6573" w:y="721"/>
            </w:pPr>
          </w:p>
        </w:tc>
      </w:tr>
      <w:tr w:rsidR="0087724E" w:rsidRPr="00B5266C">
        <w:tblPrEx>
          <w:tblCellMar>
            <w:top w:w="0" w:type="dxa"/>
            <w:bottom w:w="0" w:type="dxa"/>
          </w:tblCellMar>
        </w:tblPrEx>
        <w:tc>
          <w:tcPr>
            <w:tcW w:w="2268" w:type="dxa"/>
          </w:tcPr>
          <w:p w:rsidR="0087724E" w:rsidRPr="00B5266C" w:rsidRDefault="00734AB9">
            <w:pPr>
              <w:framePr w:w="4400" w:h="1644" w:wrap="notBeside" w:vAnchor="page" w:hAnchor="page" w:x="6573" w:y="721"/>
            </w:pPr>
            <w:r w:rsidRPr="00B5266C">
              <w:t>200</w:t>
            </w:r>
            <w:r w:rsidR="00C6600C" w:rsidRPr="00B5266C">
              <w:t>9-0</w:t>
            </w:r>
            <w:r w:rsidR="00777482" w:rsidRPr="00B5266C">
              <w:t>5-14</w:t>
            </w:r>
          </w:p>
        </w:tc>
        <w:tc>
          <w:tcPr>
            <w:tcW w:w="2347" w:type="dxa"/>
            <w:gridSpan w:val="2"/>
          </w:tcPr>
          <w:p w:rsidR="0087724E" w:rsidRPr="00B5266C" w:rsidRDefault="0087724E">
            <w:pPr>
              <w:framePr w:w="4400" w:h="1644" w:wrap="notBeside" w:vAnchor="page" w:hAnchor="page" w:x="6573" w:y="721"/>
            </w:pPr>
          </w:p>
        </w:tc>
      </w:tr>
      <w:tr w:rsidR="0087724E" w:rsidRPr="00B5266C">
        <w:tblPrEx>
          <w:tblCellMar>
            <w:top w:w="0" w:type="dxa"/>
            <w:bottom w:w="0" w:type="dxa"/>
          </w:tblCellMar>
        </w:tblPrEx>
        <w:tc>
          <w:tcPr>
            <w:tcW w:w="2268" w:type="dxa"/>
          </w:tcPr>
          <w:p w:rsidR="0087724E" w:rsidRPr="00B5266C" w:rsidRDefault="0087724E">
            <w:pPr>
              <w:framePr w:w="4400" w:h="1644" w:wrap="notBeside" w:vAnchor="page" w:hAnchor="page" w:x="6573" w:y="721"/>
            </w:pPr>
          </w:p>
        </w:tc>
        <w:tc>
          <w:tcPr>
            <w:tcW w:w="2347" w:type="dxa"/>
            <w:gridSpan w:val="2"/>
          </w:tcPr>
          <w:p w:rsidR="0087724E" w:rsidRPr="00B5266C" w:rsidRDefault="0087724E">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87724E" w:rsidRPr="00B5266C">
        <w:tblPrEx>
          <w:tblCellMar>
            <w:top w:w="0" w:type="dxa"/>
            <w:bottom w:w="0" w:type="dxa"/>
          </w:tblCellMar>
        </w:tblPrEx>
        <w:trPr>
          <w:trHeight w:val="284"/>
        </w:trPr>
        <w:tc>
          <w:tcPr>
            <w:tcW w:w="4911" w:type="dxa"/>
          </w:tcPr>
          <w:p w:rsidR="0087724E" w:rsidRPr="00B5266C" w:rsidRDefault="00734AB9">
            <w:pPr>
              <w:pStyle w:val="Avsndare"/>
              <w:framePr w:h="2483" w:wrap="notBeside" w:x="1504"/>
              <w:rPr>
                <w:b/>
                <w:i w:val="0"/>
                <w:sz w:val="22"/>
              </w:rPr>
            </w:pPr>
            <w:r w:rsidRPr="00B5266C">
              <w:rPr>
                <w:b/>
                <w:i w:val="0"/>
                <w:sz w:val="22"/>
              </w:rPr>
              <w:t>Utbildningsdepartementet</w:t>
            </w:r>
          </w:p>
        </w:tc>
      </w:tr>
      <w:tr w:rsidR="0087724E" w:rsidRPr="00B5266C">
        <w:tblPrEx>
          <w:tblCellMar>
            <w:top w:w="0" w:type="dxa"/>
            <w:bottom w:w="0" w:type="dxa"/>
          </w:tblCellMar>
        </w:tblPrEx>
        <w:trPr>
          <w:trHeight w:val="284"/>
        </w:trPr>
        <w:tc>
          <w:tcPr>
            <w:tcW w:w="4911" w:type="dxa"/>
          </w:tcPr>
          <w:p w:rsidR="0087724E" w:rsidRPr="00B5266C" w:rsidRDefault="0087724E">
            <w:pPr>
              <w:pStyle w:val="Avsndare"/>
              <w:framePr w:h="2483" w:wrap="notBeside" w:x="1504"/>
              <w:rPr>
                <w:bCs/>
                <w:iCs/>
              </w:rPr>
            </w:pPr>
          </w:p>
        </w:tc>
      </w:tr>
      <w:tr w:rsidR="0087724E" w:rsidRPr="00B5266C">
        <w:tblPrEx>
          <w:tblCellMar>
            <w:top w:w="0" w:type="dxa"/>
            <w:bottom w:w="0" w:type="dxa"/>
          </w:tblCellMar>
        </w:tblPrEx>
        <w:trPr>
          <w:trHeight w:val="284"/>
        </w:trPr>
        <w:tc>
          <w:tcPr>
            <w:tcW w:w="4911" w:type="dxa"/>
          </w:tcPr>
          <w:p w:rsidR="0087724E" w:rsidRPr="00B5266C" w:rsidRDefault="0087724E">
            <w:pPr>
              <w:pStyle w:val="Avsndare"/>
              <w:framePr w:h="2483" w:wrap="notBeside" w:x="1504"/>
              <w:rPr>
                <w:bCs/>
                <w:iCs/>
              </w:rPr>
            </w:pPr>
            <w:r w:rsidRPr="00B5266C">
              <w:rPr>
                <w:bCs/>
                <w:iCs/>
              </w:rPr>
              <w:t>Forskningspolitiska enheten</w:t>
            </w:r>
          </w:p>
          <w:p w:rsidR="0087724E" w:rsidRPr="00B5266C" w:rsidRDefault="00734AB9">
            <w:pPr>
              <w:pStyle w:val="Avsndare"/>
              <w:framePr w:h="2483" w:wrap="notBeside" w:x="1504"/>
              <w:rPr>
                <w:bCs/>
                <w:iCs/>
              </w:rPr>
            </w:pPr>
            <w:r w:rsidRPr="00B5266C">
              <w:rPr>
                <w:bCs/>
                <w:iCs/>
              </w:rPr>
              <w:t>Olof Sandberg</w:t>
            </w:r>
          </w:p>
          <w:p w:rsidR="0087724E" w:rsidRPr="00B5266C" w:rsidRDefault="0087724E">
            <w:pPr>
              <w:pStyle w:val="Avsndare"/>
              <w:framePr w:h="2483" w:wrap="notBeside" w:x="1504"/>
              <w:rPr>
                <w:bCs/>
                <w:iCs/>
              </w:rPr>
            </w:pPr>
          </w:p>
        </w:tc>
      </w:tr>
      <w:tr w:rsidR="0087724E" w:rsidRPr="00B5266C">
        <w:tblPrEx>
          <w:tblCellMar>
            <w:top w:w="0" w:type="dxa"/>
            <w:bottom w:w="0" w:type="dxa"/>
          </w:tblCellMar>
        </w:tblPrEx>
        <w:trPr>
          <w:trHeight w:val="284"/>
        </w:trPr>
        <w:tc>
          <w:tcPr>
            <w:tcW w:w="4911" w:type="dxa"/>
          </w:tcPr>
          <w:p w:rsidR="0087724E" w:rsidRPr="00B5266C" w:rsidRDefault="0087724E">
            <w:pPr>
              <w:pStyle w:val="Avsndare"/>
              <w:framePr w:h="2483" w:wrap="notBeside" w:x="1504"/>
              <w:rPr>
                <w:bCs/>
                <w:iCs/>
              </w:rPr>
            </w:pPr>
          </w:p>
        </w:tc>
      </w:tr>
      <w:tr w:rsidR="0087724E" w:rsidRPr="00B5266C">
        <w:tblPrEx>
          <w:tblCellMar>
            <w:top w:w="0" w:type="dxa"/>
            <w:bottom w:w="0" w:type="dxa"/>
          </w:tblCellMar>
        </w:tblPrEx>
        <w:trPr>
          <w:trHeight w:val="284"/>
        </w:trPr>
        <w:tc>
          <w:tcPr>
            <w:tcW w:w="4911" w:type="dxa"/>
          </w:tcPr>
          <w:p w:rsidR="0087724E" w:rsidRPr="00B5266C" w:rsidRDefault="0087724E">
            <w:pPr>
              <w:pStyle w:val="Avsndare"/>
              <w:framePr w:h="2483" w:wrap="notBeside" w:x="1504"/>
              <w:rPr>
                <w:bCs/>
                <w:iCs/>
              </w:rPr>
            </w:pPr>
          </w:p>
        </w:tc>
      </w:tr>
      <w:tr w:rsidR="0087724E" w:rsidRPr="00B5266C">
        <w:tblPrEx>
          <w:tblCellMar>
            <w:top w:w="0" w:type="dxa"/>
            <w:bottom w:w="0" w:type="dxa"/>
          </w:tblCellMar>
        </w:tblPrEx>
        <w:trPr>
          <w:trHeight w:val="284"/>
        </w:trPr>
        <w:tc>
          <w:tcPr>
            <w:tcW w:w="4911" w:type="dxa"/>
          </w:tcPr>
          <w:p w:rsidR="0087724E" w:rsidRPr="00B5266C" w:rsidRDefault="0087724E">
            <w:pPr>
              <w:pStyle w:val="Avsndare"/>
              <w:framePr w:h="2483" w:wrap="notBeside" w:x="1504"/>
              <w:rPr>
                <w:bCs/>
                <w:iCs/>
              </w:rPr>
            </w:pPr>
          </w:p>
        </w:tc>
      </w:tr>
      <w:tr w:rsidR="0087724E" w:rsidRPr="00B5266C">
        <w:tblPrEx>
          <w:tblCellMar>
            <w:top w:w="0" w:type="dxa"/>
            <w:bottom w:w="0" w:type="dxa"/>
          </w:tblCellMar>
        </w:tblPrEx>
        <w:trPr>
          <w:trHeight w:val="284"/>
        </w:trPr>
        <w:tc>
          <w:tcPr>
            <w:tcW w:w="4911" w:type="dxa"/>
          </w:tcPr>
          <w:p w:rsidR="0087724E" w:rsidRPr="00B5266C" w:rsidRDefault="0087724E">
            <w:pPr>
              <w:pStyle w:val="Avsndare"/>
              <w:framePr w:h="2483" w:wrap="notBeside" w:x="1504"/>
              <w:rPr>
                <w:bCs/>
                <w:iCs/>
              </w:rPr>
            </w:pPr>
          </w:p>
        </w:tc>
      </w:tr>
      <w:tr w:rsidR="0087724E" w:rsidRPr="00B5266C">
        <w:tblPrEx>
          <w:tblCellMar>
            <w:top w:w="0" w:type="dxa"/>
            <w:bottom w:w="0" w:type="dxa"/>
          </w:tblCellMar>
        </w:tblPrEx>
        <w:trPr>
          <w:trHeight w:val="284"/>
        </w:trPr>
        <w:tc>
          <w:tcPr>
            <w:tcW w:w="4911" w:type="dxa"/>
          </w:tcPr>
          <w:p w:rsidR="0087724E" w:rsidRPr="00B5266C" w:rsidRDefault="0087724E">
            <w:pPr>
              <w:pStyle w:val="Avsndare"/>
              <w:framePr w:h="2483" w:wrap="notBeside" w:x="1504"/>
              <w:rPr>
                <w:bCs/>
                <w:iCs/>
              </w:rPr>
            </w:pPr>
          </w:p>
        </w:tc>
      </w:tr>
      <w:tr w:rsidR="0087724E" w:rsidRPr="00B5266C">
        <w:tblPrEx>
          <w:tblCellMar>
            <w:top w:w="0" w:type="dxa"/>
            <w:bottom w:w="0" w:type="dxa"/>
          </w:tblCellMar>
        </w:tblPrEx>
        <w:trPr>
          <w:trHeight w:val="284"/>
        </w:trPr>
        <w:tc>
          <w:tcPr>
            <w:tcW w:w="4911" w:type="dxa"/>
          </w:tcPr>
          <w:p w:rsidR="0087724E" w:rsidRPr="00B5266C" w:rsidRDefault="0087724E">
            <w:pPr>
              <w:pStyle w:val="Avsndare"/>
              <w:framePr w:h="2483" w:wrap="notBeside" w:x="1504"/>
              <w:rPr>
                <w:bCs/>
                <w:iCs/>
              </w:rPr>
            </w:pPr>
          </w:p>
        </w:tc>
      </w:tr>
    </w:tbl>
    <w:p w:rsidR="0087724E" w:rsidRPr="00B5266C" w:rsidRDefault="0087724E">
      <w:pPr>
        <w:framePr w:w="4400" w:h="2523" w:wrap="notBeside" w:vAnchor="page" w:hAnchor="page" w:x="6453" w:y="2445"/>
        <w:ind w:left="142"/>
        <w:rPr>
          <w:b/>
        </w:rPr>
      </w:pPr>
    </w:p>
    <w:p w:rsidR="00823B4E" w:rsidRPr="00B5266C" w:rsidRDefault="00926F85">
      <w:pPr>
        <w:pStyle w:val="RKrubrik"/>
      </w:pPr>
      <w:bookmarkStart w:id="0" w:name="bRubrik"/>
      <w:bookmarkEnd w:id="0"/>
      <w:r w:rsidRPr="00B5266C">
        <w:t>D</w:t>
      </w:r>
      <w:r w:rsidR="008856FE" w:rsidRPr="00B5266C">
        <w:t>p</w:t>
      </w:r>
      <w:r w:rsidRPr="00B5266C">
        <w:t xml:space="preserve">. 11. </w:t>
      </w:r>
      <w:r w:rsidR="00BD4BDE" w:rsidRPr="00B5266C">
        <w:t>Forskningsinfrastruktur och det Europeiska forskningsområdets regionala dimension</w:t>
      </w:r>
    </w:p>
    <w:p w:rsidR="0087724E" w:rsidRPr="00B5266C" w:rsidRDefault="0087724E">
      <w:pPr>
        <w:pStyle w:val="RKrubrik"/>
      </w:pPr>
      <w:r w:rsidRPr="00B5266C">
        <w:t>Dokumentbeteckning</w:t>
      </w:r>
    </w:p>
    <w:p w:rsidR="00765ECF" w:rsidRPr="00B5266C" w:rsidRDefault="004A17EB" w:rsidP="00765ECF">
      <w:pPr>
        <w:pStyle w:val="RKnormal"/>
      </w:pPr>
      <w:r w:rsidRPr="00B5266C">
        <w:t>9571</w:t>
      </w:r>
      <w:r w:rsidR="00FE64DC" w:rsidRPr="00B5266C">
        <w:t>/09</w:t>
      </w:r>
      <w:r w:rsidR="00822D4D" w:rsidRPr="00B5266C">
        <w:t xml:space="preserve"> RECH </w:t>
      </w:r>
      <w:r w:rsidRPr="00B5266C">
        <w:t>135</w:t>
      </w:r>
      <w:r w:rsidR="00822D4D" w:rsidRPr="00B5266C">
        <w:t xml:space="preserve"> COMPET </w:t>
      </w:r>
      <w:r w:rsidRPr="00B5266C">
        <w:t>252 TELECOM 99</w:t>
      </w:r>
    </w:p>
    <w:p w:rsidR="0087724E" w:rsidRPr="00B5266C" w:rsidRDefault="00FE64DC" w:rsidP="00765ECF">
      <w:pPr>
        <w:pStyle w:val="RKrubrik"/>
      </w:pPr>
      <w:r w:rsidRPr="00B5266C">
        <w:t xml:space="preserve">I </w:t>
      </w:r>
      <w:r w:rsidR="0087724E" w:rsidRPr="00B5266C">
        <w:t>Förslaget</w:t>
      </w:r>
    </w:p>
    <w:p w:rsidR="0062247F" w:rsidRPr="00B5266C" w:rsidRDefault="0062247F" w:rsidP="0062247F">
      <w:pPr>
        <w:pStyle w:val="RKnormal"/>
      </w:pPr>
    </w:p>
    <w:p w:rsidR="0062247F" w:rsidRPr="00B5266C" w:rsidRDefault="0087724E" w:rsidP="0062247F">
      <w:pPr>
        <w:pStyle w:val="RKrubrik"/>
        <w:spacing w:before="0" w:after="0"/>
      </w:pPr>
      <w:r w:rsidRPr="00B5266C">
        <w:t>1. Innehåll</w:t>
      </w:r>
    </w:p>
    <w:p w:rsidR="00FE64DC" w:rsidRPr="00B5266C" w:rsidRDefault="00FE64DC" w:rsidP="00777482">
      <w:pPr>
        <w:pStyle w:val="RKnormal"/>
        <w:rPr>
          <w:b/>
        </w:rPr>
      </w:pPr>
      <w:r w:rsidRPr="00B5266C">
        <w:t xml:space="preserve">Ordförandeskapet har </w:t>
      </w:r>
      <w:r w:rsidR="004A17EB" w:rsidRPr="00B5266C">
        <w:t xml:space="preserve">tagit fram slutsatser betydelsen av forskningsinfrastruktur och särskilt att dessa fördelas jämnt, bl.a. till den nya medlemsstaterna. Här spelar strukturfonderna en stor betydelse eftersom dessa kan användas för forskningsinfrastruktur i de nya medlemsländerna. Man lyfter också fram betydelsen av det arbete som arbetsgruppen för forskningsinfrastruktur, ESFRI, har för att få fram forskningsinfrastruktur på europeisk nivå. </w:t>
      </w:r>
    </w:p>
    <w:p w:rsidR="0087724E" w:rsidRPr="00B5266C" w:rsidRDefault="0087724E">
      <w:pPr>
        <w:pStyle w:val="RKrubrik"/>
      </w:pPr>
      <w:r w:rsidRPr="00B5266C">
        <w:t>II Ståndpunkter</w:t>
      </w:r>
    </w:p>
    <w:p w:rsidR="0087724E" w:rsidRPr="00B5266C" w:rsidRDefault="0087724E">
      <w:pPr>
        <w:pStyle w:val="RKrubrik"/>
      </w:pPr>
      <w:r w:rsidRPr="00B5266C">
        <w:t>1. Svensk ståndpunkt</w:t>
      </w:r>
    </w:p>
    <w:p w:rsidR="001422F6" w:rsidRPr="00B5266C" w:rsidRDefault="0010230B" w:rsidP="00765ECF">
      <w:pPr>
        <w:pStyle w:val="RKnormal"/>
      </w:pPr>
      <w:r w:rsidRPr="00B5266C">
        <w:t xml:space="preserve">Regeringen </w:t>
      </w:r>
      <w:r w:rsidR="00D93001" w:rsidRPr="00B5266C">
        <w:t>lyfter i forskningspropositionen fram betydelsen av tillgången till god infrastruktur för forskning som nödvändigt för att kunna följa den internationella forskningsutvecklingen. Centralt för vet</w:t>
      </w:r>
      <w:r w:rsidR="005938FA" w:rsidRPr="00B5266C">
        <w:t>enskaplig framgång är att</w:t>
      </w:r>
      <w:r w:rsidR="00D93001" w:rsidRPr="00B5266C">
        <w:t xml:space="preserve"> skapa mötesplatser där företrädare för olika vetenskapliga discipliner kan mötas och där akademi, forskningsinstitut och näringsliv kan samverka över olika typer av gränser. Forskningsinfra</w:t>
      </w:r>
      <w:r w:rsidR="001422F6" w:rsidRPr="00B5266C">
        <w:t>struktur kan här tjäna som en betydelsefull mötesplats</w:t>
      </w:r>
      <w:r w:rsidR="003811E7" w:rsidRPr="00B5266C">
        <w:t xml:space="preserve"> för att utveckla den s.k. kunskapstriangeln (samverkan mellan högre utbildning, forskning och innovation)</w:t>
      </w:r>
      <w:r w:rsidR="001422F6" w:rsidRPr="00B5266C">
        <w:t>.</w:t>
      </w:r>
      <w:r w:rsidR="00216E33" w:rsidRPr="00B5266C">
        <w:t xml:space="preserve"> Tillgång till infrastruktur på europeisk nivå är viktig för alla Europas länder.</w:t>
      </w:r>
    </w:p>
    <w:p w:rsidR="00216E33" w:rsidRPr="00B5266C" w:rsidRDefault="00216E33" w:rsidP="00765ECF">
      <w:pPr>
        <w:pStyle w:val="RKnormal"/>
      </w:pPr>
    </w:p>
    <w:p w:rsidR="00216E33" w:rsidRPr="00B5266C" w:rsidRDefault="00CC349E" w:rsidP="003811E7">
      <w:pPr>
        <w:pStyle w:val="RKnormal"/>
      </w:pPr>
      <w:r w:rsidRPr="00B5266C">
        <w:lastRenderedPageBreak/>
        <w:t>Etableringen av europeisk forskningsinfrastruktur ska baseras på vetenskaplig excellens. Utgående från denna princip måste en struktur ordnas som förmår att prioritera de olika förslaget enligt öppna och tydliga kvalitetskriterier. Den arbetsgrupp, ESFRI, som hittills har arbetat med denna fråga har haft begränsade möjligheter att åstadkomma en prioriteringsordning. Dock har ESS i Lund fått deras stöd.</w:t>
      </w:r>
    </w:p>
    <w:p w:rsidR="00216E33" w:rsidRPr="00B5266C" w:rsidRDefault="00216E33" w:rsidP="003811E7">
      <w:pPr>
        <w:pStyle w:val="RKnormal"/>
      </w:pPr>
    </w:p>
    <w:p w:rsidR="0087724E" w:rsidRPr="00B5266C" w:rsidRDefault="003811E7" w:rsidP="00765ECF">
      <w:pPr>
        <w:pStyle w:val="RKnormal"/>
      </w:pPr>
      <w:r w:rsidRPr="00B5266C">
        <w:t xml:space="preserve">För att också möjliggöra för medlemsländer som strävar efter att bygga upp excellenta forskningsmiljöer, bl.a. med hjälp av strukturfonder, bör olika möjligheter till nätverkslösningar kunna prövas för att stärka </w:t>
      </w:r>
      <w:r w:rsidR="00C6600C" w:rsidRPr="00B5266C">
        <w:t>en effektiv användning av strukturfondsmedel i detta syfte.</w:t>
      </w:r>
      <w:r w:rsidR="00765ECF" w:rsidRPr="00B5266C">
        <w:t xml:space="preserve"> </w:t>
      </w:r>
    </w:p>
    <w:sectPr w:rsidR="0087724E" w:rsidRPr="00B5266C">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17EB" w:rsidRPr="00B5266C" w:rsidRDefault="004A17EB">
      <w:r w:rsidRPr="00B5266C">
        <w:separator/>
      </w:r>
    </w:p>
  </w:endnote>
  <w:endnote w:type="continuationSeparator" w:id="0">
    <w:p w:rsidR="004A17EB" w:rsidRPr="00B5266C" w:rsidRDefault="004A17EB">
      <w:r w:rsidRPr="00B526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17EB" w:rsidRPr="00B5266C" w:rsidRDefault="004A17EB">
      <w:r w:rsidRPr="00B5266C">
        <w:separator/>
      </w:r>
    </w:p>
  </w:footnote>
  <w:footnote w:type="continuationSeparator" w:id="0">
    <w:p w:rsidR="004A17EB" w:rsidRPr="00B5266C" w:rsidRDefault="004A17EB">
      <w:r w:rsidRPr="00B526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17EB" w:rsidRPr="00B5266C" w:rsidRDefault="004A17EB">
    <w:pPr>
      <w:pStyle w:val="Sidhuvud"/>
      <w:framePr w:wrap="around" w:vAnchor="text" w:hAnchor="margin" w:xAlign="right" w:y="1"/>
      <w:rPr>
        <w:rStyle w:val="Sidnummer"/>
      </w:rPr>
    </w:pPr>
    <w:r w:rsidRPr="00B5266C">
      <w:rPr>
        <w:rStyle w:val="Sidnummer"/>
      </w:rPr>
      <w:fldChar w:fldCharType="begin" w:fldLock="1"/>
    </w:r>
    <w:r w:rsidRPr="00B5266C">
      <w:rPr>
        <w:rStyle w:val="Sidnummer"/>
      </w:rPr>
      <w:instrText xml:space="preserve">PAGE  </w:instrText>
    </w:r>
    <w:r w:rsidRPr="00B5266C">
      <w:rPr>
        <w:rStyle w:val="Sidnummer"/>
      </w:rPr>
      <w:fldChar w:fldCharType="separate"/>
    </w:r>
    <w:r w:rsidR="00926F85" w:rsidRPr="00B5266C">
      <w:rPr>
        <w:rStyle w:val="Sidnummer"/>
      </w:rPr>
      <w:t>2</w:t>
    </w:r>
    <w:r w:rsidRPr="00B5266C">
      <w:rPr>
        <w:rStyle w:val="Sidnummer"/>
      </w:rPr>
      <w:fldChar w:fldCharType="end"/>
    </w:r>
  </w:p>
  <w:p w:rsidR="004A17EB" w:rsidRPr="00B5266C" w:rsidRDefault="004A17EB">
    <w:pPr>
      <w:pStyle w:val="Sidhuvud"/>
      <w:ind w:right="360"/>
    </w:pPr>
  </w:p>
  <w:p w:rsidR="004A17EB" w:rsidRPr="00B5266C" w:rsidRDefault="004A17EB">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17EB" w:rsidRPr="00B5266C" w:rsidRDefault="004A17EB">
    <w:pPr>
      <w:pStyle w:val="Sidhuvud"/>
      <w:framePr w:wrap="around" w:vAnchor="text" w:hAnchor="margin" w:xAlign="right" w:y="1"/>
      <w:rPr>
        <w:rStyle w:val="Sidnummer"/>
      </w:rPr>
    </w:pPr>
    <w:r w:rsidRPr="00B5266C">
      <w:rPr>
        <w:rStyle w:val="Sidnummer"/>
      </w:rPr>
      <w:fldChar w:fldCharType="begin" w:fldLock="1"/>
    </w:r>
    <w:r w:rsidRPr="00B5266C">
      <w:rPr>
        <w:rStyle w:val="Sidnummer"/>
      </w:rPr>
      <w:instrText xml:space="preserve">PAGE  </w:instrText>
    </w:r>
    <w:r w:rsidRPr="00B5266C">
      <w:rPr>
        <w:rStyle w:val="Sidnummer"/>
      </w:rPr>
      <w:fldChar w:fldCharType="separate"/>
    </w:r>
    <w:r w:rsidRPr="00B5266C">
      <w:rPr>
        <w:rStyle w:val="Sidnummer"/>
      </w:rPr>
      <w:t>3</w:t>
    </w:r>
    <w:r w:rsidRPr="00B5266C">
      <w:rPr>
        <w:rStyle w:val="Sidnummer"/>
      </w:rPr>
      <w:fldChar w:fldCharType="end"/>
    </w:r>
  </w:p>
  <w:p w:rsidR="004A17EB" w:rsidRPr="00B5266C" w:rsidRDefault="004A17EB">
    <w:pPr>
      <w:pStyle w:val="Sidhuvud"/>
      <w:ind w:right="360"/>
    </w:pPr>
  </w:p>
  <w:p w:rsidR="004A17EB" w:rsidRPr="00B5266C" w:rsidRDefault="004A17EB">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17EB" w:rsidRPr="00B5266C" w:rsidRDefault="00B5266C">
    <w:pPr>
      <w:framePr w:w="2948" w:h="1321" w:hRule="exact" w:wrap="notBeside" w:vAnchor="page" w:hAnchor="page" w:x="1362" w:y="653"/>
    </w:pPr>
    <w:r w:rsidRPr="00B5266C">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4A17EB" w:rsidRPr="00B5266C" w:rsidRDefault="004A17EB">
    <w:pPr>
      <w:pStyle w:val="RKrubrik"/>
      <w:keepNext w:val="0"/>
      <w:tabs>
        <w:tab w:val="clear" w:pos="1134"/>
        <w:tab w:val="clear" w:pos="2835"/>
      </w:tabs>
      <w:spacing w:before="0" w:after="0" w:line="320" w:lineRule="atLeast"/>
      <w:rPr>
        <w:bCs/>
      </w:rPr>
    </w:pPr>
  </w:p>
  <w:p w:rsidR="004A17EB" w:rsidRPr="00B5266C" w:rsidRDefault="004A17EB">
    <w:pPr>
      <w:rPr>
        <w:rFonts w:ascii="TradeGothic" w:hAnsi="TradeGothic"/>
        <w:b/>
        <w:bCs/>
        <w:spacing w:val="12"/>
        <w:sz w:val="22"/>
      </w:rPr>
    </w:pPr>
  </w:p>
  <w:p w:rsidR="004A17EB" w:rsidRPr="00B5266C" w:rsidRDefault="004A17EB">
    <w:pPr>
      <w:pStyle w:val="RKrubrik"/>
      <w:keepNext w:val="0"/>
      <w:tabs>
        <w:tab w:val="clear" w:pos="1134"/>
        <w:tab w:val="clear" w:pos="2835"/>
      </w:tabs>
      <w:spacing w:before="0" w:after="0" w:line="320" w:lineRule="atLeast"/>
      <w:rPr>
        <w:bCs/>
      </w:rPr>
    </w:pPr>
  </w:p>
  <w:p w:rsidR="004A17EB" w:rsidRPr="00B5266C" w:rsidRDefault="004A17EB">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5B71E4"/>
    <w:rsid w:val="00046F1C"/>
    <w:rsid w:val="00052F3B"/>
    <w:rsid w:val="000753E7"/>
    <w:rsid w:val="000C25DE"/>
    <w:rsid w:val="0010230B"/>
    <w:rsid w:val="001256F2"/>
    <w:rsid w:val="001422F6"/>
    <w:rsid w:val="001E0F11"/>
    <w:rsid w:val="00216E33"/>
    <w:rsid w:val="002B0EE3"/>
    <w:rsid w:val="003811E7"/>
    <w:rsid w:val="003E6068"/>
    <w:rsid w:val="0040071A"/>
    <w:rsid w:val="004A17EB"/>
    <w:rsid w:val="005938FA"/>
    <w:rsid w:val="005B71E4"/>
    <w:rsid w:val="0062247F"/>
    <w:rsid w:val="00734AB9"/>
    <w:rsid w:val="00765ECF"/>
    <w:rsid w:val="00777482"/>
    <w:rsid w:val="00777A9F"/>
    <w:rsid w:val="00822D4D"/>
    <w:rsid w:val="00823B4E"/>
    <w:rsid w:val="0087724E"/>
    <w:rsid w:val="008856FE"/>
    <w:rsid w:val="00926F85"/>
    <w:rsid w:val="009361EC"/>
    <w:rsid w:val="009B0796"/>
    <w:rsid w:val="009B5A4C"/>
    <w:rsid w:val="00A96131"/>
    <w:rsid w:val="00B5266C"/>
    <w:rsid w:val="00BD4BDE"/>
    <w:rsid w:val="00C6600C"/>
    <w:rsid w:val="00C722FC"/>
    <w:rsid w:val="00CC349E"/>
    <w:rsid w:val="00D93001"/>
    <w:rsid w:val="00F4027B"/>
    <w:rsid w:val="00F57277"/>
    <w:rsid w:val="00FE64DC"/>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997F1F7-4252-45EE-84FF-C545B5CBE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semiHidden/>
    <w:rsid w:val="00926F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272</Words>
  <Characters>1859</Characters>
  <Application>Microsoft Office Word</Application>
  <DocSecurity>4</DocSecurity>
  <Lines>61</Lines>
  <Paragraphs>18</Paragraphs>
  <ScaleCrop>false</ScaleCrop>
  <HeadingPairs>
    <vt:vector size="2" baseType="variant">
      <vt:variant>
        <vt:lpstr>Rubrik</vt:lpstr>
      </vt:variant>
      <vt:variant>
        <vt:i4>1</vt:i4>
      </vt:variant>
    </vt:vector>
  </HeadingPairs>
  <TitlesOfParts>
    <vt:vector size="1" baseType="lpstr">
      <vt:lpstr>PM Till riksdagen/rådspromemoria</vt:lpstr>
    </vt:vector>
  </TitlesOfParts>
  <Company>Regeringskansliet</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riksdagen/rådspromemoria</dc:title>
  <dc:subject>PM Till riksdagen/rådspromemoria</dc:subject>
  <dc:creator>Riksdagen</dc:creator>
  <cp:keywords>Riksdagen</cp:keywords>
  <dc:description/>
  <cp:lastModifiedBy>Lars Brink</cp:lastModifiedBy>
  <cp:revision>2</cp:revision>
  <cp:lastPrinted>2009-05-14T17:33:00Z</cp:lastPrinted>
  <dcterms:created xsi:type="dcterms:W3CDTF">2025-12-17T19:31:00Z</dcterms:created>
  <dcterms:modified xsi:type="dcterms:W3CDTF">2025-12-17T19:31:00Z</dcterms:modified>
  <cp:category>PM Till riksdagen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y fmtid="{D5CDD505-2E9C-101B-9397-08002B2CF9AE}" pid="5" name="RKOrdnaDepartement">
    <vt:lpwstr>Utbildningsdepartementet</vt:lpwstr>
  </property>
  <property fmtid="{D5CDD505-2E9C-101B-9397-08002B2CF9AE}" pid="6" name="RKOrdnaActivityCategory">
    <vt:lpwstr>4.1. Europeiska unionen</vt:lpwstr>
  </property>
  <property fmtid="{D5CDD505-2E9C-101B-9397-08002B2CF9AE}" pid="7" name="QFMSP source name">
    <vt:lpwstr>ERI disk EUNpm.doc</vt:lpwstr>
  </property>
  <property fmtid="{D5CDD505-2E9C-101B-9397-08002B2CF9AE}" pid="8" name="RKOrdnaDiarienummer">
    <vt:lpwstr/>
  </property>
  <property fmtid="{D5CDD505-2E9C-101B-9397-08002B2CF9AE}" pid="9" name="ContentType">
    <vt:lpwstr>Word</vt:lpwstr>
  </property>
  <property fmtid="{D5CDD505-2E9C-101B-9397-08002B2CF9AE}" pid="10" name="RKOrdnaSearchKeywords">
    <vt:lpwstr/>
  </property>
  <property fmtid="{D5CDD505-2E9C-101B-9397-08002B2CF9AE}" pid="11" name="RKOrdnaSarskildSkyddsvard">
    <vt:lpwstr>0</vt:lpwstr>
  </property>
</Properties>
</file>