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F4C05F1" w14:textId="77777777">
      <w:pPr>
        <w:pStyle w:val="Normalutanindragellerluft"/>
      </w:pPr>
      <w:r>
        <w:t xml:space="preserve"> </w:t>
      </w:r>
    </w:p>
    <w:sdt>
      <w:sdtPr>
        <w:alias w:val="CC_Boilerplate_4"/>
        <w:tag w:val="CC_Boilerplate_4"/>
        <w:id w:val="-1644581176"/>
        <w:lock w:val="sdtLocked"/>
        <w:placeholder>
          <w:docPart w:val="8999D49566B64F41A950487A086B9E64"/>
        </w:placeholder>
        <w15:appearance w15:val="hidden"/>
        <w:text/>
      </w:sdtPr>
      <w:sdtEndPr/>
      <w:sdtContent>
        <w:p w:rsidR="00AF30DD" w:rsidP="00CC4C93" w:rsidRDefault="00AF30DD" w14:paraId="1F4C05F2" w14:textId="77777777">
          <w:pPr>
            <w:pStyle w:val="Rubrik1"/>
          </w:pPr>
          <w:r>
            <w:t>Förslag till riksdagsbeslut</w:t>
          </w:r>
        </w:p>
      </w:sdtContent>
    </w:sdt>
    <w:sdt>
      <w:sdtPr>
        <w:alias w:val="Yrkande 1"/>
        <w:tag w:val="c378c9fb-4c1d-4cd4-94b3-4635ecf07ee8"/>
        <w:id w:val="2078703568"/>
        <w:lock w:val="sdtLocked"/>
      </w:sdtPr>
      <w:sdtEndPr/>
      <w:sdtContent>
        <w:p w:rsidR="00F973EE" w:rsidRDefault="009D6E15" w14:paraId="1F4C05F3" w14:textId="77777777">
          <w:pPr>
            <w:pStyle w:val="Frslagstext"/>
          </w:pPr>
          <w:r>
            <w:t>Riksdagen ställer sig bakom det som anförs i motionen om att snarast intensifiera arbetet med Sveriges bilaterala skatteavtal samt om hur regeringen bör rapportera om arbetet till riksdagen och tillkännager detta för regeri</w:t>
          </w:r>
          <w:bookmarkStart w:name="_GoBack" w:id="0"/>
          <w:bookmarkEnd w:id="0"/>
          <w:r>
            <w:t>ngen.</w:t>
          </w:r>
        </w:p>
      </w:sdtContent>
    </w:sdt>
    <w:p w:rsidR="00AF30DD" w:rsidP="00AF30DD" w:rsidRDefault="000156D9" w14:paraId="1F4C05F4" w14:textId="77777777">
      <w:pPr>
        <w:pStyle w:val="Rubrik1"/>
      </w:pPr>
      <w:bookmarkStart w:name="MotionsStart" w:id="1"/>
      <w:bookmarkEnd w:id="1"/>
      <w:r>
        <w:lastRenderedPageBreak/>
        <w:t>Motivering</w:t>
      </w:r>
    </w:p>
    <w:p w:rsidRPr="00345432" w:rsidR="00345432" w:rsidP="005C16CD" w:rsidRDefault="00345432" w14:paraId="1F4C05F5" w14:textId="77777777">
      <w:pPr>
        <w:pStyle w:val="Rubrik1"/>
        <w:spacing w:line="360" w:lineRule="auto"/>
        <w:rPr>
          <w:rFonts w:asciiTheme="minorHAnsi" w:hAnsiTheme="minorHAnsi"/>
          <w:b w:val="0"/>
          <w:sz w:val="24"/>
          <w14:numSpacing w14:val="proportional"/>
        </w:rPr>
      </w:pPr>
      <w:r w:rsidRPr="00345432">
        <w:rPr>
          <w:rFonts w:asciiTheme="minorHAnsi" w:hAnsiTheme="minorHAnsi"/>
          <w:b w:val="0"/>
          <w:sz w:val="24"/>
          <w14:numSpacing w14:val="proportional"/>
        </w:rPr>
        <w:t>Riksrevisionsverket har i en rapport 2010, RiR2010:24, uppmärksammat den snabbt vikande trenden i arbetet med att hålla de svenska skatteavtalen up-to-date i förhållande till våra viktigaste konkurrentländer. RR menar att Sverige har sackat efter i detta viktiga arbete vilket på sikt riskerar att medföra att svenska företag tappar i konkurrenskraft när det gäller internationell verksamhet samt investeringar och lokalisering av viktiga verksamheter såväl i Sverige som i utlandet, på grund av sämre skattemässiga förutsättningar.</w:t>
      </w:r>
    </w:p>
    <w:p w:rsidRPr="00345432" w:rsidR="00345432" w:rsidP="005C16CD" w:rsidRDefault="00345432" w14:paraId="1F4C05F6" w14:textId="77777777">
      <w:pPr>
        <w:pStyle w:val="Rubrik1"/>
        <w:spacing w:line="360" w:lineRule="auto"/>
        <w:rPr>
          <w:rFonts w:asciiTheme="minorHAnsi" w:hAnsiTheme="minorHAnsi"/>
          <w:b w:val="0"/>
          <w:sz w:val="24"/>
          <w14:numSpacing w14:val="proportional"/>
        </w:rPr>
      </w:pPr>
      <w:r w:rsidRPr="00345432">
        <w:rPr>
          <w:rFonts w:asciiTheme="minorHAnsi" w:hAnsiTheme="minorHAnsi"/>
          <w:b w:val="0"/>
          <w:sz w:val="24"/>
          <w14:numSpacing w14:val="proportional"/>
        </w:rPr>
        <w:t>Svenskt näringsliv, som också gjorde en analys av den svenska stocken av bilaterala skatteavtal både 2010 och i en uppföljning 2014, konstaterar samma dystra trend. Detta är mycket allvarligt, eftersom man har verifierat att trenden pågått sedan 1998, då Sverige hade en ledande roll i världen i arbete med att hålla skatteavtalen på en hög och för vår industri bra nivå. Sedan dess har alltså utvecklingen backat och detta måste rättas till med resoluta och genomtänkta åtgärder.</w:t>
      </w:r>
    </w:p>
    <w:p w:rsidRPr="00345432" w:rsidR="00345432" w:rsidP="005C16CD" w:rsidRDefault="00345432" w14:paraId="1F4C05F7" w14:textId="77777777">
      <w:pPr>
        <w:pStyle w:val="Rubrik1"/>
        <w:spacing w:line="360" w:lineRule="auto"/>
        <w:rPr>
          <w:rFonts w:asciiTheme="minorHAnsi" w:hAnsiTheme="minorHAnsi"/>
          <w:b w:val="0"/>
          <w:sz w:val="24"/>
          <w14:numSpacing w14:val="proportional"/>
        </w:rPr>
      </w:pPr>
      <w:r w:rsidRPr="00345432">
        <w:rPr>
          <w:rFonts w:asciiTheme="minorHAnsi" w:hAnsiTheme="minorHAnsi"/>
          <w:b w:val="0"/>
          <w:sz w:val="24"/>
          <w14:numSpacing w14:val="proportional"/>
        </w:rPr>
        <w:lastRenderedPageBreak/>
        <w:t>Svenskt Näringsliv menar i en bedömning att den direkta förlusten för Sverige som nation, i form av minskade skatteinbetalningar, är flera miljarder kronor per år på grund av de relativt sämre villkor som Sverige har fått gentemot våra viktigaste konkurrentländer. Detta beror på att vi inte har upprätthållit ett tillräckligt högt tempo i arbete med att uppgradera gamla avtal samt teckna nya skatteavtal med länder som Svensk industri har eller planerar verksamhet i. I själva verket är sanningen den att vi, sedan slutet av 1990-talet, har nedmonterat våra insatser för att uppdatera och utveckla vårt nät av skatteavtal.</w:t>
      </w:r>
    </w:p>
    <w:p w:rsidRPr="00345432" w:rsidR="00345432" w:rsidP="005C16CD" w:rsidRDefault="00345432" w14:paraId="1F4C05F8" w14:textId="77777777">
      <w:pPr>
        <w:pStyle w:val="Rubrik1"/>
        <w:spacing w:line="360" w:lineRule="auto"/>
        <w:rPr>
          <w:rFonts w:asciiTheme="minorHAnsi" w:hAnsiTheme="minorHAnsi"/>
          <w:b w:val="0"/>
          <w:sz w:val="24"/>
          <w14:numSpacing w14:val="proportional"/>
        </w:rPr>
      </w:pPr>
      <w:r w:rsidRPr="00345432">
        <w:rPr>
          <w:rFonts w:asciiTheme="minorHAnsi" w:hAnsiTheme="minorHAnsi"/>
          <w:b w:val="0"/>
          <w:sz w:val="24"/>
          <w14:numSpacing w14:val="proportional"/>
        </w:rPr>
        <w:t>Situationen är allvarlig, Sverige har tappat sin ledande roll i sammanhanget och våra konkurrentländer förbättrar sina positioner. Samtidigt är Sverige extremt beroende av att industrin kan utveckla sina exportsatsningar och på det sättet dra in mer resurser till Sverige. Hela vår välfärd bygger på exportindustrins möjligheter att dra in resurser till landet.</w:t>
      </w:r>
    </w:p>
    <w:p w:rsidRPr="00345432" w:rsidR="00345432" w:rsidP="005C16CD" w:rsidRDefault="00345432" w14:paraId="1F4C05F9" w14:textId="77777777">
      <w:pPr>
        <w:pStyle w:val="Rubrik1"/>
        <w:spacing w:line="360" w:lineRule="auto"/>
        <w:rPr>
          <w:rFonts w:asciiTheme="minorHAnsi" w:hAnsiTheme="minorHAnsi"/>
          <w:b w:val="0"/>
          <w:sz w:val="24"/>
          <w14:numSpacing w14:val="proportional"/>
        </w:rPr>
      </w:pPr>
      <w:r w:rsidRPr="00345432">
        <w:rPr>
          <w:rFonts w:asciiTheme="minorHAnsi" w:hAnsiTheme="minorHAnsi"/>
          <w:b w:val="0"/>
          <w:sz w:val="24"/>
          <w14:numSpacing w14:val="proportional"/>
        </w:rPr>
        <w:lastRenderedPageBreak/>
        <w:t>Den ekonomiska utvecklingen i Sverige har stagnerat. BNP per capita är ett bra mått om man vill diskutera hur den övergripande utvecklingen ser ut för ett land. För Sveriges del är utvecklingen tydlig. Under tiden från början på 1990-talet fram till 2007 var utvecklingen stark och måttet BNP per capita ökade stadigt. Under perioden 2007 till 2014 har måttet i stort varit konstant, men mindre variationer upp och ner. Kurva visar att någonting har hänt med den svenska ekonomin. Vi står helt enkelt still och får det inte bättre. I det läget måste allt som kan göras för att bättra på utvecklingen också verkställas.</w:t>
      </w:r>
    </w:p>
    <w:p w:rsidRPr="00345432" w:rsidR="00345432" w:rsidP="005C16CD" w:rsidRDefault="00345432" w14:paraId="1F4C05FA" w14:textId="77777777">
      <w:pPr>
        <w:pStyle w:val="Rubrik1"/>
        <w:spacing w:line="360" w:lineRule="auto"/>
        <w:rPr>
          <w:rFonts w:asciiTheme="minorHAnsi" w:hAnsiTheme="minorHAnsi"/>
          <w:b w:val="0"/>
          <w:sz w:val="24"/>
          <w14:numSpacing w14:val="proportional"/>
        </w:rPr>
      </w:pPr>
      <w:r w:rsidRPr="00345432">
        <w:rPr>
          <w:rFonts w:asciiTheme="minorHAnsi" w:hAnsiTheme="minorHAnsi"/>
          <w:b w:val="0"/>
          <w:sz w:val="24"/>
          <w14:numSpacing w14:val="proportional"/>
        </w:rPr>
        <w:lastRenderedPageBreak/>
        <w:t xml:space="preserve">De brister som finns i tempot med att teckna nya skatteavtal samt att uppgradera och komplettera befintliga dito gör att förutsättningarna för Svensk exportindustris konkurrenskraft försämras för varje dag som går. Sverige slarvar, i denna fråga, bort en viktig del av de grundläggande förutsättningarna för att vår exportindustri skall kunna utvecklas. Finansdepartementets bristande aktiviteter med skatteavtalen är en viktig faktor i detta scenario. Om Sverige skall kunna fortsätta som en ledande välfärdsnation måste vi snabbt börja gå i motsatt riktning. Det är därför av största vikt att regeringen omgående ökar tempot i arbetet med att nyteckna och uppdatera gamla skatteavtal. </w:t>
      </w:r>
    </w:p>
    <w:p w:rsidRPr="00345432" w:rsidR="00345432" w:rsidP="005C16CD" w:rsidRDefault="00345432" w14:paraId="1F4C05FB" w14:textId="77777777">
      <w:pPr>
        <w:pStyle w:val="Rubrik1"/>
        <w:spacing w:line="360" w:lineRule="auto"/>
        <w:rPr>
          <w:rFonts w:asciiTheme="minorHAnsi" w:hAnsiTheme="minorHAnsi"/>
          <w:b w:val="0"/>
          <w:sz w:val="24"/>
          <w14:numSpacing w14:val="proportional"/>
        </w:rPr>
      </w:pPr>
      <w:r w:rsidRPr="00345432">
        <w:rPr>
          <w:rFonts w:asciiTheme="minorHAnsi" w:hAnsiTheme="minorHAnsi"/>
          <w:b w:val="0"/>
          <w:sz w:val="24"/>
          <w14:numSpacing w14:val="proportional"/>
        </w:rPr>
        <w:lastRenderedPageBreak/>
        <w:t>Skatteavtalen är en av många olika faktorer som långsiktigt påverkar, bland annat, den svenska industrins etablering av centrala funktioner, produktionsenheter och forskningscentra. Det är i sin tur en viktig och avgörande faktor för var företagen beskattas, inte minst i ljuset av de olika förslag som finns på företagsbeskattningsområdet inom EU och OECD. Sverige kan långsiktigt tappa stora delar av skattebasen för företagsbeskattning om vi inte ser till att hålla internationellt konkurrenskraftiga skattevillkor för våra internationellt verksamma företag. Det går alltså inte att utesluta att bristerna i arbetet med bilaterala skatteavtal är en del av orsakerna till att den ekonomiska utvecklingen i Sverige stagnerat.</w:t>
      </w:r>
    </w:p>
    <w:p w:rsidRPr="00345432" w:rsidR="00345432" w:rsidP="005C16CD" w:rsidRDefault="00345432" w14:paraId="1F4C05FC" w14:textId="77777777">
      <w:pPr>
        <w:pStyle w:val="Normalutanindragellerluft"/>
      </w:pPr>
      <w:r w:rsidRPr="00345432">
        <w:t>Enligt Svenskt Näringsliv rapport 2014 hade de 82 länder som Sverige då hade gällande skatteavtal med tillsammans 151 avtal med andra länder som i ett eller flera avseenden var mer fördelaktiga villkor än man hade i avtalen med Sverige. Detta är inte hållbart för en exportberoende nation som Sverige.</w:t>
      </w:r>
    </w:p>
    <w:p w:rsidR="00345432" w:rsidP="00345432" w:rsidRDefault="00345432" w14:paraId="1F4C05FD" w14:textId="77777777">
      <w:pPr>
        <w:pStyle w:val="Rubrik1"/>
        <w:spacing w:line="360" w:lineRule="auto"/>
        <w:rPr>
          <w:rFonts w:asciiTheme="minorHAnsi" w:hAnsiTheme="minorHAnsi"/>
          <w:b w:val="0"/>
          <w:sz w:val="24"/>
          <w14:numSpacing w14:val="proportional"/>
        </w:rPr>
      </w:pPr>
      <w:r w:rsidRPr="00345432">
        <w:rPr>
          <w:rFonts w:asciiTheme="minorHAnsi" w:hAnsiTheme="minorHAnsi"/>
          <w:b w:val="0"/>
          <w:sz w:val="24"/>
          <w14:numSpacing w14:val="proportional"/>
        </w:rPr>
        <w:lastRenderedPageBreak/>
        <w:t xml:space="preserve">Det är därför viktigt att regeringen löser detta problem. Tempot i arbetet med bilaterala skatteavtal måste öka. Målet måste vara att Sverige skall återta sin position bland de nationer som har bäst villkor i sina skatteavtal och antalet länder som vi tecknar avtal med måste öka. En tydlig agenda för arbetet och vilka åtgärder som vidtas för att nå målet måste arbetas fram. </w:t>
      </w:r>
    </w:p>
    <w:p w:rsidRPr="00345432" w:rsidR="00345432" w:rsidP="00345432" w:rsidRDefault="00345432" w14:paraId="1F4C05FE" w14:textId="77777777">
      <w:pPr>
        <w:pStyle w:val="Rubrik1"/>
        <w:spacing w:line="360" w:lineRule="auto"/>
        <w:rPr>
          <w:rFonts w:asciiTheme="minorHAnsi" w:hAnsiTheme="minorHAnsi"/>
          <w:b w:val="0"/>
          <w:sz w:val="24"/>
          <w14:numSpacing w14:val="proportional"/>
        </w:rPr>
      </w:pPr>
      <w:r w:rsidRPr="00345432">
        <w:rPr>
          <w:b w:val="0"/>
          <w:i/>
          <w:sz w:val="24"/>
        </w:rPr>
        <w:t>Frågan är så vikti</w:t>
      </w:r>
      <w:r w:rsidRPr="00345432">
        <w:rPr>
          <w:b w:val="0"/>
          <w:sz w:val="24"/>
        </w:rPr>
        <w:t>g att regeringen årligen bör redovisa statusen på de svenska bilaterala skatteavtalen för riksdagen. En sådan redovisning bör innehålla såväl antal som kvalitet avseende skatteavtalen. En tidplan för det fortsatta arbetet bör också ingå. En lämplig modell för kvalitetsredovisningen kan vara de rapporter som Riksrevisionen (2010:24) och Svenskt Näringsliv (2010 och 2014) avgivit på området.</w:t>
      </w:r>
    </w:p>
    <w:p w:rsidR="00345432" w:rsidP="004B262F" w:rsidRDefault="00345432" w14:paraId="1F4C05FF" w14:textId="77777777">
      <w:pPr>
        <w:pStyle w:val="Underskrifter"/>
        <w:rPr>
          <w:i w:val="0"/>
        </w:rPr>
      </w:pPr>
    </w:p>
    <w:p w:rsidR="00345432" w:rsidP="004B262F" w:rsidRDefault="00345432" w14:paraId="1F4C0600" w14:textId="77777777">
      <w:pPr>
        <w:pStyle w:val="Underskrifter"/>
        <w:rPr>
          <w:i w:val="0"/>
        </w:rPr>
      </w:pPr>
    </w:p>
    <w:sdt>
      <w:sdtPr>
        <w:rPr>
          <w:i/>
        </w:rPr>
        <w:alias w:val="CC_Underskrifter"/>
        <w:tag w:val="CC_Underskrifter"/>
        <w:id w:val="583496634"/>
        <w:lock w:val="sdtContentLocked"/>
        <w:placeholder>
          <w:docPart w:val="93A73CA032614BB8873FC937904B3AD2"/>
        </w:placeholder>
        <w15:appearance w15:val="hidden"/>
      </w:sdtPr>
      <w:sdtEndPr/>
      <w:sdtContent>
        <w:p w:rsidRPr="00ED19F0" w:rsidR="00865E70" w:rsidP="00E55036" w:rsidRDefault="006E289D" w14:paraId="1F4C06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Anna Hagwall (SD)</w:t>
            </w:r>
          </w:p>
        </w:tc>
      </w:tr>
    </w:tbl>
    <w:p w:rsidR="00990FD4" w:rsidRDefault="00990FD4" w14:paraId="1F4C0608" w14:textId="77777777"/>
    <w:sectPr w:rsidR="00990FD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C060A" w14:textId="77777777" w:rsidR="00345432" w:rsidRDefault="00345432" w:rsidP="000C1CAD">
      <w:pPr>
        <w:spacing w:line="240" w:lineRule="auto"/>
      </w:pPr>
      <w:r>
        <w:separator/>
      </w:r>
    </w:p>
  </w:endnote>
  <w:endnote w:type="continuationSeparator" w:id="0">
    <w:p w14:paraId="1F4C060B" w14:textId="77777777" w:rsidR="00345432" w:rsidRDefault="00345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24DFE" w14:textId="77777777" w:rsidR="006E289D" w:rsidRDefault="006E289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C060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289D">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C0616" w14:textId="77777777" w:rsidR="009F6FFD" w:rsidRDefault="009F6FF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201510010826</w:instrText>
    </w:r>
    <w:r>
      <w:fldChar w:fldCharType="end"/>
    </w:r>
    <w:r>
      <w:instrText xml:space="preserve"> &gt; </w:instrText>
    </w:r>
    <w:r>
      <w:fldChar w:fldCharType="begin"/>
    </w:r>
    <w:r>
      <w:instrText xml:space="preserve"> PRINTDATE \@ "yyyyMMddHHmm" </w:instrText>
    </w:r>
    <w:r>
      <w:fldChar w:fldCharType="separate"/>
    </w:r>
    <w:r>
      <w:rPr>
        <w:noProof/>
      </w:rPr>
      <w:instrText>201510010827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08:27</w:instrText>
    </w:r>
    <w:r>
      <w:fldChar w:fldCharType="end"/>
    </w:r>
    <w:r>
      <w:instrText xml:space="preserve"> </w:instrText>
    </w:r>
    <w:r>
      <w:fldChar w:fldCharType="separate"/>
    </w:r>
    <w:r>
      <w:rPr>
        <w:noProof/>
      </w:rPr>
      <w:t>2015-10-01 08:27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C0608" w14:textId="77777777" w:rsidR="00345432" w:rsidRDefault="00345432" w:rsidP="000C1CAD">
      <w:pPr>
        <w:spacing w:line="240" w:lineRule="auto"/>
      </w:pPr>
      <w:r>
        <w:separator/>
      </w:r>
    </w:p>
  </w:footnote>
  <w:footnote w:type="continuationSeparator" w:id="0">
    <w:p w14:paraId="1F4C0609" w14:textId="77777777" w:rsidR="00345432" w:rsidRDefault="003454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89D" w:rsidRDefault="006E289D" w14:paraId="56D4F9D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89D" w:rsidRDefault="006E289D" w14:paraId="5EA95AF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4C06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289D" w14:paraId="1F4C061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:1624</w:t>
        </w:r>
      </w:sdtContent>
    </w:sdt>
  </w:p>
  <w:p w:rsidR="00A42228" w:rsidP="00283E0F" w:rsidRDefault="006E289D" w14:paraId="1F4C0613" w14:textId="77777777">
    <w:pPr>
      <w:pStyle w:val="FSHRub2"/>
    </w:pPr>
    <w:sdt>
      <w:sdtPr>
        <w:alias w:val="CC_Noformat_Avtext"/>
        <w:tag w:val="CC_Noformat_Avtext"/>
        <w:id w:val="1389603703"/>
        <w:lock w:val="sdtContentLocked"/>
        <w15:appearance w15:val="hidden"/>
        <w:text/>
      </w:sdtPr>
      <w:sdtEndPr/>
      <w:sdtContent>
        <w:r>
          <w:t>av Olle Felten m.fl. (SD)</w:t>
        </w:r>
      </w:sdtContent>
    </w:sdt>
  </w:p>
  <w:sdt>
    <w:sdtPr>
      <w:alias w:val="CC_Noformat_Rubtext"/>
      <w:tag w:val="CC_Noformat_Rubtext"/>
      <w:id w:val="1800419874"/>
      <w:lock w:val="sdtLocked"/>
      <w15:appearance w15:val="hidden"/>
      <w:text/>
    </w:sdtPr>
    <w:sdtEndPr/>
    <w:sdtContent>
      <w:p w:rsidR="00A42228" w:rsidP="00283E0F" w:rsidRDefault="00345432" w14:paraId="1F4C0614" w14:textId="77777777">
        <w:pPr>
          <w:pStyle w:val="FSHRub2"/>
        </w:pPr>
        <w:r>
          <w:t>Arbetet med Sveriges bilaterala skatteavtal</w:t>
        </w:r>
      </w:p>
    </w:sdtContent>
  </w:sdt>
  <w:sdt>
    <w:sdtPr>
      <w:alias w:val="CC_Boilerplate_3"/>
      <w:tag w:val="CC_Boilerplate_3"/>
      <w:id w:val="-1567486118"/>
      <w:lock w:val="sdtContentLocked"/>
      <w15:appearance w15:val="hidden"/>
      <w:text w:multiLine="1"/>
    </w:sdtPr>
    <w:sdtEndPr/>
    <w:sdtContent>
      <w:p w:rsidR="00A42228" w:rsidP="00283E0F" w:rsidRDefault="00A42228" w14:paraId="1F4C06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AF47EF9"/>
    <w:multiLevelType w:val="hybridMultilevel"/>
    <w:tmpl w:val="C7F6A6F6"/>
    <w:lvl w:ilvl="0" w:tplc="D336441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543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AB9"/>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EFA"/>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43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8A8"/>
    <w:rsid w:val="00526C4A"/>
    <w:rsid w:val="005305C6"/>
    <w:rsid w:val="005315D0"/>
    <w:rsid w:val="00535EE7"/>
    <w:rsid w:val="00536192"/>
    <w:rsid w:val="00536C91"/>
    <w:rsid w:val="00537502"/>
    <w:rsid w:val="005376A1"/>
    <w:rsid w:val="00540FC4"/>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2A5"/>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89D"/>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FD4"/>
    <w:rsid w:val="00992414"/>
    <w:rsid w:val="00995213"/>
    <w:rsid w:val="00997CB0"/>
    <w:rsid w:val="009A44A0"/>
    <w:rsid w:val="009B0BA1"/>
    <w:rsid w:val="009B0C68"/>
    <w:rsid w:val="009B13D9"/>
    <w:rsid w:val="009B36AC"/>
    <w:rsid w:val="009B42D9"/>
    <w:rsid w:val="009C186D"/>
    <w:rsid w:val="009C58BB"/>
    <w:rsid w:val="009C6FEF"/>
    <w:rsid w:val="009D6E15"/>
    <w:rsid w:val="009E153C"/>
    <w:rsid w:val="009E1CD9"/>
    <w:rsid w:val="009E38DA"/>
    <w:rsid w:val="009E3C13"/>
    <w:rsid w:val="009E5F5B"/>
    <w:rsid w:val="009E67EF"/>
    <w:rsid w:val="009F2CDD"/>
    <w:rsid w:val="009F6B5E"/>
    <w:rsid w:val="009F6FFD"/>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1BA"/>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22B"/>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036"/>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3EE"/>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4C05F1"/>
  <w15:chartTrackingRefBased/>
  <w15:docId w15:val="{065242AF-5D16-43F2-89DE-3B2430FB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99D49566B64F41A950487A086B9E64"/>
        <w:category>
          <w:name w:val="Allmänt"/>
          <w:gallery w:val="placeholder"/>
        </w:category>
        <w:types>
          <w:type w:val="bbPlcHdr"/>
        </w:types>
        <w:behaviors>
          <w:behavior w:val="content"/>
        </w:behaviors>
        <w:guid w:val="{5550BA1B-E5ED-414E-9605-DE38801DD1FE}"/>
      </w:docPartPr>
      <w:docPartBody>
        <w:p w:rsidR="00230409" w:rsidRDefault="00230409">
          <w:pPr>
            <w:pStyle w:val="8999D49566B64F41A950487A086B9E64"/>
          </w:pPr>
          <w:r w:rsidRPr="009A726D">
            <w:rPr>
              <w:rStyle w:val="Platshllartext"/>
            </w:rPr>
            <w:t>Klicka här för att ange text.</w:t>
          </w:r>
        </w:p>
      </w:docPartBody>
    </w:docPart>
    <w:docPart>
      <w:docPartPr>
        <w:name w:val="93A73CA032614BB8873FC937904B3AD2"/>
        <w:category>
          <w:name w:val="Allmänt"/>
          <w:gallery w:val="placeholder"/>
        </w:category>
        <w:types>
          <w:type w:val="bbPlcHdr"/>
        </w:types>
        <w:behaviors>
          <w:behavior w:val="content"/>
        </w:behaviors>
        <w:guid w:val="{C6017E8E-9561-49BA-829E-7EBD968A35FA}"/>
      </w:docPartPr>
      <w:docPartBody>
        <w:p w:rsidR="00230409" w:rsidRDefault="00230409">
          <w:pPr>
            <w:pStyle w:val="93A73CA032614BB8873FC937904B3AD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09"/>
    <w:rsid w:val="00230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99D49566B64F41A950487A086B9E64">
    <w:name w:val="8999D49566B64F41A950487A086B9E64"/>
  </w:style>
  <w:style w:type="paragraph" w:customStyle="1" w:styleId="8904748FCFC84439B969B37D00BBD2D0">
    <w:name w:val="8904748FCFC84439B969B37D00BBD2D0"/>
  </w:style>
  <w:style w:type="paragraph" w:customStyle="1" w:styleId="93A73CA032614BB8873FC937904B3AD2">
    <w:name w:val="93A73CA032614BB8873FC937904B3A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4707</RubrikLookup>
    <MotionGuid xmlns="00d11361-0b92-4bae-a181-288d6a55b763">c14cbae4-c092-46c1-8669-a80b9394ae25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DBF653C-9214-49A4-BD65-ED6BCB6F5D73}"/>
</file>

<file path=customXml/itemProps3.xml><?xml version="1.0" encoding="utf-8"?>
<ds:datastoreItem xmlns:ds="http://schemas.openxmlformats.org/officeDocument/2006/customXml" ds:itemID="{1029FBBD-9504-49F3-8A46-D67BFDBD8880}"/>
</file>

<file path=customXml/itemProps4.xml><?xml version="1.0" encoding="utf-8"?>
<ds:datastoreItem xmlns:ds="http://schemas.openxmlformats.org/officeDocument/2006/customXml" ds:itemID="{663C8EE4-1D97-4123-AB6D-30F38D84D5B8}"/>
</file>

<file path=customXml/itemProps5.xml><?xml version="1.0" encoding="utf-8"?>
<ds:datastoreItem xmlns:ds="http://schemas.openxmlformats.org/officeDocument/2006/customXml" ds:itemID="{9BBEBB61-C149-49DA-AE40-B68B644E3B0B}"/>
</file>

<file path=docProps/app.xml><?xml version="1.0" encoding="utf-8"?>
<Properties xmlns="http://schemas.openxmlformats.org/officeDocument/2006/extended-properties" xmlns:vt="http://schemas.openxmlformats.org/officeDocument/2006/docPropsVTypes">
  <Template>GranskaMot</Template>
  <TotalTime>9</TotalTime>
  <Pages>4</Pages>
  <Words>827</Words>
  <Characters>4633</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201516SD188 Arbetet med Sveriges bilaterala skatteavtal</vt:lpstr>
      <vt:lpstr/>
    </vt:vector>
  </TitlesOfParts>
  <Company>Sveriges riksdag</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201516SD188 Arbetet med Sveriges bilaterala skatteavtal</dc:title>
  <dc:subject/>
  <dc:creator>Mikael Eriksson</dc:creator>
  <cp:keywords/>
  <dc:description/>
  <cp:lastModifiedBy>Anders Norin</cp:lastModifiedBy>
  <cp:revision>7</cp:revision>
  <cp:lastPrinted>2015-10-01T06:27:00Z</cp:lastPrinted>
  <dcterms:created xsi:type="dcterms:W3CDTF">2015-10-01T06:26:00Z</dcterms:created>
  <dcterms:modified xsi:type="dcterms:W3CDTF">2015-10-05T18:10:00Z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*UB6A6E39FF1AF*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https://filur.riksdagen.se/drop/DropOffLibrary/UB6A6E39FF1AF.docx</vt:lpwstr>
  </property>
  <property fmtid="{D5CDD505-2E9C-101B-9397-08002B2CF9AE}" pid="11" name="RevisionsOn">
    <vt:lpwstr>1</vt:lpwstr>
  </property>
</Properties>
</file>