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31A" w:rsidRPr="001A4CB5" w:rsidRDefault="004C131A" w:rsidP="00A85903">
      <w:pPr>
        <w:pStyle w:val="Hemstlrubrik"/>
      </w:pPr>
      <w:r w:rsidRPr="001A4CB5">
        <w:t>Förslag till riksdagsbeslut</w:t>
      </w:r>
    </w:p>
    <w:p w:rsidR="004C131A" w:rsidRPr="001A4CB5" w:rsidRDefault="004C131A" w:rsidP="00A85903">
      <w:pPr>
        <w:pStyle w:val="Hemstlatt"/>
      </w:pPr>
      <w:r w:rsidRPr="001A4CB5">
        <w:t>Riksdagen tillkännager för regeringen</w:t>
      </w:r>
      <w:r w:rsidR="00FA6E76" w:rsidRPr="001A4CB5">
        <w:t xml:space="preserve"> som sin mening</w:t>
      </w:r>
      <w:r w:rsidRPr="001A4CB5">
        <w:t xml:space="preserve"> vad som i moti</w:t>
      </w:r>
      <w:r w:rsidRPr="001A4CB5">
        <w:t>o</w:t>
      </w:r>
      <w:r w:rsidRPr="001A4CB5">
        <w:t>nen anförs om ett bättre utnyttjande av Älvdalens skjutfält.</w:t>
      </w:r>
    </w:p>
    <w:p w:rsidR="004C131A" w:rsidRPr="001A4CB5" w:rsidRDefault="004C131A" w:rsidP="004C131A">
      <w:pPr>
        <w:pStyle w:val="Rubrik1"/>
      </w:pPr>
      <w:r w:rsidRPr="001A4CB5">
        <w:t>Motivering</w:t>
      </w:r>
    </w:p>
    <w:p w:rsidR="004C131A" w:rsidRPr="001A4CB5" w:rsidRDefault="004C131A" w:rsidP="004C131A">
      <w:pPr>
        <w:autoSpaceDE w:val="0"/>
        <w:autoSpaceDN w:val="0"/>
        <w:adjustRightInd w:val="0"/>
        <w:rPr>
          <w:szCs w:val="24"/>
        </w:rPr>
      </w:pPr>
      <w:r w:rsidRPr="001A4CB5">
        <w:rPr>
          <w:szCs w:val="24"/>
        </w:rPr>
        <w:t xml:space="preserve">Det här är en årlig motion. </w:t>
      </w:r>
    </w:p>
    <w:p w:rsidR="004C131A" w:rsidRPr="001A4CB5" w:rsidRDefault="004C131A" w:rsidP="00A85903">
      <w:pPr>
        <w:pStyle w:val="Normaltindrag"/>
        <w:rPr>
          <w:szCs w:val="24"/>
        </w:rPr>
      </w:pPr>
      <w:r w:rsidRPr="001A4CB5">
        <w:t xml:space="preserve">Vissa, i regeringspartierna, kanske </w:t>
      </w:r>
      <w:r w:rsidR="00FA6E76" w:rsidRPr="001A4CB5">
        <w:t>”</w:t>
      </w:r>
      <w:r w:rsidRPr="001A4CB5">
        <w:t>suckar och stönar</w:t>
      </w:r>
      <w:r w:rsidR="00FA6E76" w:rsidRPr="001A4CB5">
        <w:t>”</w:t>
      </w:r>
      <w:r w:rsidRPr="001A4CB5">
        <w:t xml:space="preserve"> och undrar varför det måste till en motion om Älvdalens skjutfält varje år.</w:t>
      </w:r>
    </w:p>
    <w:p w:rsidR="004C131A" w:rsidRPr="001A4CB5" w:rsidRDefault="004C131A" w:rsidP="00A85903">
      <w:pPr>
        <w:pStyle w:val="Normaltindrag"/>
        <w:rPr>
          <w:szCs w:val="24"/>
        </w:rPr>
      </w:pPr>
      <w:r w:rsidRPr="001A4CB5">
        <w:rPr>
          <w:szCs w:val="24"/>
        </w:rPr>
        <w:t>Jo, förklaringen är den att så fort något ligger långt ifrån centralorterna e</w:t>
      </w:r>
      <w:r w:rsidRPr="001A4CB5">
        <w:rPr>
          <w:szCs w:val="24"/>
        </w:rPr>
        <w:t>l</w:t>
      </w:r>
      <w:r w:rsidRPr="001A4CB5">
        <w:rPr>
          <w:szCs w:val="24"/>
        </w:rPr>
        <w:t>ler också, för att vara smått elak, långt ifrån Högkvarteret, så måste en ver</w:t>
      </w:r>
      <w:r w:rsidRPr="001A4CB5">
        <w:rPr>
          <w:szCs w:val="24"/>
        </w:rPr>
        <w:t>k</w:t>
      </w:r>
      <w:r w:rsidRPr="001A4CB5">
        <w:rPr>
          <w:szCs w:val="24"/>
        </w:rPr>
        <w:t>samhet vara dubbelt så bra</w:t>
      </w:r>
      <w:r w:rsidR="00A85903" w:rsidRPr="001A4CB5">
        <w:rPr>
          <w:szCs w:val="24"/>
        </w:rPr>
        <w:t xml:space="preserve"> som</w:t>
      </w:r>
      <w:r w:rsidRPr="001A4CB5">
        <w:rPr>
          <w:szCs w:val="24"/>
        </w:rPr>
        <w:t xml:space="preserve"> motsvarande verksamhet, för att den skall komma med i planeringen på allvar. Så är det med Älvdalens skjutf</w:t>
      </w:r>
      <w:r w:rsidR="00A85903" w:rsidRPr="001A4CB5">
        <w:rPr>
          <w:szCs w:val="24"/>
        </w:rPr>
        <w:t>ält. I alla fall till viss del.</w:t>
      </w:r>
    </w:p>
    <w:p w:rsidR="004C131A" w:rsidRPr="001A4CB5" w:rsidRDefault="004C131A" w:rsidP="00A85903">
      <w:pPr>
        <w:pStyle w:val="Normaltindrag"/>
        <w:rPr>
          <w:szCs w:val="24"/>
        </w:rPr>
      </w:pPr>
      <w:r w:rsidRPr="001A4CB5">
        <w:rPr>
          <w:szCs w:val="24"/>
        </w:rPr>
        <w:t>Det låga försvarsanslag</w:t>
      </w:r>
      <w:r w:rsidR="00A85903" w:rsidRPr="001A4CB5">
        <w:rPr>
          <w:szCs w:val="24"/>
        </w:rPr>
        <w:t>et kan också göra att ansvariga</w:t>
      </w:r>
      <w:r w:rsidRPr="001A4CB5">
        <w:rPr>
          <w:szCs w:val="24"/>
        </w:rPr>
        <w:t xml:space="preserve"> vid olika verksa</w:t>
      </w:r>
      <w:r w:rsidRPr="001A4CB5">
        <w:rPr>
          <w:szCs w:val="24"/>
        </w:rPr>
        <w:t>m</w:t>
      </w:r>
      <w:r w:rsidRPr="001A4CB5">
        <w:rPr>
          <w:szCs w:val="24"/>
        </w:rPr>
        <w:t>heter inte ser eller tycker att man har ekonomiska möjligheter att åka till Äl</w:t>
      </w:r>
      <w:r w:rsidRPr="001A4CB5">
        <w:rPr>
          <w:szCs w:val="24"/>
        </w:rPr>
        <w:t>v</w:t>
      </w:r>
      <w:r w:rsidRPr="001A4CB5">
        <w:rPr>
          <w:szCs w:val="24"/>
        </w:rPr>
        <w:t xml:space="preserve">dalen för att öva. Skjutfältets </w:t>
      </w:r>
      <w:r w:rsidR="00FA6E76" w:rsidRPr="001A4CB5">
        <w:rPr>
          <w:szCs w:val="24"/>
        </w:rPr>
        <w:t>”</w:t>
      </w:r>
      <w:r w:rsidRPr="001A4CB5">
        <w:rPr>
          <w:szCs w:val="24"/>
        </w:rPr>
        <w:t>styre</w:t>
      </w:r>
      <w:r w:rsidR="00FA6E76" w:rsidRPr="001A4CB5">
        <w:rPr>
          <w:szCs w:val="24"/>
        </w:rPr>
        <w:t>”</w:t>
      </w:r>
      <w:r w:rsidRPr="001A4CB5">
        <w:rPr>
          <w:szCs w:val="24"/>
        </w:rPr>
        <w:t xml:space="preserve">, regementet A 9, i Kristinehamn </w:t>
      </w:r>
      <w:r w:rsidR="00A85903" w:rsidRPr="001A4CB5">
        <w:rPr>
          <w:szCs w:val="24"/>
        </w:rPr>
        <w:t>–</w:t>
      </w:r>
      <w:r w:rsidRPr="001A4CB5">
        <w:rPr>
          <w:szCs w:val="24"/>
        </w:rPr>
        <w:t xml:space="preserve"> har ju också avvecklats. Närheten till </w:t>
      </w:r>
      <w:r w:rsidR="00FA6E76" w:rsidRPr="001A4CB5">
        <w:rPr>
          <w:szCs w:val="24"/>
        </w:rPr>
        <w:t>”</w:t>
      </w:r>
      <w:r w:rsidRPr="001A4CB5">
        <w:rPr>
          <w:szCs w:val="24"/>
        </w:rPr>
        <w:t>styret</w:t>
      </w:r>
      <w:r w:rsidR="00FA6E76" w:rsidRPr="001A4CB5">
        <w:rPr>
          <w:szCs w:val="24"/>
        </w:rPr>
        <w:t>”</w:t>
      </w:r>
      <w:r w:rsidRPr="001A4CB5">
        <w:rPr>
          <w:szCs w:val="24"/>
        </w:rPr>
        <w:t xml:space="preserve"> försvinner nu och detta ökar troli</w:t>
      </w:r>
      <w:r w:rsidR="00A85903" w:rsidRPr="001A4CB5">
        <w:rPr>
          <w:szCs w:val="24"/>
        </w:rPr>
        <w:t>gtvis inte skjutfältets styrka.</w:t>
      </w:r>
    </w:p>
    <w:p w:rsidR="004C131A" w:rsidRPr="001A4CB5" w:rsidRDefault="004C131A" w:rsidP="00A85903">
      <w:pPr>
        <w:pStyle w:val="Normaltindrag"/>
        <w:rPr>
          <w:szCs w:val="24"/>
        </w:rPr>
      </w:pPr>
      <w:r w:rsidRPr="001A4CB5">
        <w:rPr>
          <w:szCs w:val="24"/>
        </w:rPr>
        <w:t>Det finns en bred verksamhet i Älvdalen, bl</w:t>
      </w:r>
      <w:r w:rsidR="00A85903" w:rsidRPr="001A4CB5">
        <w:rPr>
          <w:szCs w:val="24"/>
        </w:rPr>
        <w:t>.</w:t>
      </w:r>
      <w:r w:rsidRPr="001A4CB5">
        <w:rPr>
          <w:szCs w:val="24"/>
        </w:rPr>
        <w:t>a</w:t>
      </w:r>
      <w:r w:rsidR="00A85903" w:rsidRPr="001A4CB5">
        <w:rPr>
          <w:szCs w:val="24"/>
        </w:rPr>
        <w:t>.</w:t>
      </w:r>
      <w:r w:rsidRPr="001A4CB5">
        <w:rPr>
          <w:szCs w:val="24"/>
        </w:rPr>
        <w:t xml:space="preserve"> finns en omfattande ver</w:t>
      </w:r>
      <w:r w:rsidRPr="001A4CB5">
        <w:rPr>
          <w:szCs w:val="24"/>
        </w:rPr>
        <w:t>k</w:t>
      </w:r>
      <w:r w:rsidRPr="001A4CB5">
        <w:rPr>
          <w:szCs w:val="24"/>
        </w:rPr>
        <w:t>samhe</w:t>
      </w:r>
      <w:r w:rsidR="00A85903" w:rsidRPr="001A4CB5">
        <w:rPr>
          <w:szCs w:val="24"/>
        </w:rPr>
        <w:t>t med utländska gäster och prov</w:t>
      </w:r>
      <w:r w:rsidRPr="001A4CB5">
        <w:rPr>
          <w:szCs w:val="24"/>
        </w:rPr>
        <w:t xml:space="preserve"> och tester av olika slag.</w:t>
      </w:r>
    </w:p>
    <w:p w:rsidR="004C131A" w:rsidRPr="001A4CB5" w:rsidRDefault="004C131A" w:rsidP="00A85903">
      <w:pPr>
        <w:pStyle w:val="Normaltindrag"/>
        <w:rPr>
          <w:szCs w:val="24"/>
        </w:rPr>
      </w:pPr>
      <w:r w:rsidRPr="001A4CB5">
        <w:rPr>
          <w:szCs w:val="24"/>
        </w:rPr>
        <w:t xml:space="preserve">Men då man ibland läser och får larm om att vissa fredsförband talar om stora utbyggnader av skjutfält så undrar man över hur pengarna i försvaret </w:t>
      </w:r>
      <w:r w:rsidR="00A85903" w:rsidRPr="001A4CB5">
        <w:rPr>
          <w:szCs w:val="24"/>
        </w:rPr>
        <w:t>används.</w:t>
      </w:r>
    </w:p>
    <w:p w:rsidR="004C131A" w:rsidRPr="001A4CB5" w:rsidRDefault="004C131A" w:rsidP="00A85903">
      <w:pPr>
        <w:pStyle w:val="Normaltindrag"/>
      </w:pPr>
      <w:r w:rsidRPr="001A4CB5">
        <w:t xml:space="preserve">Älvdalens skjutfält är ett av de fält som det inte finns någon </w:t>
      </w:r>
      <w:r w:rsidR="00FA6E76" w:rsidRPr="001A4CB5">
        <w:t>”</w:t>
      </w:r>
      <w:r w:rsidRPr="001A4CB5">
        <w:t>miljödisku</w:t>
      </w:r>
      <w:r w:rsidRPr="001A4CB5">
        <w:t>s</w:t>
      </w:r>
      <w:r w:rsidRPr="001A4CB5">
        <w:t>sion</w:t>
      </w:r>
      <w:r w:rsidR="00FA6E76" w:rsidRPr="001A4CB5">
        <w:t>”</w:t>
      </w:r>
      <w:r w:rsidRPr="001A4CB5">
        <w:t xml:space="preserve"> kring. Fältet är miljöprövat för de flesta övningar och för 190 skjutdagar per år. Det säkra vinterklimatet måste också ses som en fördel, men vi vet ju hur ansvariga i försvaret försöker kringgå den del som heter </w:t>
      </w:r>
      <w:r w:rsidR="00FA6E76" w:rsidRPr="001A4CB5">
        <w:t>”</w:t>
      </w:r>
      <w:r w:rsidRPr="001A4CB5">
        <w:t>utbildning vi</w:t>
      </w:r>
      <w:r w:rsidRPr="001A4CB5">
        <w:t>n</w:t>
      </w:r>
      <w:r w:rsidRPr="001A4CB5">
        <w:t>ter</w:t>
      </w:r>
      <w:r w:rsidR="00FA6E76" w:rsidRPr="001A4CB5">
        <w:t>”</w:t>
      </w:r>
      <w:r w:rsidR="00A85903" w:rsidRPr="001A4CB5">
        <w:t>.</w:t>
      </w:r>
    </w:p>
    <w:p w:rsidR="004C131A" w:rsidRPr="001A4CB5" w:rsidRDefault="004C131A" w:rsidP="00A85903">
      <w:pPr>
        <w:pStyle w:val="Normaltindrag"/>
      </w:pPr>
      <w:r w:rsidRPr="001A4CB5">
        <w:t xml:space="preserve">En stor tillgång </w:t>
      </w:r>
      <w:r w:rsidR="00A85903" w:rsidRPr="001A4CB5">
        <w:t>–</w:t>
      </w:r>
      <w:r w:rsidRPr="001A4CB5">
        <w:t xml:space="preserve"> för att få den europeiska flygskolan till Sverige </w:t>
      </w:r>
      <w:r w:rsidR="00A85903" w:rsidRPr="001A4CB5">
        <w:t>–</w:t>
      </w:r>
      <w:r w:rsidRPr="001A4CB5">
        <w:t xml:space="preserve"> borde vara att satsa på Söderhamn och därmed få en klar närhet till skjutfältet i </w:t>
      </w:r>
      <w:r w:rsidRPr="001A4CB5">
        <w:lastRenderedPageBreak/>
        <w:t>Älvdalen. Vilket annat lokaliseringsalternativ kan erbjuda en sådan lösning me</w:t>
      </w:r>
      <w:r w:rsidR="00A85903" w:rsidRPr="001A4CB5">
        <w:t xml:space="preserve">d ett stort skjutfält så nära? </w:t>
      </w:r>
    </w:p>
    <w:p w:rsidR="004C131A" w:rsidRPr="001A4CB5" w:rsidRDefault="004C131A" w:rsidP="00A85903">
      <w:pPr>
        <w:pStyle w:val="Normaltindrag"/>
      </w:pPr>
      <w:r w:rsidRPr="001A4CB5">
        <w:t>Försök och skjutningar med system Arthur är ett annat bra användning</w:t>
      </w:r>
      <w:r w:rsidRPr="001A4CB5">
        <w:t>s</w:t>
      </w:r>
      <w:r w:rsidRPr="001A4CB5">
        <w:t>område för skjutfältet i Älvdalen.</w:t>
      </w:r>
    </w:p>
    <w:p w:rsidR="004C131A" w:rsidRPr="001A4CB5" w:rsidRDefault="004C131A" w:rsidP="00A85903">
      <w:pPr>
        <w:pStyle w:val="Normaltindrag"/>
      </w:pPr>
      <w:r w:rsidRPr="001A4CB5">
        <w:t xml:space="preserve">Övningar för Nordic Battle Group – och andra internationella styrkor </w:t>
      </w:r>
      <w:r w:rsidR="00A85903" w:rsidRPr="001A4CB5">
        <w:t>–</w:t>
      </w:r>
      <w:r w:rsidRPr="001A4CB5">
        <w:t xml:space="preserve"> borde också ha Älvdalen som en självklar lokaliseringspla</w:t>
      </w:r>
      <w:r w:rsidR="00A85903" w:rsidRPr="001A4CB5">
        <w:t>ts för delar av sin utbildning.</w:t>
      </w:r>
    </w:p>
    <w:p w:rsidR="004C131A" w:rsidRPr="001A4CB5" w:rsidRDefault="004C131A" w:rsidP="00A85903">
      <w:pPr>
        <w:pStyle w:val="Normaltindrag"/>
      </w:pPr>
      <w:r w:rsidRPr="001A4CB5">
        <w:t>Det är dags att inse att Europas bästa skjutfäl</w:t>
      </w:r>
      <w:r w:rsidR="00F70368" w:rsidRPr="001A4CB5">
        <w:t>t finns i Dalarna –</w:t>
      </w:r>
      <w:r w:rsidR="00A85903" w:rsidRPr="001A4CB5">
        <w:t xml:space="preserve"> i Älvdalen!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5903" w:rsidRPr="001A4C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5903" w:rsidRPr="001A4CB5" w:rsidRDefault="00A85903" w:rsidP="00A85903">
            <w:pPr>
              <w:pStyle w:val="UnderskriftDatum"/>
              <w:spacing w:before="240"/>
            </w:pPr>
            <w:r w:rsidRPr="001A4CB5">
              <w:t>Stockholm den 14 september 2005</w:t>
            </w:r>
          </w:p>
        </w:tc>
        <w:tc>
          <w:tcPr>
            <w:tcW w:w="3047" w:type="dxa"/>
          </w:tcPr>
          <w:p w:rsidR="00A85903" w:rsidRPr="001A4CB5" w:rsidRDefault="00A85903" w:rsidP="00A85903">
            <w:pPr>
              <w:pStyle w:val="Underskrifter"/>
              <w:spacing w:before="240"/>
            </w:pPr>
          </w:p>
        </w:tc>
      </w:tr>
      <w:tr w:rsidR="00A85903" w:rsidRPr="001A4C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5903" w:rsidRPr="001A4CB5" w:rsidRDefault="00A85903" w:rsidP="00A85903">
            <w:pPr>
              <w:pStyle w:val="Underskrifter"/>
            </w:pPr>
            <w:r w:rsidRPr="001A4CB5">
              <w:t>Rolf Gunnarsson (m)</w:t>
            </w:r>
          </w:p>
        </w:tc>
        <w:tc>
          <w:tcPr>
            <w:tcW w:w="3047" w:type="dxa"/>
          </w:tcPr>
          <w:p w:rsidR="00A85903" w:rsidRPr="001A4CB5" w:rsidRDefault="00A85903" w:rsidP="00A85903">
            <w:pPr>
              <w:pStyle w:val="Underskrifter"/>
            </w:pPr>
          </w:p>
        </w:tc>
      </w:tr>
    </w:tbl>
    <w:p w:rsidR="00422641" w:rsidRPr="001A4CB5" w:rsidRDefault="00422641" w:rsidP="00A85903">
      <w:pPr>
        <w:pStyle w:val="Normaltindrag"/>
      </w:pPr>
    </w:p>
    <w:sectPr w:rsidR="00422641" w:rsidRPr="001A4CB5" w:rsidSect="00A85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861" w:rsidRPr="001A4CB5" w:rsidRDefault="006C4861">
      <w:r w:rsidRPr="001A4CB5">
        <w:separator/>
      </w:r>
    </w:p>
  </w:endnote>
  <w:endnote w:type="continuationSeparator" w:id="0">
    <w:p w:rsidR="006C4861" w:rsidRPr="001A4CB5" w:rsidRDefault="006C4861">
      <w:r w:rsidRPr="001A4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903" w:rsidRPr="001A4CB5" w:rsidRDefault="001A4CB5" w:rsidP="00A85903">
    <w:pPr>
      <w:pStyle w:val="Sidfot"/>
    </w:pPr>
    <w:r w:rsidRPr="001A4C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8350154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903" w:rsidRDefault="00A859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03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5903" w:rsidRDefault="00A859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03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DCF" w:rsidRPr="001A4CB5" w:rsidRDefault="001A4CB5" w:rsidP="00A85903">
    <w:pPr>
      <w:pStyle w:val="Sidfot"/>
    </w:pPr>
    <w:r w:rsidRPr="001A4C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1455958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903" w:rsidRDefault="00A859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903" w:rsidRDefault="00A859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903" w:rsidRPr="001A4CB5" w:rsidRDefault="001A4CB5" w:rsidP="00A85903">
    <w:pPr>
      <w:pStyle w:val="Sidfot"/>
    </w:pPr>
    <w:r w:rsidRPr="001A4C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2331897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903" w:rsidRDefault="00A859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0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903" w:rsidRDefault="00A859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0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861" w:rsidRPr="001A4CB5" w:rsidRDefault="006C4861">
      <w:r w:rsidRPr="001A4CB5">
        <w:separator/>
      </w:r>
    </w:p>
  </w:footnote>
  <w:footnote w:type="continuationSeparator" w:id="0">
    <w:p w:rsidR="006C4861" w:rsidRPr="001A4CB5" w:rsidRDefault="006C4861">
      <w:r w:rsidRPr="001A4C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903" w:rsidRPr="001A4CB5" w:rsidRDefault="001A4CB5" w:rsidP="00A85903">
    <w:pPr>
      <w:pStyle w:val="Sidhuvud"/>
    </w:pPr>
    <w:r w:rsidRPr="001A4C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3371560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903" w:rsidRDefault="00A859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03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0368">
                            <w:t>Fö207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5903" w:rsidRDefault="00A859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03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0368">
                      <w:t>Fö207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DCF" w:rsidRPr="001A4CB5" w:rsidRDefault="001A4CB5" w:rsidP="00A85903">
    <w:pPr>
      <w:pStyle w:val="Sidhuvud"/>
    </w:pPr>
    <w:r w:rsidRPr="001A4C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984839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903" w:rsidRDefault="00A859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03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0368">
                            <w:t>Fö207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5903" w:rsidRDefault="00A859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03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0368">
                      <w:t>Fö207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903" w:rsidRPr="001A4CB5" w:rsidRDefault="00A85903">
    <w:pPr>
      <w:pStyle w:val="FSHNormal"/>
      <w:tabs>
        <w:tab w:val="right" w:pos="5840"/>
      </w:tabs>
    </w:pPr>
    <w:r w:rsidRPr="001A4CB5">
      <w:br/>
    </w:r>
    <w:r w:rsidRPr="001A4CB5">
      <w:fldChar w:fldCharType="begin" w:fldLock="1"/>
    </w:r>
    <w:r w:rsidRPr="001A4CB5">
      <w:instrText xml:space="preserve"> DOCPROPERTY</w:instrText>
    </w:r>
    <w:r w:rsidRPr="001A4CB5">
      <w:rPr>
        <w:sz w:val="18"/>
      </w:rPr>
      <w:instrText xml:space="preserve"> "YearUser" *\charformat </w:instrText>
    </w:r>
    <w:r w:rsidRPr="001A4CB5">
      <w:fldChar w:fldCharType="separate"/>
    </w:r>
    <w:r w:rsidR="00F70368" w:rsidRPr="001A4CB5">
      <w:t>2005/06</w:t>
    </w:r>
    <w:r w:rsidRPr="001A4CB5">
      <w:fldChar w:fldCharType="end"/>
    </w:r>
    <w:r w:rsidRPr="001A4CB5">
      <w:t xml:space="preserve"> </w:t>
    </w:r>
    <w:r w:rsidRPr="001A4CB5">
      <w:tab/>
      <w:t xml:space="preserve">mnr: </w:t>
    </w:r>
    <w:r w:rsidRPr="001A4CB5">
      <w:fldChar w:fldCharType="begin" w:fldLock="1"/>
    </w:r>
    <w:r w:rsidRPr="001A4CB5">
      <w:instrText xml:space="preserve"> DOCPROPERTY</w:instrText>
    </w:r>
    <w:r w:rsidRPr="001A4CB5">
      <w:rPr>
        <w:sz w:val="18"/>
      </w:rPr>
      <w:instrText xml:space="preserve"> "Motionsnummer" *\charformat </w:instrText>
    </w:r>
    <w:r w:rsidRPr="001A4CB5">
      <w:fldChar w:fldCharType="separate"/>
    </w:r>
    <w:r w:rsidR="00F70368" w:rsidRPr="001A4CB5">
      <w:t>Fö207</w:t>
    </w:r>
    <w:r w:rsidRPr="001A4CB5">
      <w:fldChar w:fldCharType="end"/>
    </w:r>
    <w:r w:rsidRPr="001A4CB5">
      <w:br/>
    </w:r>
    <w:r w:rsidRPr="001A4CB5">
      <w:fldChar w:fldCharType="begin" w:fldLock="1"/>
    </w:r>
    <w:r w:rsidRPr="001A4CB5">
      <w:instrText xml:space="preserve"> DOCPROPERTY</w:instrText>
    </w:r>
    <w:r w:rsidRPr="001A4CB5">
      <w:rPr>
        <w:sz w:val="18"/>
      </w:rPr>
      <w:instrText xml:space="preserve"> "Samling" *\charformat </w:instrText>
    </w:r>
    <w:r w:rsidRPr="001A4CB5">
      <w:fldChar w:fldCharType="end"/>
    </w:r>
    <w:r w:rsidRPr="001A4CB5">
      <w:tab/>
      <w:t xml:space="preserve">pnr: </w:t>
    </w:r>
    <w:r w:rsidRPr="001A4CB5">
      <w:fldChar w:fldCharType="begin" w:fldLock="1"/>
    </w:r>
    <w:r w:rsidRPr="001A4CB5">
      <w:instrText xml:space="preserve"> DOCPROPERTY</w:instrText>
    </w:r>
    <w:r w:rsidRPr="001A4CB5">
      <w:rPr>
        <w:sz w:val="18"/>
      </w:rPr>
      <w:instrText xml:space="preserve"> "Partinummer" *\charformat </w:instrText>
    </w:r>
    <w:r w:rsidRPr="001A4CB5">
      <w:fldChar w:fldCharType="separate"/>
    </w:r>
    <w:r w:rsidR="00F70368" w:rsidRPr="001A4CB5">
      <w:t>m1132</w:t>
    </w:r>
    <w:r w:rsidRPr="001A4CB5">
      <w:fldChar w:fldCharType="end"/>
    </w:r>
  </w:p>
  <w:p w:rsidR="00A85903" w:rsidRPr="001A4CB5" w:rsidRDefault="00A85903">
    <w:pPr>
      <w:pStyle w:val="FSHRub1"/>
    </w:pPr>
    <w:r w:rsidRPr="001A4CB5">
      <w:t>Motion till riksdagen</w:t>
    </w:r>
    <w:r w:rsidRPr="001A4CB5">
      <w:br/>
    </w:r>
    <w:r w:rsidRPr="001A4CB5">
      <w:fldChar w:fldCharType="begin" w:fldLock="1"/>
    </w:r>
    <w:r w:rsidRPr="001A4CB5">
      <w:instrText xml:space="preserve"> DOCPROPERTY "YearUser" *\charformat </w:instrText>
    </w:r>
    <w:r w:rsidRPr="001A4CB5">
      <w:fldChar w:fldCharType="separate"/>
    </w:r>
    <w:r w:rsidR="00F70368" w:rsidRPr="001A4CB5">
      <w:t>2005/06</w:t>
    </w:r>
    <w:r w:rsidRPr="001A4CB5">
      <w:fldChar w:fldCharType="end"/>
    </w:r>
    <w:r w:rsidRPr="001A4CB5">
      <w:t>:</w:t>
    </w:r>
    <w:r w:rsidRPr="001A4CB5">
      <w:fldChar w:fldCharType="begin" w:fldLock="1"/>
    </w:r>
    <w:r w:rsidRPr="001A4CB5">
      <w:instrText xml:space="preserve"> DOCPROPERTY "Motionsnummer" *\charformat </w:instrText>
    </w:r>
    <w:r w:rsidRPr="001A4CB5">
      <w:fldChar w:fldCharType="separate"/>
    </w:r>
    <w:r w:rsidR="00F70368" w:rsidRPr="001A4CB5">
      <w:t>Fö207</w:t>
    </w:r>
    <w:r w:rsidRPr="001A4CB5">
      <w:fldChar w:fldCharType="end"/>
    </w:r>
  </w:p>
  <w:p w:rsidR="00A85903" w:rsidRPr="001A4CB5" w:rsidRDefault="00A85903">
    <w:pPr>
      <w:pStyle w:val="FSHNormalS5"/>
    </w:pPr>
    <w:r w:rsidRPr="001A4CB5">
      <w:fldChar w:fldCharType="begin" w:fldLock="1"/>
    </w:r>
    <w:r w:rsidRPr="001A4CB5">
      <w:instrText xml:space="preserve"> DOCPROPERTY "MotionarText" *\charformat </w:instrText>
    </w:r>
    <w:r w:rsidRPr="001A4CB5">
      <w:fldChar w:fldCharType="separate"/>
    </w:r>
    <w:r w:rsidR="00F70368" w:rsidRPr="001A4CB5">
      <w:t>av Rolf Gunnarsson (m)</w:t>
    </w:r>
    <w:r w:rsidRPr="001A4CB5">
      <w:fldChar w:fldCharType="end"/>
    </w:r>
    <w:r w:rsidRPr="001A4CB5">
      <w:br/>
    </w:r>
    <w:r w:rsidRPr="001A4CB5">
      <w:fldChar w:fldCharType="begin" w:fldLock="1"/>
    </w:r>
    <w:r w:rsidRPr="001A4CB5">
      <w:instrText xml:space="preserve"> DOCPROPERTY "SvarFrasKort" *\charformat </w:instrText>
    </w:r>
    <w:r w:rsidRPr="001A4CB5">
      <w:fldChar w:fldCharType="end"/>
    </w:r>
  </w:p>
  <w:p w:rsidR="00A85903" w:rsidRPr="001A4CB5" w:rsidRDefault="00A85903">
    <w:pPr>
      <w:pStyle w:val="FSHTitel"/>
    </w:pPr>
    <w:r w:rsidRPr="001A4CB5">
      <w:fldChar w:fldCharType="begin" w:fldLock="1"/>
    </w:r>
    <w:r w:rsidRPr="001A4CB5">
      <w:instrText xml:space="preserve"> DOCPROPERTY</w:instrText>
    </w:r>
    <w:r w:rsidRPr="001A4CB5">
      <w:rPr>
        <w:sz w:val="18"/>
      </w:rPr>
      <w:instrText xml:space="preserve"> "RubrikSvar" *\charformat </w:instrText>
    </w:r>
    <w:r w:rsidRPr="001A4CB5">
      <w:fldChar w:fldCharType="separate"/>
    </w:r>
    <w:r w:rsidR="00F70368" w:rsidRPr="001A4CB5">
      <w:t>Älvdalens skjutfält</w:t>
    </w:r>
    <w:r w:rsidRPr="001A4CB5">
      <w:fldChar w:fldCharType="end"/>
    </w:r>
  </w:p>
  <w:p w:rsidR="00A85903" w:rsidRPr="001A4CB5" w:rsidRDefault="00A85903" w:rsidP="00A859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97AC45B0"/>
    <w:lvl w:ilvl="0" w:tplc="3C70E8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782529">
    <w:abstractNumId w:val="13"/>
  </w:num>
  <w:num w:numId="2" w16cid:durableId="1073773058">
    <w:abstractNumId w:val="12"/>
  </w:num>
  <w:num w:numId="3" w16cid:durableId="2043624044">
    <w:abstractNumId w:val="15"/>
  </w:num>
  <w:num w:numId="4" w16cid:durableId="2063208550">
    <w:abstractNumId w:val="16"/>
  </w:num>
  <w:num w:numId="5" w16cid:durableId="1172986977">
    <w:abstractNumId w:val="8"/>
  </w:num>
  <w:num w:numId="6" w16cid:durableId="846677798">
    <w:abstractNumId w:val="3"/>
  </w:num>
  <w:num w:numId="7" w16cid:durableId="1115323288">
    <w:abstractNumId w:val="2"/>
  </w:num>
  <w:num w:numId="8" w16cid:durableId="1524125213">
    <w:abstractNumId w:val="1"/>
  </w:num>
  <w:num w:numId="9" w16cid:durableId="1675301935">
    <w:abstractNumId w:val="0"/>
  </w:num>
  <w:num w:numId="10" w16cid:durableId="266230003">
    <w:abstractNumId w:val="9"/>
  </w:num>
  <w:num w:numId="11" w16cid:durableId="849569507">
    <w:abstractNumId w:val="7"/>
  </w:num>
  <w:num w:numId="12" w16cid:durableId="1382830204">
    <w:abstractNumId w:val="6"/>
  </w:num>
  <w:num w:numId="13" w16cid:durableId="1606690912">
    <w:abstractNumId w:val="5"/>
  </w:num>
  <w:num w:numId="14" w16cid:durableId="681009726">
    <w:abstractNumId w:val="4"/>
  </w:num>
  <w:num w:numId="15" w16cid:durableId="887688086">
    <w:abstractNumId w:val="10"/>
  </w:num>
  <w:num w:numId="16" w16cid:durableId="809907153">
    <w:abstractNumId w:val="11"/>
  </w:num>
  <w:num w:numId="17" w16cid:durableId="40792674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336BFD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158D"/>
    <w:rsid w:val="00132CB0"/>
    <w:rsid w:val="00150ABA"/>
    <w:rsid w:val="00152632"/>
    <w:rsid w:val="00152B6B"/>
    <w:rsid w:val="001830F0"/>
    <w:rsid w:val="00187855"/>
    <w:rsid w:val="00190F0E"/>
    <w:rsid w:val="001A4CB5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36BFD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37C0B"/>
    <w:rsid w:val="00452DF1"/>
    <w:rsid w:val="004621B3"/>
    <w:rsid w:val="004B5A02"/>
    <w:rsid w:val="004C131A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42598"/>
    <w:rsid w:val="006548AD"/>
    <w:rsid w:val="0067005E"/>
    <w:rsid w:val="0067044A"/>
    <w:rsid w:val="00694810"/>
    <w:rsid w:val="006B5374"/>
    <w:rsid w:val="006B6487"/>
    <w:rsid w:val="006B7735"/>
    <w:rsid w:val="006C1A86"/>
    <w:rsid w:val="006C4861"/>
    <w:rsid w:val="006D2771"/>
    <w:rsid w:val="006F3CEF"/>
    <w:rsid w:val="006F43D8"/>
    <w:rsid w:val="006F6EF2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2B0F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094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D46D2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903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2DCF"/>
    <w:rsid w:val="00E3375B"/>
    <w:rsid w:val="00E34661"/>
    <w:rsid w:val="00E40CE5"/>
    <w:rsid w:val="00E502A3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70368"/>
    <w:rsid w:val="00F93613"/>
    <w:rsid w:val="00FA6E76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4D2D7B-F08C-49BB-9B20-84009F3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859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5903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3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357</Words>
  <Characters>1906</Characters>
  <Application>Microsoft Office Word</Application>
  <DocSecurity>4</DocSecurity>
  <Lines>41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Fö207</vt:lpstr>
    </vt:vector>
  </TitlesOfParts>
  <Company>RD/RFK/IT/DTSL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Fö207</dc:title>
  <dc:subject>Fö207</dc:subject>
  <dc:creator>Riksdagen</dc:creator>
  <cp:keywords>Riksdagen</cp:keywords>
  <dc:description/>
  <cp:lastModifiedBy>Lars Brink</cp:lastModifiedBy>
  <cp:revision>2</cp:revision>
  <cp:lastPrinted>2005-11-22T10:18:00Z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mot2000_401_2005-09-01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Älvdalens skjutfält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Älvdalens skjutfält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20052006000000000109000011320069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20052006000000000109000011320069</vt:lpwstr>
  </property>
  <property fmtid="{D5CDD505-2E9C-101B-9397-08002B2CF9AE}" pid="50" name="nummer">
    <vt:lpwstr>207</vt:lpwstr>
  </property>
  <property fmtid="{D5CDD505-2E9C-101B-9397-08002B2CF9AE}" pid="51" name="utskottsbeteckning">
    <vt:lpwstr>Fö</vt:lpwstr>
  </property>
</Properties>
</file>