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1B7B796EA5B46019B05FF56046B0330"/>
        </w:placeholder>
        <w15:appearance w15:val="hidden"/>
        <w:text/>
      </w:sdtPr>
      <w:sdtEndPr/>
      <w:sdtContent>
        <w:p w:rsidRPr="009B062B" w:rsidR="00AF30DD" w:rsidP="009B062B" w:rsidRDefault="00AF30DD" w14:paraId="7EAD99DC" w14:textId="77777777">
          <w:pPr>
            <w:pStyle w:val="RubrikFrslagTIllRiksdagsbeslut"/>
          </w:pPr>
          <w:r w:rsidRPr="009B062B">
            <w:t>Förslag till riksdagsbeslut</w:t>
          </w:r>
        </w:p>
      </w:sdtContent>
    </w:sdt>
    <w:sdt>
      <w:sdtPr>
        <w:alias w:val="Yrkande 1"/>
        <w:tag w:val="f22b8877-4587-48c5-bef5-acd0e07d4982"/>
        <w:id w:val="-1071657666"/>
        <w:lock w:val="sdtLocked"/>
      </w:sdtPr>
      <w:sdtEndPr/>
      <w:sdtContent>
        <w:p w:rsidR="0093441A" w:rsidRDefault="0051097C" w14:paraId="7EAD99DD" w14:textId="77777777">
          <w:pPr>
            <w:pStyle w:val="Frslagstext"/>
            <w:numPr>
              <w:ilvl w:val="0"/>
              <w:numId w:val="0"/>
            </w:numPr>
          </w:pPr>
          <w:r>
            <w:t>Riksdagen ställer sig bakom det som anförs i motionen om en översyn av lagstiftningen gällande uppmaning till brott av förtroendevalda och tillkännager detta för regeringen.</w:t>
          </w:r>
        </w:p>
      </w:sdtContent>
    </w:sdt>
    <w:p w:rsidRPr="009B062B" w:rsidR="00AF30DD" w:rsidP="009B062B" w:rsidRDefault="000156D9" w14:paraId="7EAD99DE" w14:textId="77777777">
      <w:pPr>
        <w:pStyle w:val="Rubrik1"/>
      </w:pPr>
      <w:bookmarkStart w:name="MotionsStart" w:id="0"/>
      <w:bookmarkEnd w:id="0"/>
      <w:r w:rsidRPr="009B062B">
        <w:t>Motivering</w:t>
      </w:r>
    </w:p>
    <w:p w:rsidR="00093F48" w:rsidP="00093F48" w:rsidRDefault="003B34EC" w14:paraId="7EAD99DF" w14:textId="77777777">
      <w:pPr>
        <w:pStyle w:val="Normalutanindragellerluft"/>
      </w:pPr>
      <w:r w:rsidRPr="003B34EC">
        <w:t xml:space="preserve">Sverige har länge stuckit ut som ett land där man respekterar olikheter och värnar människors olika åsikter. Dessvärre har dock den offentliga debatten i mångt och mycket blivit mer polariserad på senare år. Förtroendevalda politiker har i vissa fall direkt uppmanat medborgare att riva ned eller förstöra politiska motståndares budskap, och det finns fall då folkvalda politiker själva deltagit i tillståndslösa demonstrationer eller till och med våldsamma upplopp. Som förtroendevald är man inte bara en röst för folket, men bör även vara ett föredöme varför det är orimligt att det inte ska vara extra grovt när en förtroendevald uppmuntrar till att bryta mot lagen. Regeringen bör snarast återkomma med förslag till lagstiftning som syftar </w:t>
      </w:r>
      <w:r w:rsidRPr="003B34EC">
        <w:lastRenderedPageBreak/>
        <w:t>till hårda straff för förtroendevalda som uppmanar till skadegörelse, hot, misshandel eller andra brott</w:t>
      </w:r>
      <w:r>
        <w:t>.</w:t>
      </w:r>
    </w:p>
    <w:p w:rsidRPr="00A27299" w:rsidR="00A27299" w:rsidP="00A27299" w:rsidRDefault="00A27299" w14:paraId="7D772CCA" w14:textId="77777777">
      <w:bookmarkStart w:name="_GoBack" w:id="1"/>
      <w:bookmarkEnd w:id="1"/>
    </w:p>
    <w:sdt>
      <w:sdtPr>
        <w:rPr>
          <w:i/>
          <w:noProof/>
        </w:rPr>
        <w:alias w:val="CC_Underskrifter"/>
        <w:tag w:val="CC_Underskrifter"/>
        <w:id w:val="583496634"/>
        <w:lock w:val="sdtContentLocked"/>
        <w:placeholder>
          <w:docPart w:val="64A622685F414324AC965EF4B9255D90"/>
        </w:placeholder>
        <w15:appearance w15:val="hidden"/>
      </w:sdtPr>
      <w:sdtEndPr>
        <w:rPr>
          <w:i w:val="0"/>
          <w:noProof w:val="0"/>
        </w:rPr>
      </w:sdtEndPr>
      <w:sdtContent>
        <w:p w:rsidR="004801AC" w:rsidP="006A3731" w:rsidRDefault="00A27299" w14:paraId="7EAD99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6572B6" w:rsidRDefault="006572B6" w14:paraId="7EAD99E4" w14:textId="77777777"/>
    <w:sectPr w:rsidR="006572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D99E6" w14:textId="77777777" w:rsidR="009D2CC8" w:rsidRDefault="009D2CC8" w:rsidP="000C1CAD">
      <w:pPr>
        <w:spacing w:line="240" w:lineRule="auto"/>
      </w:pPr>
      <w:r>
        <w:separator/>
      </w:r>
    </w:p>
  </w:endnote>
  <w:endnote w:type="continuationSeparator" w:id="0">
    <w:p w14:paraId="7EAD99E7" w14:textId="77777777" w:rsidR="009D2CC8" w:rsidRDefault="009D2C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D99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D99E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373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D99E4" w14:textId="77777777" w:rsidR="009D2CC8" w:rsidRDefault="009D2CC8" w:rsidP="000C1CAD">
      <w:pPr>
        <w:spacing w:line="240" w:lineRule="auto"/>
      </w:pPr>
      <w:r>
        <w:separator/>
      </w:r>
    </w:p>
  </w:footnote>
  <w:footnote w:type="continuationSeparator" w:id="0">
    <w:p w14:paraId="7EAD99E5" w14:textId="77777777" w:rsidR="009D2CC8" w:rsidRDefault="009D2C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AD99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AD99F8" wp14:anchorId="7EAD99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27299" w14:paraId="7EAD99F9" w14:textId="77777777">
                          <w:pPr>
                            <w:jc w:val="right"/>
                          </w:pPr>
                          <w:sdt>
                            <w:sdtPr>
                              <w:alias w:val="CC_Noformat_Partikod"/>
                              <w:tag w:val="CC_Noformat_Partikod"/>
                              <w:id w:val="-53464382"/>
                              <w:placeholder>
                                <w:docPart w:val="3A32B0E519084961A85B35DB2D92B0E4"/>
                              </w:placeholder>
                              <w:text/>
                            </w:sdtPr>
                            <w:sdtEndPr/>
                            <w:sdtContent>
                              <w:r w:rsidR="003B34EC">
                                <w:t>SD</w:t>
                              </w:r>
                            </w:sdtContent>
                          </w:sdt>
                          <w:sdt>
                            <w:sdtPr>
                              <w:alias w:val="CC_Noformat_Partinummer"/>
                              <w:tag w:val="CC_Noformat_Partinummer"/>
                              <w:id w:val="-1709555926"/>
                              <w:placeholder>
                                <w:docPart w:val="D0C850DE12304B19999FE16C918F53DA"/>
                              </w:placeholder>
                              <w:text/>
                            </w:sdtPr>
                            <w:sdtEndPr/>
                            <w:sdtContent>
                              <w:r w:rsidR="003B34EC">
                                <w:t>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AD99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27299" w14:paraId="7EAD99F9" w14:textId="77777777">
                    <w:pPr>
                      <w:jc w:val="right"/>
                    </w:pPr>
                    <w:sdt>
                      <w:sdtPr>
                        <w:alias w:val="CC_Noformat_Partikod"/>
                        <w:tag w:val="CC_Noformat_Partikod"/>
                        <w:id w:val="-53464382"/>
                        <w:placeholder>
                          <w:docPart w:val="3A32B0E519084961A85B35DB2D92B0E4"/>
                        </w:placeholder>
                        <w:text/>
                      </w:sdtPr>
                      <w:sdtEndPr/>
                      <w:sdtContent>
                        <w:r w:rsidR="003B34EC">
                          <w:t>SD</w:t>
                        </w:r>
                      </w:sdtContent>
                    </w:sdt>
                    <w:sdt>
                      <w:sdtPr>
                        <w:alias w:val="CC_Noformat_Partinummer"/>
                        <w:tag w:val="CC_Noformat_Partinummer"/>
                        <w:id w:val="-1709555926"/>
                        <w:placeholder>
                          <w:docPart w:val="D0C850DE12304B19999FE16C918F53DA"/>
                        </w:placeholder>
                        <w:text/>
                      </w:sdtPr>
                      <w:sdtEndPr/>
                      <w:sdtContent>
                        <w:r w:rsidR="003B34EC">
                          <w:t>398</w:t>
                        </w:r>
                      </w:sdtContent>
                    </w:sdt>
                  </w:p>
                </w:txbxContent>
              </v:textbox>
              <w10:wrap anchorx="page"/>
            </v:shape>
          </w:pict>
        </mc:Fallback>
      </mc:AlternateContent>
    </w:r>
  </w:p>
  <w:p w:rsidRPr="00293C4F" w:rsidR="007A5507" w:rsidP="00776B74" w:rsidRDefault="007A5507" w14:paraId="7EAD99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7299" w14:paraId="7EAD99EA" w14:textId="77777777">
    <w:pPr>
      <w:jc w:val="right"/>
    </w:pPr>
    <w:sdt>
      <w:sdtPr>
        <w:alias w:val="CC_Noformat_Partikod"/>
        <w:tag w:val="CC_Noformat_Partikod"/>
        <w:id w:val="559911109"/>
        <w:text/>
      </w:sdtPr>
      <w:sdtEndPr/>
      <w:sdtContent>
        <w:r w:rsidR="003B34EC">
          <w:t>SD</w:t>
        </w:r>
      </w:sdtContent>
    </w:sdt>
    <w:sdt>
      <w:sdtPr>
        <w:alias w:val="CC_Noformat_Partinummer"/>
        <w:tag w:val="CC_Noformat_Partinummer"/>
        <w:id w:val="1197820850"/>
        <w:text/>
      </w:sdtPr>
      <w:sdtEndPr/>
      <w:sdtContent>
        <w:r w:rsidR="003B34EC">
          <w:t>398</w:t>
        </w:r>
      </w:sdtContent>
    </w:sdt>
  </w:p>
  <w:p w:rsidR="007A5507" w:rsidP="00776B74" w:rsidRDefault="007A5507" w14:paraId="7EAD99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7299" w14:paraId="7EAD99EE" w14:textId="77777777">
    <w:pPr>
      <w:jc w:val="right"/>
    </w:pPr>
    <w:sdt>
      <w:sdtPr>
        <w:alias w:val="CC_Noformat_Partikod"/>
        <w:tag w:val="CC_Noformat_Partikod"/>
        <w:id w:val="1471015553"/>
        <w:text/>
      </w:sdtPr>
      <w:sdtEndPr/>
      <w:sdtContent>
        <w:r w:rsidR="003B34EC">
          <w:t>SD</w:t>
        </w:r>
      </w:sdtContent>
    </w:sdt>
    <w:sdt>
      <w:sdtPr>
        <w:alias w:val="CC_Noformat_Partinummer"/>
        <w:tag w:val="CC_Noformat_Partinummer"/>
        <w:id w:val="-2014525982"/>
        <w:text/>
      </w:sdtPr>
      <w:sdtEndPr/>
      <w:sdtContent>
        <w:r w:rsidR="003B34EC">
          <w:t>398</w:t>
        </w:r>
      </w:sdtContent>
    </w:sdt>
  </w:p>
  <w:p w:rsidR="007A5507" w:rsidP="00A314CF" w:rsidRDefault="00A27299" w14:paraId="658080D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27299" w14:paraId="7EAD99F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27299" w14:paraId="7EAD99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:2432</w:t>
        </w:r>
      </w:sdtContent>
    </w:sdt>
  </w:p>
  <w:p w:rsidR="007A5507" w:rsidP="00E03A3D" w:rsidRDefault="00A27299" w14:paraId="7EAD99F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FC10D0" w14:paraId="7EAD99F4" w14:textId="6175DBDE">
        <w:pPr>
          <w:pStyle w:val="FSHRub2"/>
        </w:pPr>
        <w:r>
          <w:t>Ansvaret som f</w:t>
        </w:r>
        <w:r w:rsidR="003B34EC">
          <w:t>örtroendevald</w:t>
        </w:r>
      </w:p>
    </w:sdtContent>
  </w:sdt>
  <w:sdt>
    <w:sdtPr>
      <w:alias w:val="CC_Boilerplate_3"/>
      <w:tag w:val="CC_Boilerplate_3"/>
      <w:id w:val="1606463544"/>
      <w:lock w:val="sdtContentLocked"/>
      <w15:appearance w15:val="hidden"/>
      <w:text w:multiLine="1"/>
    </w:sdtPr>
    <w:sdtEndPr/>
    <w:sdtContent>
      <w:p w:rsidR="007A5507" w:rsidP="00283E0F" w:rsidRDefault="007A5507" w14:paraId="7EAD99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34E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35"/>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4EC"/>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1E3"/>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97C"/>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2B6"/>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731"/>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10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41A"/>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CC8"/>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299"/>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0D0"/>
    <w:rsid w:val="00FC63A5"/>
    <w:rsid w:val="00FD0158"/>
    <w:rsid w:val="00FD05C7"/>
    <w:rsid w:val="00FD115B"/>
    <w:rsid w:val="00FD1438"/>
    <w:rsid w:val="00FD40B5"/>
    <w:rsid w:val="00FD42C6"/>
    <w:rsid w:val="00FD4A95"/>
    <w:rsid w:val="00FD5172"/>
    <w:rsid w:val="00FD5624"/>
    <w:rsid w:val="00FD6004"/>
    <w:rsid w:val="00FD6683"/>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AD99DB"/>
  <w15:chartTrackingRefBased/>
  <w15:docId w15:val="{559AC835-04DF-499C-9811-AD002DA8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B7B796EA5B46019B05FF56046B0330"/>
        <w:category>
          <w:name w:val="Allmänt"/>
          <w:gallery w:val="placeholder"/>
        </w:category>
        <w:types>
          <w:type w:val="bbPlcHdr"/>
        </w:types>
        <w:behaviors>
          <w:behavior w:val="content"/>
        </w:behaviors>
        <w:guid w:val="{83F7FCCD-0508-478A-9F1D-B9DC38F911BC}"/>
      </w:docPartPr>
      <w:docPartBody>
        <w:p w:rsidR="001F4629" w:rsidRDefault="007059BA">
          <w:pPr>
            <w:pStyle w:val="C1B7B796EA5B46019B05FF56046B0330"/>
          </w:pPr>
          <w:r w:rsidRPr="009A726D">
            <w:rPr>
              <w:rStyle w:val="Platshllartext"/>
            </w:rPr>
            <w:t>Klicka här för att ange text.</w:t>
          </w:r>
        </w:p>
      </w:docPartBody>
    </w:docPart>
    <w:docPart>
      <w:docPartPr>
        <w:name w:val="64A622685F414324AC965EF4B9255D90"/>
        <w:category>
          <w:name w:val="Allmänt"/>
          <w:gallery w:val="placeholder"/>
        </w:category>
        <w:types>
          <w:type w:val="bbPlcHdr"/>
        </w:types>
        <w:behaviors>
          <w:behavior w:val="content"/>
        </w:behaviors>
        <w:guid w:val="{68521CA6-4280-4F52-90CA-82CB71ED2FCA}"/>
      </w:docPartPr>
      <w:docPartBody>
        <w:p w:rsidR="001F4629" w:rsidRDefault="007059BA">
          <w:pPr>
            <w:pStyle w:val="64A622685F414324AC965EF4B9255D90"/>
          </w:pPr>
          <w:r w:rsidRPr="002551EA">
            <w:rPr>
              <w:rStyle w:val="Platshllartext"/>
              <w:color w:val="808080" w:themeColor="background1" w:themeShade="80"/>
            </w:rPr>
            <w:t>[Motionärernas namn]</w:t>
          </w:r>
        </w:p>
      </w:docPartBody>
    </w:docPart>
    <w:docPart>
      <w:docPartPr>
        <w:name w:val="3A32B0E519084961A85B35DB2D92B0E4"/>
        <w:category>
          <w:name w:val="Allmänt"/>
          <w:gallery w:val="placeholder"/>
        </w:category>
        <w:types>
          <w:type w:val="bbPlcHdr"/>
        </w:types>
        <w:behaviors>
          <w:behavior w:val="content"/>
        </w:behaviors>
        <w:guid w:val="{D4EEA086-FCD0-46FC-A4B5-6E47DD9DE72C}"/>
      </w:docPartPr>
      <w:docPartBody>
        <w:p w:rsidR="001F4629" w:rsidRDefault="007059BA">
          <w:pPr>
            <w:pStyle w:val="3A32B0E519084961A85B35DB2D92B0E4"/>
          </w:pPr>
          <w:r>
            <w:rPr>
              <w:rStyle w:val="Platshllartext"/>
            </w:rPr>
            <w:t xml:space="preserve"> </w:t>
          </w:r>
        </w:p>
      </w:docPartBody>
    </w:docPart>
    <w:docPart>
      <w:docPartPr>
        <w:name w:val="D0C850DE12304B19999FE16C918F53DA"/>
        <w:category>
          <w:name w:val="Allmänt"/>
          <w:gallery w:val="placeholder"/>
        </w:category>
        <w:types>
          <w:type w:val="bbPlcHdr"/>
        </w:types>
        <w:behaviors>
          <w:behavior w:val="content"/>
        </w:behaviors>
        <w:guid w:val="{F6E9CB3E-412A-4C4D-AAA6-E25FB1AD9189}"/>
      </w:docPartPr>
      <w:docPartBody>
        <w:p w:rsidR="001F4629" w:rsidRDefault="007059BA">
          <w:pPr>
            <w:pStyle w:val="D0C850DE12304B19999FE16C918F53D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9BA"/>
    <w:rsid w:val="001F4629"/>
    <w:rsid w:val="00705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B7B796EA5B46019B05FF56046B0330">
    <w:name w:val="C1B7B796EA5B46019B05FF56046B0330"/>
  </w:style>
  <w:style w:type="paragraph" w:customStyle="1" w:styleId="D55801828A6B46BF9CC62694EF760B14">
    <w:name w:val="D55801828A6B46BF9CC62694EF760B14"/>
  </w:style>
  <w:style w:type="paragraph" w:customStyle="1" w:styleId="41C6D6B30E734820B344CD5CEDB89CF2">
    <w:name w:val="41C6D6B30E734820B344CD5CEDB89CF2"/>
  </w:style>
  <w:style w:type="paragraph" w:customStyle="1" w:styleId="64A622685F414324AC965EF4B9255D90">
    <w:name w:val="64A622685F414324AC965EF4B9255D90"/>
  </w:style>
  <w:style w:type="paragraph" w:customStyle="1" w:styleId="3A32B0E519084961A85B35DB2D92B0E4">
    <w:name w:val="3A32B0E519084961A85B35DB2D92B0E4"/>
  </w:style>
  <w:style w:type="paragraph" w:customStyle="1" w:styleId="D0C850DE12304B19999FE16C918F53DA">
    <w:name w:val="D0C850DE12304B19999FE16C918F5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9019</RubrikLookup>
    <MotionGuid xmlns="00d11361-0b92-4bae-a181-288d6a55b763">1e6adef1-728a-404a-95ed-157c21dc8a16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BB1270F-086D-487D-830C-6586F5158BDE}">
  <ds:schemaRefs>
    <ds:schemaRef ds:uri="http://schemas.microsoft.com/sharepoint/v3/contenttype/forms"/>
  </ds:schemaRefs>
</ds:datastoreItem>
</file>

<file path=customXml/itemProps3.xml><?xml version="1.0" encoding="utf-8"?>
<ds:datastoreItem xmlns:ds="http://schemas.openxmlformats.org/officeDocument/2006/customXml" ds:itemID="{B8EEDB3C-2AF9-4969-9C30-0F67F71D2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23B888-892F-4073-AAB3-8A24DF4F30CC}">
  <ds:schemaRefs>
    <ds:schemaRef ds:uri="http://schemas.riksdagen.se/motion"/>
  </ds:schemaRefs>
</ds:datastoreItem>
</file>

<file path=customXml/itemProps5.xml><?xml version="1.0" encoding="utf-8"?>
<ds:datastoreItem xmlns:ds="http://schemas.openxmlformats.org/officeDocument/2006/customXml" ds:itemID="{2C7861F3-CFDE-469A-96BC-471893901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161</Words>
  <Characters>932</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201617SD398 Ansvar som förtroendevald</vt:lpstr>
      <vt:lpstr/>
    </vt:vector>
  </TitlesOfParts>
  <Company>Sveriges riksdag</Company>
  <LinksUpToDate>false</LinksUpToDate>
  <CharactersWithSpaces>1088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201617SD398 Ansvar som förtroendevald</dc:title>
  <dc:subject/>
  <dc:creator>Riksdagsförvaltningen</dc:creator>
  <cp:keywords/>
  <dc:description/>
  <cp:lastModifiedBy>Kerstin Carlqvist</cp:lastModifiedBy>
  <cp:revision>6</cp:revision>
  <cp:lastPrinted>2016-06-13T12:10:00Z</cp:lastPrinted>
  <dcterms:created xsi:type="dcterms:W3CDTF">2016-10-04T19:29:00Z</dcterms:created>
  <dcterms:modified xsi:type="dcterms:W3CDTF">2017-05-04T10:58:00Z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*OA1FAF7301243*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https://filur.riksdagen.se/drop/DropOffLibrary/OA1FAF7301243.docx</vt:lpwstr>
  </property>
  <property fmtid="{D5CDD505-2E9C-101B-9397-08002B2CF9AE}" pid="13" name="RevisionsOn">
    <vt:lpwstr>1</vt:lpwstr>
  </property>
</Properties>
</file>