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BD0" w:rsidRPr="00777BD0" w:rsidRDefault="00777BD0">
      <w:pPr>
        <w:pStyle w:val="Frslagsrubrik"/>
      </w:pPr>
      <w:r w:rsidRPr="00777BD0">
        <w:t>Förslag till riksdagsbeslut</w:t>
      </w:r>
    </w:p>
    <w:p w:rsidR="00777BD0" w:rsidRPr="00777BD0" w:rsidRDefault="00777BD0">
      <w:pPr>
        <w:pStyle w:val="Hemstlatt"/>
        <w:ind w:left="0"/>
      </w:pPr>
      <w:r w:rsidRPr="00777BD0">
        <w:t xml:space="preserve">Riksdagen tillkännager för regeringen som sin mening vad som anförs i motionen om </w:t>
      </w:r>
      <w:r w:rsidRPr="00777BD0">
        <w:rPr>
          <w:color w:val="000000"/>
        </w:rPr>
        <w:t>att en översyn bör göras för att förbättra vå</w:t>
      </w:r>
      <w:r w:rsidRPr="00777BD0">
        <w:rPr>
          <w:color w:val="000000"/>
        </w:rPr>
        <w:t>r</w:t>
      </w:r>
      <w:r w:rsidRPr="00777BD0">
        <w:rPr>
          <w:color w:val="000000"/>
        </w:rPr>
        <w:t>den av äldre.</w:t>
      </w:r>
    </w:p>
    <w:p w:rsidR="00777BD0" w:rsidRPr="00777BD0" w:rsidRDefault="00777BD0">
      <w:pPr>
        <w:pStyle w:val="Rubrik1"/>
      </w:pPr>
      <w:r w:rsidRPr="00777BD0">
        <w:t>Motivering</w:t>
      </w:r>
    </w:p>
    <w:p w:rsidR="00777BD0" w:rsidRPr="00777BD0" w:rsidRDefault="00777BD0">
      <w:r w:rsidRPr="00777BD0">
        <w:t>På senare år har många larmrapporter om äldres hälsa förekommit. Äldre är också de största konsumenterna inom vårdsektorn. Många av dessa har också mer komplexa hälsoproblem – dvs. det som man brukar kalla multisjuka. Den vård som äldre får är idag ofta fragmenterad där ofta flera vårdgivare är i</w:t>
      </w:r>
      <w:r w:rsidRPr="00777BD0">
        <w:t>n</w:t>
      </w:r>
      <w:r w:rsidRPr="00777BD0">
        <w:t>blandade och en stor överförskrivning av läkemedel till äldre sker.</w:t>
      </w:r>
    </w:p>
    <w:p w:rsidR="00777BD0" w:rsidRPr="00777BD0" w:rsidRDefault="00777BD0">
      <w:pPr>
        <w:pStyle w:val="Normaltindrag"/>
      </w:pPr>
      <w:r w:rsidRPr="00777BD0">
        <w:t>Överförskrivning av läkemedel är en tydlig indikator på att det finns stora brister inom äldrevården. Forskning visar att en av tre akuta sjukhusinläg</w:t>
      </w:r>
      <w:r w:rsidRPr="00777BD0">
        <w:t>g</w:t>
      </w:r>
      <w:r w:rsidRPr="00777BD0">
        <w:t>ningar bland patienter över 70 år beror på läkemedelsbiverkningar. Detta är naturligtvis ett stort slöseri med resurser. Framför allt är det en stor personlig förlust för de patienter som ibland förlorar flera friska år. I flera uppmär</w:t>
      </w:r>
      <w:r w:rsidRPr="00777BD0">
        <w:t>k</w:t>
      </w:r>
      <w:r w:rsidRPr="00777BD0">
        <w:t>sammade fall har äldre blivit friska från en demens som egentligen var sy</w:t>
      </w:r>
      <w:r w:rsidRPr="00777BD0">
        <w:t>m</w:t>
      </w:r>
      <w:r w:rsidRPr="00777BD0">
        <w:t>tom på en övermedicinering.</w:t>
      </w:r>
    </w:p>
    <w:p w:rsidR="00777BD0" w:rsidRPr="00777BD0" w:rsidRDefault="00777BD0">
      <w:pPr>
        <w:pStyle w:val="Normaltindrag"/>
      </w:pPr>
      <w:r w:rsidRPr="00777BD0">
        <w:t>En fragmenterad vårdkedja av dessa mer komplexa hälsotillstånd är natu</w:t>
      </w:r>
      <w:r w:rsidRPr="00777BD0">
        <w:t>r</w:t>
      </w:r>
      <w:r w:rsidRPr="00777BD0">
        <w:t>ligtvis både kostsam och bringar onödigt lidande för patienten. För att få en helhetssyn krävs ett multiprofessionellt omhändertagande där personalen har särskild geriatrisk kompetens och kunskap. Symtom och läkemedelstolerans hos äldre skiljer sig från yngre vid vanliga sjukdomar. Enkla mediciner som ögondroppar för starr kan ge biverkningar som fall, förvirring och hallucin</w:t>
      </w:r>
      <w:r w:rsidRPr="00777BD0">
        <w:t>a</w:t>
      </w:r>
      <w:r w:rsidRPr="00777BD0">
        <w:t>tioner. En väl sammanhållen vårdkedja för äldre patienter är därför önskvärt.</w:t>
      </w:r>
    </w:p>
    <w:p w:rsidR="00777BD0" w:rsidRPr="00777BD0" w:rsidRDefault="00777BD0">
      <w:pPr>
        <w:pStyle w:val="Normaltindrag"/>
      </w:pPr>
      <w:r w:rsidRPr="00777BD0">
        <w:t>Av denna anledning borde regeringen göra en översyn av</w:t>
      </w:r>
      <w:r w:rsidRPr="00777BD0">
        <w:t xml:space="preserve"> hur vi kan skapa en bättre vårdkedja för våra äldre patienter. Livskvalitet och ett värdigt ål</w:t>
      </w:r>
      <w:r w:rsidRPr="00777BD0">
        <w:t>d</w:t>
      </w:r>
      <w:r w:rsidRPr="00777BD0">
        <w:t>rande bör vara en självklarhet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BD0">
        <w:trPr>
          <w:cantSplit/>
        </w:trPr>
        <w:tc>
          <w:tcPr>
            <w:tcW w:w="3046" w:type="dxa"/>
          </w:tcPr>
          <w:p w:rsidR="00777BD0" w:rsidRPr="00777BD0" w:rsidRDefault="00777BD0">
            <w:pPr>
              <w:pStyle w:val="UnderskriftDatum"/>
              <w:spacing w:before="240"/>
            </w:pPr>
            <w:r w:rsidRPr="00777BD0">
              <w:lastRenderedPageBreak/>
              <w:t>Stockholm den 1 oktober 2009</w:t>
            </w:r>
          </w:p>
        </w:tc>
        <w:tc>
          <w:tcPr>
            <w:tcW w:w="3047" w:type="dxa"/>
          </w:tcPr>
          <w:p w:rsidR="00777BD0" w:rsidRPr="00777BD0" w:rsidRDefault="00777BD0">
            <w:pPr>
              <w:pStyle w:val="Underskrifter"/>
              <w:spacing w:before="240"/>
            </w:pPr>
          </w:p>
        </w:tc>
      </w:tr>
      <w:tr w:rsidR="00000000" w:rsidRPr="00777BD0">
        <w:trPr>
          <w:cantSplit/>
        </w:trPr>
        <w:tc>
          <w:tcPr>
            <w:tcW w:w="3046" w:type="dxa"/>
          </w:tcPr>
          <w:p w:rsidR="00777BD0" w:rsidRPr="00777BD0" w:rsidRDefault="00777BD0">
            <w:pPr>
              <w:pStyle w:val="Underskrifter"/>
            </w:pPr>
            <w:r w:rsidRPr="00777BD0">
              <w:t>Christian Holm (m)</w:t>
            </w:r>
          </w:p>
        </w:tc>
        <w:tc>
          <w:tcPr>
            <w:tcW w:w="3046" w:type="dxa"/>
          </w:tcPr>
          <w:p w:rsidR="00777BD0" w:rsidRPr="00777BD0" w:rsidRDefault="00777BD0">
            <w:pPr>
              <w:pStyle w:val="Underskrifter"/>
            </w:pPr>
          </w:p>
        </w:tc>
      </w:tr>
    </w:tbl>
    <w:p w:rsidR="00777BD0" w:rsidRPr="00777BD0" w:rsidRDefault="00777BD0">
      <w:pPr>
        <w:pStyle w:val="Normaltindrag"/>
      </w:pPr>
    </w:p>
    <w:sectPr w:rsidR="00000000" w:rsidRPr="00777B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BD0" w:rsidRPr="00777BD0" w:rsidRDefault="00777BD0">
      <w:r w:rsidRPr="00777BD0">
        <w:separator/>
      </w:r>
    </w:p>
  </w:endnote>
  <w:endnote w:type="continuationSeparator" w:id="0">
    <w:p w:rsidR="00777BD0" w:rsidRPr="00777BD0" w:rsidRDefault="00777BD0">
      <w:r w:rsidRPr="00777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Sidfot"/>
    </w:pPr>
    <w:r w:rsidRPr="00777B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800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D0" w:rsidRDefault="00777B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BD0" w:rsidRDefault="00777B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Sidfot"/>
    </w:pPr>
    <w:r w:rsidRPr="00777B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510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D0" w:rsidRDefault="00777B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BD0" w:rsidRDefault="00777B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Sidfot"/>
    </w:pPr>
    <w:r w:rsidRPr="00777B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075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D0" w:rsidRDefault="00777B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BD0" w:rsidRDefault="00777B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BD0" w:rsidRPr="00777BD0" w:rsidRDefault="00777BD0">
      <w:r w:rsidRPr="00777BD0">
        <w:separator/>
      </w:r>
    </w:p>
  </w:footnote>
  <w:footnote w:type="continuationSeparator" w:id="0">
    <w:p w:rsidR="00777BD0" w:rsidRPr="00777BD0" w:rsidRDefault="00777BD0">
      <w:r w:rsidRPr="00777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Sidhuvud"/>
    </w:pPr>
    <w:r w:rsidRPr="00777B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457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D0" w:rsidRDefault="00777B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BD0" w:rsidRDefault="00777B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Sidhuvud"/>
    </w:pPr>
    <w:r w:rsidRPr="00777B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013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D0" w:rsidRDefault="00777B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BD0" w:rsidRDefault="00777B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BD0" w:rsidRPr="00777BD0" w:rsidRDefault="00777BD0">
    <w:pPr>
      <w:pStyle w:val="FSHNormal"/>
      <w:tabs>
        <w:tab w:val="right" w:pos="5840"/>
      </w:tabs>
    </w:pPr>
    <w:r w:rsidRPr="00777BD0">
      <w:br/>
    </w:r>
    <w:r w:rsidRPr="00777BD0">
      <w:fldChar w:fldCharType="begin" w:fldLock="1"/>
    </w:r>
    <w:r w:rsidRPr="00777BD0">
      <w:instrText xml:space="preserve"> DOCPROPERTY</w:instrText>
    </w:r>
    <w:r w:rsidRPr="00777BD0">
      <w:rPr>
        <w:sz w:val="18"/>
      </w:rPr>
      <w:instrText xml:space="preserve"> "YearUser" *\charformat </w:instrText>
    </w:r>
    <w:r w:rsidRPr="00777BD0">
      <w:fldChar w:fldCharType="separate"/>
    </w:r>
    <w:r w:rsidRPr="00777BD0">
      <w:t>2009/10</w:t>
    </w:r>
    <w:r w:rsidRPr="00777BD0">
      <w:fldChar w:fldCharType="end"/>
    </w:r>
    <w:r w:rsidRPr="00777BD0">
      <w:t xml:space="preserve"> </w:t>
    </w:r>
    <w:r w:rsidRPr="00777BD0">
      <w:tab/>
      <w:t xml:space="preserve">mnr: </w:t>
    </w:r>
    <w:r w:rsidRPr="00777BD0">
      <w:fldChar w:fldCharType="begin" w:fldLock="1"/>
    </w:r>
    <w:r w:rsidRPr="00777BD0">
      <w:instrText xml:space="preserve"> DOCPROPERTY</w:instrText>
    </w:r>
    <w:r w:rsidRPr="00777BD0">
      <w:rPr>
        <w:sz w:val="18"/>
      </w:rPr>
      <w:instrText xml:space="preserve"> "Motionsnummer" *\charformat </w:instrText>
    </w:r>
    <w:r w:rsidRPr="00777BD0">
      <w:fldChar w:fldCharType="separate"/>
    </w:r>
    <w:r w:rsidRPr="00777BD0">
      <w:t>So479</w:t>
    </w:r>
    <w:r w:rsidRPr="00777BD0">
      <w:fldChar w:fldCharType="end"/>
    </w:r>
    <w:r w:rsidRPr="00777BD0">
      <w:br/>
    </w:r>
    <w:r w:rsidRPr="00777BD0">
      <w:fldChar w:fldCharType="begin" w:fldLock="1"/>
    </w:r>
    <w:r w:rsidRPr="00777BD0">
      <w:instrText xml:space="preserve"> DOCPROPERTY</w:instrText>
    </w:r>
    <w:r w:rsidRPr="00777BD0">
      <w:rPr>
        <w:sz w:val="18"/>
      </w:rPr>
      <w:instrText xml:space="preserve"> "Samling" *\charformat </w:instrText>
    </w:r>
    <w:r w:rsidRPr="00777BD0">
      <w:fldChar w:fldCharType="end"/>
    </w:r>
    <w:r w:rsidRPr="00777BD0">
      <w:tab/>
      <w:t xml:space="preserve">pnr: </w:t>
    </w:r>
    <w:r w:rsidRPr="00777BD0">
      <w:fldChar w:fldCharType="begin" w:fldLock="1"/>
    </w:r>
    <w:r w:rsidRPr="00777BD0">
      <w:instrText xml:space="preserve"> DOCPROPERTY</w:instrText>
    </w:r>
    <w:r w:rsidRPr="00777BD0">
      <w:rPr>
        <w:sz w:val="18"/>
      </w:rPr>
      <w:instrText xml:space="preserve"> "Partinummer" *\charformat </w:instrText>
    </w:r>
    <w:r w:rsidRPr="00777BD0">
      <w:fldChar w:fldCharType="separate"/>
    </w:r>
    <w:r w:rsidRPr="00777BD0">
      <w:t>m1976</w:t>
    </w:r>
    <w:r w:rsidRPr="00777BD0">
      <w:fldChar w:fldCharType="end"/>
    </w:r>
  </w:p>
  <w:p w:rsidR="00777BD0" w:rsidRPr="00777BD0" w:rsidRDefault="00777BD0">
    <w:pPr>
      <w:pStyle w:val="FSHRub1"/>
    </w:pPr>
    <w:r w:rsidRPr="00777BD0">
      <w:t>Motion till riksdagen</w:t>
    </w:r>
    <w:r w:rsidRPr="00777BD0">
      <w:br/>
    </w:r>
    <w:r w:rsidRPr="00777BD0">
      <w:fldChar w:fldCharType="begin" w:fldLock="1"/>
    </w:r>
    <w:r w:rsidRPr="00777BD0">
      <w:instrText xml:space="preserve"> DOCPROPERTY "YearUser" *\charformat </w:instrText>
    </w:r>
    <w:r w:rsidRPr="00777BD0">
      <w:fldChar w:fldCharType="separate"/>
    </w:r>
    <w:r w:rsidRPr="00777BD0">
      <w:t>2009/10</w:t>
    </w:r>
    <w:r w:rsidRPr="00777BD0">
      <w:fldChar w:fldCharType="end"/>
    </w:r>
    <w:r w:rsidRPr="00777BD0">
      <w:t>:</w:t>
    </w:r>
    <w:r w:rsidRPr="00777BD0">
      <w:fldChar w:fldCharType="begin" w:fldLock="1"/>
    </w:r>
    <w:r w:rsidRPr="00777BD0">
      <w:instrText xml:space="preserve"> DOCPROPERTY "Motionsnummer" *\charformat </w:instrText>
    </w:r>
    <w:r w:rsidRPr="00777BD0">
      <w:fldChar w:fldCharType="separate"/>
    </w:r>
    <w:r w:rsidRPr="00777BD0">
      <w:t>So479</w:t>
    </w:r>
    <w:r w:rsidRPr="00777BD0">
      <w:fldChar w:fldCharType="end"/>
    </w:r>
  </w:p>
  <w:p w:rsidR="00777BD0" w:rsidRPr="00777BD0" w:rsidRDefault="00777BD0">
    <w:pPr>
      <w:pStyle w:val="FSHNormalS5"/>
    </w:pPr>
    <w:r w:rsidRPr="00777BD0">
      <w:fldChar w:fldCharType="begin" w:fldLock="1"/>
    </w:r>
    <w:r w:rsidRPr="00777BD0">
      <w:instrText xml:space="preserve"> DOCPROPERTY "MotionarText" *\charformat </w:instrText>
    </w:r>
    <w:r w:rsidRPr="00777BD0">
      <w:fldChar w:fldCharType="separate"/>
    </w:r>
    <w:r w:rsidRPr="00777BD0">
      <w:t>av Christian Holm (m)</w:t>
    </w:r>
    <w:r w:rsidRPr="00777BD0">
      <w:fldChar w:fldCharType="end"/>
    </w:r>
    <w:r w:rsidRPr="00777BD0">
      <w:br/>
    </w:r>
    <w:r w:rsidRPr="00777BD0">
      <w:fldChar w:fldCharType="begin" w:fldLock="1"/>
    </w:r>
    <w:r w:rsidRPr="00777BD0">
      <w:instrText xml:space="preserve"> DOCPROPERTY "SvarFrasKort" *\charformat </w:instrText>
    </w:r>
    <w:r w:rsidRPr="00777BD0">
      <w:fldChar w:fldCharType="end"/>
    </w:r>
  </w:p>
  <w:p w:rsidR="00777BD0" w:rsidRPr="00777BD0" w:rsidRDefault="00777BD0">
    <w:pPr>
      <w:pStyle w:val="FSHTitel"/>
    </w:pPr>
    <w:r w:rsidRPr="00777BD0">
      <w:fldChar w:fldCharType="begin" w:fldLock="1"/>
    </w:r>
    <w:r w:rsidRPr="00777BD0">
      <w:instrText xml:space="preserve"> DOCPROPERTY</w:instrText>
    </w:r>
    <w:r w:rsidRPr="00777BD0">
      <w:rPr>
        <w:sz w:val="18"/>
      </w:rPr>
      <w:instrText xml:space="preserve"> "RubrikSvar" *\charformat </w:instrText>
    </w:r>
    <w:r w:rsidRPr="00777BD0">
      <w:fldChar w:fldCharType="separate"/>
    </w:r>
    <w:r w:rsidRPr="00777BD0">
      <w:t>Bättre vård för äldre</w:t>
    </w:r>
    <w:r w:rsidRPr="00777BD0">
      <w:fldChar w:fldCharType="end"/>
    </w:r>
  </w:p>
  <w:p w:rsidR="00777BD0" w:rsidRPr="00777BD0" w:rsidRDefault="00777BD0">
    <w:pPr>
      <w:pStyle w:val="Normal00"/>
    </w:pPr>
  </w:p>
  <w:p w:rsidR="00777BD0" w:rsidRPr="00777BD0" w:rsidRDefault="00777B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2089399">
    <w:abstractNumId w:val="8"/>
  </w:num>
  <w:num w:numId="2" w16cid:durableId="1827431717">
    <w:abstractNumId w:val="9"/>
  </w:num>
  <w:num w:numId="3" w16cid:durableId="23869134">
    <w:abstractNumId w:val="8"/>
  </w:num>
  <w:num w:numId="4" w16cid:durableId="1096289822">
    <w:abstractNumId w:val="9"/>
  </w:num>
  <w:num w:numId="5" w16cid:durableId="1258291437">
    <w:abstractNumId w:val="13"/>
  </w:num>
  <w:num w:numId="6" w16cid:durableId="664942612">
    <w:abstractNumId w:val="10"/>
  </w:num>
  <w:num w:numId="7" w16cid:durableId="692919680">
    <w:abstractNumId w:val="11"/>
  </w:num>
  <w:num w:numId="8" w16cid:durableId="1586917533">
    <w:abstractNumId w:val="12"/>
  </w:num>
  <w:num w:numId="9" w16cid:durableId="313140957">
    <w:abstractNumId w:val="8"/>
  </w:num>
  <w:num w:numId="10" w16cid:durableId="828448779">
    <w:abstractNumId w:val="3"/>
  </w:num>
  <w:num w:numId="11" w16cid:durableId="2108690323">
    <w:abstractNumId w:val="2"/>
  </w:num>
  <w:num w:numId="12" w16cid:durableId="700476890">
    <w:abstractNumId w:val="1"/>
  </w:num>
  <w:num w:numId="13" w16cid:durableId="119301191">
    <w:abstractNumId w:val="0"/>
  </w:num>
  <w:num w:numId="14" w16cid:durableId="1306203890">
    <w:abstractNumId w:val="9"/>
  </w:num>
  <w:num w:numId="15" w16cid:durableId="156698667">
    <w:abstractNumId w:val="7"/>
  </w:num>
  <w:num w:numId="16" w16cid:durableId="491020227">
    <w:abstractNumId w:val="6"/>
  </w:num>
  <w:num w:numId="17" w16cid:durableId="242952599">
    <w:abstractNumId w:val="5"/>
  </w:num>
  <w:num w:numId="18" w16cid:durableId="1295402465">
    <w:abstractNumId w:val="4"/>
  </w:num>
  <w:num w:numId="19" w16cid:durableId="2040741509">
    <w:abstractNumId w:val="11"/>
  </w:num>
  <w:num w:numId="20" w16cid:durableId="1100950638">
    <w:abstractNumId w:val="10"/>
  </w:num>
  <w:num w:numId="21" w16cid:durableId="940339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55296D2-9168-4224-AC64-883A866FD8BA}"/>
  </w:docVars>
  <w:rsids>
    <w:rsidRoot w:val="00015267"/>
    <w:rsid w:val="00015267"/>
    <w:rsid w:val="00777B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130853-1834-4B2F-9C3C-8F1883DB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m1976</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m1976</dc:title>
  <dc:subject>m1976</dc:subject>
  <dc:creator>Riksdagen</dc:creator>
  <cp:keywords>Riksdagen</cp:keywords>
  <dc:description>Nya formatmallshantering för förslag+urix bakåtkomp+könamn</dc:description>
  <cp:lastModifiedBy>Lars Brink</cp:lastModifiedBy>
  <cp:revision>2</cp:revision>
  <cp:lastPrinted>2009-12-11T14:30:00Z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vård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vård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20092010000000000109000019760069</vt:lpwstr>
  </property>
  <property fmtid="{D5CDD505-2E9C-101B-9397-08002B2CF9AE}" pid="47" name="datum">
    <vt:lpwstr>091001</vt:lpwstr>
  </property>
  <property fmtid="{D5CDD505-2E9C-101B-9397-08002B2CF9AE}" pid="48" name="avsändar-e-post">
    <vt:lpwstr>erika.aldenberg@riksdagen.se</vt:lpwstr>
  </property>
  <property fmtid="{D5CDD505-2E9C-101B-9397-08002B2CF9AE}" pid="49" name="id">
    <vt:lpwstr>20092010000000000109000019760069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{EF85FF93-46B7-445D-8D69-CDDC669ED73D}</vt:lpwstr>
  </property>
  <property fmtid="{D5CDD505-2E9C-101B-9397-08002B2CF9AE}" pid="53" name="Överföringar">
    <vt:i4>0</vt:i4>
  </property>
  <property fmtid="{D5CDD505-2E9C-101B-9397-08002B2CF9AE}" pid="54" name="Checksum">
    <vt:lpwstr>*0017402614018*</vt:lpwstr>
  </property>
  <property fmtid="{D5CDD505-2E9C-101B-9397-08002B2CF9AE}" pid="55" name="skuggnummer">
    <vt:lpwstr>2204</vt:lpwstr>
  </property>
  <property fmtid="{D5CDD505-2E9C-101B-9397-08002B2CF9AE}" pid="56" name="urixVersion">
    <vt:lpwstr>4.0.0.9</vt:lpwstr>
  </property>
  <property fmtid="{D5CDD505-2E9C-101B-9397-08002B2CF9AE}" pid="57" name="urixOrigin">
    <vt:lpwstr>091211 15:30:28.033</vt:lpwstr>
  </property>
  <property fmtid="{D5CDD505-2E9C-101B-9397-08002B2CF9AE}" pid="58" name="urixGuid">
    <vt:lpwstr>{865AD56A-448B-4CE1-8E1B-BF8F64B33672}</vt:lpwstr>
  </property>
</Properties>
</file>