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B6D" w:rsidRPr="00B13752" w:rsidRDefault="008A6B6D" w:rsidP="008A6B6D">
      <w:pPr>
        <w:pStyle w:val="Hemstlrubrik"/>
      </w:pPr>
      <w:r w:rsidRPr="00B13752">
        <w:t>Förslag till riksdagsbeslut</w:t>
      </w:r>
    </w:p>
    <w:p w:rsidR="00315EDE" w:rsidRPr="00B13752" w:rsidRDefault="00315EDE">
      <w:pPr>
        <w:pStyle w:val="Hemstlatt"/>
        <w:ind w:left="0"/>
      </w:pPr>
      <w:r w:rsidRPr="00B13752">
        <w:t>Riksdagen tillkännager för regeringen som sin mening vad som anförs i motionen om svartlistning hos Kronofogdemyndigh</w:t>
      </w:r>
      <w:r w:rsidRPr="00B13752">
        <w:t>e</w:t>
      </w:r>
      <w:r w:rsidRPr="00B13752">
        <w:t>ten</w:t>
      </w:r>
      <w:r w:rsidR="0097044B" w:rsidRPr="00B13752">
        <w:t>.</w:t>
      </w:r>
    </w:p>
    <w:p w:rsidR="004D7823" w:rsidRPr="00B13752" w:rsidRDefault="008A6B6D" w:rsidP="00E22893">
      <w:pPr>
        <w:pStyle w:val="Rubrik1"/>
      </w:pPr>
      <w:r w:rsidRPr="00B13752">
        <w:t>M</w:t>
      </w:r>
      <w:r w:rsidR="004D7823" w:rsidRPr="00B13752">
        <w:t>otivering</w:t>
      </w:r>
    </w:p>
    <w:p w:rsidR="008A6B6D" w:rsidRPr="00B13752" w:rsidRDefault="009B5520" w:rsidP="008A6B6D">
      <w:r w:rsidRPr="00B13752">
        <w:t>”</w:t>
      </w:r>
      <w:r w:rsidR="008A6B6D" w:rsidRPr="00B13752">
        <w:t>Fakturaskojeri” är en metod som brukar kallas negativa säljmetoder eller negativ avtalsbindning. Sådana metoder brukar kännetecknas av att mar</w:t>
      </w:r>
      <w:r w:rsidR="008A6B6D" w:rsidRPr="00B13752">
        <w:t>k</w:t>
      </w:r>
      <w:r w:rsidR="008A6B6D" w:rsidRPr="00B13752">
        <w:t xml:space="preserve">nadsföraren </w:t>
      </w:r>
      <w:r w:rsidR="0097044B" w:rsidRPr="00B13752">
        <w:t>utnyttjar</w:t>
      </w:r>
      <w:r w:rsidR="008A6B6D" w:rsidRPr="00B13752">
        <w:t xml:space="preserve"> företagens okunnighet om gällande rättsregler för slutande av avtal till att skapa en oriktig föreställning om att bindande avtal har kommit till stånd. Vid ”fakturaskojeri” tillställs näringsidkare fakturor, inbetalningsavier eller liknande meddelanden avseende produkter som inte uttryckligen har beställts. Härigenom vilseleds mottagaren i frågan om beta</w:t>
      </w:r>
      <w:r w:rsidR="008A6B6D" w:rsidRPr="00B13752">
        <w:t>l</w:t>
      </w:r>
      <w:r w:rsidR="008A6B6D" w:rsidRPr="00B13752">
        <w:t>ningsskyldighet föreligger. I många fall har räkningsmottagaren inte ens fått någon vara levererad eller tjänst utförd.</w:t>
      </w:r>
    </w:p>
    <w:p w:rsidR="008A6B6D" w:rsidRPr="00B13752" w:rsidRDefault="008A6B6D" w:rsidP="0097044B">
      <w:pPr>
        <w:pStyle w:val="Normaltindrag"/>
      </w:pPr>
      <w:r w:rsidRPr="00B13752">
        <w:t xml:space="preserve">Bluffakturorna sänds ofta ut under sommartid och hanteras av vikarier på företag som </w:t>
      </w:r>
      <w:r w:rsidR="001F2CAA" w:rsidRPr="00B13752">
        <w:t>tror att fakturan skall betalas och som också betalar dem. Dessa pengar är sedan så gott som omöjl</w:t>
      </w:r>
      <w:r w:rsidR="006B723D" w:rsidRPr="00B13752">
        <w:t>i</w:t>
      </w:r>
      <w:r w:rsidR="001F2CAA" w:rsidRPr="00B13752">
        <w:t>ga att kräva tillbaka.</w:t>
      </w:r>
    </w:p>
    <w:p w:rsidR="008A6B6D" w:rsidRPr="00B13752" w:rsidRDefault="008A6B6D" w:rsidP="0097044B">
      <w:pPr>
        <w:pStyle w:val="Normaltindrag"/>
        <w:rPr>
          <w:szCs w:val="24"/>
        </w:rPr>
      </w:pPr>
      <w:r w:rsidRPr="00B13752">
        <w:t>En ny fas i den processen är att blufföretagen går till kronofogden när ett företag vägrar betala. Det innebär att det an</w:t>
      </w:r>
      <w:r w:rsidR="009B5520" w:rsidRPr="00B13752">
        <w:t>mälda företaget blir svartlistat</w:t>
      </w:r>
      <w:r w:rsidRPr="00B13752">
        <w:t xml:space="preserve"> hos kronofogden</w:t>
      </w:r>
      <w:r w:rsidR="005A3B30" w:rsidRPr="00B13752">
        <w:t>.</w:t>
      </w:r>
      <w:r w:rsidR="0097044B" w:rsidRPr="00B13752">
        <w:t xml:space="preserve"> </w:t>
      </w:r>
      <w:r w:rsidR="005A3B30" w:rsidRPr="00B13752">
        <w:t>Det</w:t>
      </w:r>
      <w:r w:rsidRPr="00B13752">
        <w:t xml:space="preserve"> finns anledning att se över reglerna och kanske lagstif</w:t>
      </w:r>
      <w:r w:rsidRPr="00B13752">
        <w:t>t</w:t>
      </w:r>
      <w:r w:rsidRPr="00B13752">
        <w:t xml:space="preserve">ningen för att förhindra att företag som utsätts för </w:t>
      </w:r>
      <w:r w:rsidR="0097044B" w:rsidRPr="00B13752">
        <w:t>bluffakturor</w:t>
      </w:r>
      <w:r w:rsidRPr="00B13752">
        <w:t xml:space="preserve"> genom nuv</w:t>
      </w:r>
      <w:r w:rsidRPr="00B13752">
        <w:t>a</w:t>
      </w:r>
      <w:r w:rsidRPr="00B13752">
        <w:t>rande rutiner blir svartlistade hos Kronofogdemyndigheten.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752">
        <w:trPr>
          <w:cantSplit/>
        </w:trPr>
        <w:tc>
          <w:tcPr>
            <w:tcW w:w="3046" w:type="dxa"/>
          </w:tcPr>
          <w:p w:rsidR="00315EDE" w:rsidRPr="00B13752" w:rsidRDefault="00315EDE">
            <w:pPr>
              <w:pStyle w:val="UnderskriftDatum"/>
              <w:spacing w:before="240"/>
            </w:pPr>
            <w:r w:rsidRPr="00B13752">
              <w:t>Stockholm den 1 oktober 2007</w:t>
            </w:r>
          </w:p>
        </w:tc>
        <w:tc>
          <w:tcPr>
            <w:tcW w:w="3047" w:type="dxa"/>
          </w:tcPr>
          <w:p w:rsidR="00315EDE" w:rsidRPr="00B13752" w:rsidRDefault="00315EDE">
            <w:pPr>
              <w:pStyle w:val="Underskrifter"/>
              <w:spacing w:before="240"/>
            </w:pPr>
          </w:p>
        </w:tc>
      </w:tr>
      <w:tr w:rsidR="00000000" w:rsidRPr="00B13752">
        <w:trPr>
          <w:cantSplit/>
        </w:trPr>
        <w:tc>
          <w:tcPr>
            <w:tcW w:w="3046" w:type="dxa"/>
          </w:tcPr>
          <w:p w:rsidR="00315EDE" w:rsidRPr="00B13752" w:rsidRDefault="00315EDE">
            <w:pPr>
              <w:pStyle w:val="Underskrifter"/>
            </w:pPr>
            <w:r w:rsidRPr="00B13752">
              <w:t>Christina Axelsson (s)</w:t>
            </w:r>
          </w:p>
        </w:tc>
        <w:tc>
          <w:tcPr>
            <w:tcW w:w="3046" w:type="dxa"/>
          </w:tcPr>
          <w:p w:rsidR="00315EDE" w:rsidRPr="00B13752" w:rsidRDefault="00315EDE">
            <w:pPr>
              <w:pStyle w:val="Underskrifter"/>
            </w:pPr>
          </w:p>
        </w:tc>
      </w:tr>
    </w:tbl>
    <w:p w:rsidR="008A6B6D" w:rsidRPr="00B13752" w:rsidRDefault="008A6B6D" w:rsidP="009B5520">
      <w:pPr>
        <w:pStyle w:val="Normaltindrag"/>
      </w:pPr>
    </w:p>
    <w:sectPr w:rsidR="008A6B6D" w:rsidRPr="00B13752" w:rsidSect="009B5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EDE" w:rsidRPr="00B13752" w:rsidRDefault="00315EDE">
      <w:r w:rsidRPr="00B13752">
        <w:separator/>
      </w:r>
    </w:p>
  </w:endnote>
  <w:endnote w:type="continuationSeparator" w:id="0">
    <w:p w:rsidR="00315EDE" w:rsidRPr="00B13752" w:rsidRDefault="00315EDE">
      <w:r w:rsidRPr="00B13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62" w:rsidRPr="00B13752" w:rsidRDefault="00B13752" w:rsidP="009B5520">
    <w:pPr>
      <w:pStyle w:val="Sidfot"/>
    </w:pPr>
    <w:r w:rsidRPr="00B13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496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20" w:rsidRDefault="00315EDE">
                          <w:pPr>
                            <w:pStyle w:val="NormalS5sidnrV"/>
                          </w:pPr>
                          <w:r>
                            <w:fldChar w:fldCharType="begin"/>
                          </w:r>
                          <w:r w:rsidR="009B5520">
                            <w:instrText xml:space="preserve"> PAGE *\charformat</w:instrText>
                          </w:r>
                          <w:r>
                            <w:fldChar w:fldCharType="separate"/>
                          </w:r>
                          <w:r w:rsidR="009B55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520" w:rsidRDefault="00315EDE">
                    <w:pPr>
                      <w:pStyle w:val="NormalS5sidnrV"/>
                    </w:pPr>
                    <w:r>
                      <w:fldChar w:fldCharType="begin"/>
                    </w:r>
                    <w:r w:rsidR="009B5520">
                      <w:instrText xml:space="preserve"> PAGE *\charformat</w:instrText>
                    </w:r>
                    <w:r>
                      <w:fldChar w:fldCharType="separate"/>
                    </w:r>
                    <w:r w:rsidR="009B552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62" w:rsidRPr="00B13752" w:rsidRDefault="00B13752" w:rsidP="009B5520">
    <w:pPr>
      <w:pStyle w:val="Sidfot"/>
    </w:pPr>
    <w:r w:rsidRPr="00B13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697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20" w:rsidRDefault="00315EDE">
                          <w:pPr>
                            <w:pStyle w:val="NormalS5sidnrH"/>
                            <w:ind w:right="0"/>
                          </w:pPr>
                          <w:r>
                            <w:fldChar w:fldCharType="begin"/>
                          </w:r>
                          <w:r w:rsidR="009B5520">
                            <w:instrText xml:space="preserve"> PAGE *\charformat</w:instrText>
                          </w:r>
                          <w:r>
                            <w:fldChar w:fldCharType="separate"/>
                          </w:r>
                          <w:r w:rsidR="009B55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520" w:rsidRDefault="00315EDE">
                    <w:pPr>
                      <w:pStyle w:val="NormalS5sidnrH"/>
                      <w:ind w:right="0"/>
                    </w:pPr>
                    <w:r>
                      <w:fldChar w:fldCharType="begin"/>
                    </w:r>
                    <w:r w:rsidR="009B5520">
                      <w:instrText xml:space="preserve"> PAGE *\charformat</w:instrText>
                    </w:r>
                    <w:r>
                      <w:fldChar w:fldCharType="separate"/>
                    </w:r>
                    <w:r w:rsidR="009B552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62" w:rsidRPr="00B13752" w:rsidRDefault="00B13752" w:rsidP="009B5520">
    <w:pPr>
      <w:pStyle w:val="Sidfot"/>
    </w:pPr>
    <w:r w:rsidRPr="00B13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08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20" w:rsidRDefault="00315EDE">
                          <w:pPr>
                            <w:pStyle w:val="NormalS5sidnrH"/>
                            <w:ind w:right="0"/>
                          </w:pPr>
                          <w:r>
                            <w:fldChar w:fldCharType="begin"/>
                          </w:r>
                          <w:r w:rsidR="009B55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520" w:rsidRDefault="00315EDE">
                    <w:pPr>
                      <w:pStyle w:val="NormalS5sidnrH"/>
                      <w:ind w:right="0"/>
                    </w:pPr>
                    <w:r>
                      <w:fldChar w:fldCharType="begin"/>
                    </w:r>
                    <w:r w:rsidR="009B55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EDE" w:rsidRPr="00B13752" w:rsidRDefault="00315EDE">
      <w:r w:rsidRPr="00B13752">
        <w:separator/>
      </w:r>
    </w:p>
  </w:footnote>
  <w:footnote w:type="continuationSeparator" w:id="0">
    <w:p w:rsidR="00315EDE" w:rsidRPr="00B13752" w:rsidRDefault="00315EDE">
      <w:r w:rsidRPr="00B13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62" w:rsidRPr="00B13752" w:rsidRDefault="00B13752" w:rsidP="009B5520">
    <w:pPr>
      <w:pStyle w:val="Sidhuvud"/>
    </w:pPr>
    <w:r w:rsidRPr="00B13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454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20" w:rsidRDefault="00315EDE">
                          <w:pPr>
                            <w:pStyle w:val="KantRubrikS5V"/>
                          </w:pPr>
                          <w:r>
                            <w:fldChar w:fldCharType="begin"/>
                          </w:r>
                          <w:r w:rsidR="009B5520">
                            <w:instrText xml:space="preserve"> DOCPROPERTY "YearUser" *\charformat </w:instrText>
                          </w:r>
                          <w:r>
                            <w:fldChar w:fldCharType="separate"/>
                          </w:r>
                          <w:r w:rsidR="009B5520">
                            <w:t>2007/08</w:t>
                          </w:r>
                          <w:r>
                            <w:fldChar w:fldCharType="end"/>
                          </w:r>
                          <w:r w:rsidR="009B5520">
                            <w:t>:</w:t>
                          </w:r>
                          <w:r>
                            <w:fldChar w:fldCharType="begin"/>
                          </w:r>
                          <w:r w:rsidR="009B5520">
                            <w:instrText xml:space="preserve"> DOCPROPERTY "Motionsnummer" *\charformat </w:instrText>
                          </w:r>
                          <w:r>
                            <w:fldChar w:fldCharType="separate"/>
                          </w:r>
                          <w:r w:rsidR="009B5520">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520" w:rsidRDefault="00315EDE">
                    <w:pPr>
                      <w:pStyle w:val="KantRubrikS5V"/>
                    </w:pPr>
                    <w:r>
                      <w:fldChar w:fldCharType="begin"/>
                    </w:r>
                    <w:r w:rsidR="009B5520">
                      <w:instrText xml:space="preserve"> DOCPROPERTY "YearUser" *\charformat </w:instrText>
                    </w:r>
                    <w:r>
                      <w:fldChar w:fldCharType="separate"/>
                    </w:r>
                    <w:r w:rsidR="009B5520">
                      <w:t>2007/08</w:t>
                    </w:r>
                    <w:r>
                      <w:fldChar w:fldCharType="end"/>
                    </w:r>
                    <w:r w:rsidR="009B5520">
                      <w:t>:</w:t>
                    </w:r>
                    <w:r>
                      <w:fldChar w:fldCharType="begin"/>
                    </w:r>
                    <w:r w:rsidR="009B5520">
                      <w:instrText xml:space="preserve"> DOCPROPERTY "Motionsnummer" *\charformat </w:instrText>
                    </w:r>
                    <w:r>
                      <w:fldChar w:fldCharType="separate"/>
                    </w:r>
                    <w:r w:rsidR="009B5520">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62" w:rsidRPr="00B13752" w:rsidRDefault="00B13752" w:rsidP="009B5520">
    <w:pPr>
      <w:pStyle w:val="Sidhuvud"/>
    </w:pPr>
    <w:r w:rsidRPr="00B13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145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20" w:rsidRDefault="00315EDE">
                          <w:pPr>
                            <w:pStyle w:val="KantRubrikS5H"/>
                            <w:ind w:right="0"/>
                          </w:pPr>
                          <w:r>
                            <w:fldChar w:fldCharType="begin"/>
                          </w:r>
                          <w:r w:rsidR="009B5520">
                            <w:instrText xml:space="preserve"> DOCPROPERTY "YearUser" *\charformat </w:instrText>
                          </w:r>
                          <w:r>
                            <w:fldChar w:fldCharType="separate"/>
                          </w:r>
                          <w:r w:rsidR="009B5520">
                            <w:t>2007/08</w:t>
                          </w:r>
                          <w:r>
                            <w:fldChar w:fldCharType="end"/>
                          </w:r>
                          <w:r w:rsidR="009B5520">
                            <w:t>:</w:t>
                          </w:r>
                          <w:r>
                            <w:fldChar w:fldCharType="begin"/>
                          </w:r>
                          <w:r w:rsidR="009B5520">
                            <w:instrText xml:space="preserve"> DOCPROPERTY "Motionsnummer" *\charformat </w:instrText>
                          </w:r>
                          <w:r>
                            <w:fldChar w:fldCharType="separate"/>
                          </w:r>
                          <w:r w:rsidR="009B5520">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520" w:rsidRDefault="00315EDE">
                    <w:pPr>
                      <w:pStyle w:val="KantRubrikS5H"/>
                      <w:ind w:right="0"/>
                    </w:pPr>
                    <w:r>
                      <w:fldChar w:fldCharType="begin"/>
                    </w:r>
                    <w:r w:rsidR="009B5520">
                      <w:instrText xml:space="preserve"> DOCPROPERTY "YearUser" *\charformat </w:instrText>
                    </w:r>
                    <w:r>
                      <w:fldChar w:fldCharType="separate"/>
                    </w:r>
                    <w:r w:rsidR="009B5520">
                      <w:t>2007/08</w:t>
                    </w:r>
                    <w:r>
                      <w:fldChar w:fldCharType="end"/>
                    </w:r>
                    <w:r w:rsidR="009B5520">
                      <w:t>:</w:t>
                    </w:r>
                    <w:r>
                      <w:fldChar w:fldCharType="begin"/>
                    </w:r>
                    <w:r w:rsidR="009B5520">
                      <w:instrText xml:space="preserve"> DOCPROPERTY "Motionsnummer" *\charformat </w:instrText>
                    </w:r>
                    <w:r>
                      <w:fldChar w:fldCharType="separate"/>
                    </w:r>
                    <w:r w:rsidR="009B5520">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EDE" w:rsidRPr="00B13752" w:rsidRDefault="00315EDE">
    <w:pPr>
      <w:pStyle w:val="FSHNormal"/>
      <w:tabs>
        <w:tab w:val="right" w:pos="5840"/>
      </w:tabs>
    </w:pPr>
    <w:r w:rsidRPr="00B13752">
      <w:br/>
    </w:r>
    <w:r w:rsidRPr="00B13752">
      <w:fldChar w:fldCharType="begin" w:fldLock="1"/>
    </w:r>
    <w:r w:rsidRPr="00B13752">
      <w:instrText xml:space="preserve"> DOCPROPERTY</w:instrText>
    </w:r>
    <w:r w:rsidRPr="00B13752">
      <w:rPr>
        <w:sz w:val="18"/>
      </w:rPr>
      <w:instrText xml:space="preserve"> "YearUser" *\charformat </w:instrText>
    </w:r>
    <w:r w:rsidRPr="00B13752">
      <w:fldChar w:fldCharType="separate"/>
    </w:r>
    <w:r w:rsidRPr="00B13752">
      <w:t>2007/08</w:t>
    </w:r>
    <w:r w:rsidRPr="00B13752">
      <w:fldChar w:fldCharType="end"/>
    </w:r>
    <w:r w:rsidRPr="00B13752">
      <w:t xml:space="preserve"> </w:t>
    </w:r>
    <w:r w:rsidRPr="00B13752">
      <w:tab/>
      <w:t xml:space="preserve">mnr: </w:t>
    </w:r>
    <w:r w:rsidRPr="00B13752">
      <w:fldChar w:fldCharType="begin" w:fldLock="1"/>
    </w:r>
    <w:r w:rsidRPr="00B13752">
      <w:instrText xml:space="preserve"> DOCPROPERTY</w:instrText>
    </w:r>
    <w:r w:rsidRPr="00B13752">
      <w:rPr>
        <w:sz w:val="18"/>
      </w:rPr>
      <w:instrText xml:space="preserve"> "Motionsnummer" *\charformat </w:instrText>
    </w:r>
    <w:r w:rsidRPr="00B13752">
      <w:fldChar w:fldCharType="separate"/>
    </w:r>
    <w:r w:rsidRPr="00B13752">
      <w:t>C248</w:t>
    </w:r>
    <w:r w:rsidRPr="00B13752">
      <w:fldChar w:fldCharType="end"/>
    </w:r>
    <w:r w:rsidRPr="00B13752">
      <w:br/>
    </w:r>
    <w:r w:rsidRPr="00B13752">
      <w:fldChar w:fldCharType="begin" w:fldLock="1"/>
    </w:r>
    <w:r w:rsidRPr="00B13752">
      <w:instrText xml:space="preserve"> DOCPROPERTY</w:instrText>
    </w:r>
    <w:r w:rsidRPr="00B13752">
      <w:rPr>
        <w:sz w:val="18"/>
      </w:rPr>
      <w:instrText xml:space="preserve"> "Samling" *\charformat </w:instrText>
    </w:r>
    <w:r w:rsidRPr="00B13752">
      <w:fldChar w:fldCharType="end"/>
    </w:r>
    <w:r w:rsidRPr="00B13752">
      <w:tab/>
      <w:t xml:space="preserve">pnr: </w:t>
    </w:r>
    <w:r w:rsidRPr="00B13752">
      <w:fldChar w:fldCharType="begin" w:fldLock="1"/>
    </w:r>
    <w:r w:rsidRPr="00B13752">
      <w:instrText xml:space="preserve"> DOCPROPERTY</w:instrText>
    </w:r>
    <w:r w:rsidRPr="00B13752">
      <w:rPr>
        <w:sz w:val="18"/>
      </w:rPr>
      <w:instrText xml:space="preserve"> "Partinummer" *\charformat </w:instrText>
    </w:r>
    <w:r w:rsidRPr="00B13752">
      <w:fldChar w:fldCharType="separate"/>
    </w:r>
    <w:r w:rsidRPr="00B13752">
      <w:t>s13001</w:t>
    </w:r>
    <w:r w:rsidRPr="00B13752">
      <w:fldChar w:fldCharType="end"/>
    </w:r>
  </w:p>
  <w:p w:rsidR="00315EDE" w:rsidRPr="00B13752" w:rsidRDefault="00315EDE">
    <w:pPr>
      <w:pStyle w:val="FSHRub1"/>
    </w:pPr>
    <w:r w:rsidRPr="00B13752">
      <w:t>Motion till riksdagen</w:t>
    </w:r>
    <w:r w:rsidRPr="00B13752">
      <w:br/>
    </w:r>
    <w:r w:rsidRPr="00B13752">
      <w:fldChar w:fldCharType="begin" w:fldLock="1"/>
    </w:r>
    <w:r w:rsidRPr="00B13752">
      <w:instrText xml:space="preserve"> DOCPROPERTY "YearUser" *\charformat </w:instrText>
    </w:r>
    <w:r w:rsidRPr="00B13752">
      <w:fldChar w:fldCharType="separate"/>
    </w:r>
    <w:r w:rsidRPr="00B13752">
      <w:t>2007/08</w:t>
    </w:r>
    <w:r w:rsidRPr="00B13752">
      <w:fldChar w:fldCharType="end"/>
    </w:r>
    <w:r w:rsidRPr="00B13752">
      <w:t>:</w:t>
    </w:r>
    <w:r w:rsidRPr="00B13752">
      <w:fldChar w:fldCharType="begin" w:fldLock="1"/>
    </w:r>
    <w:r w:rsidRPr="00B13752">
      <w:instrText xml:space="preserve"> DOCPROPERTY "Motionsnummer" *\charformat </w:instrText>
    </w:r>
    <w:r w:rsidRPr="00B13752">
      <w:fldChar w:fldCharType="separate"/>
    </w:r>
    <w:r w:rsidRPr="00B13752">
      <w:t>C248</w:t>
    </w:r>
    <w:r w:rsidRPr="00B13752">
      <w:fldChar w:fldCharType="end"/>
    </w:r>
  </w:p>
  <w:p w:rsidR="00315EDE" w:rsidRPr="00B13752" w:rsidRDefault="00315EDE">
    <w:pPr>
      <w:pStyle w:val="FSHNormalS5"/>
    </w:pPr>
    <w:r w:rsidRPr="00B13752">
      <w:fldChar w:fldCharType="begin" w:fldLock="1"/>
    </w:r>
    <w:r w:rsidRPr="00B13752">
      <w:instrText xml:space="preserve"> DOCPROPERTY "MotionarText" *\charformat </w:instrText>
    </w:r>
    <w:r w:rsidRPr="00B13752">
      <w:fldChar w:fldCharType="separate"/>
    </w:r>
    <w:r w:rsidRPr="00B13752">
      <w:t>av Christina Axelsson (s)</w:t>
    </w:r>
    <w:r w:rsidRPr="00B13752">
      <w:fldChar w:fldCharType="end"/>
    </w:r>
    <w:r w:rsidRPr="00B13752">
      <w:br/>
    </w:r>
    <w:r w:rsidRPr="00B13752">
      <w:fldChar w:fldCharType="begin" w:fldLock="1"/>
    </w:r>
    <w:r w:rsidRPr="00B13752">
      <w:instrText xml:space="preserve"> DOCPROPERTY "SvarFrasKort" *\charformat </w:instrText>
    </w:r>
    <w:r w:rsidRPr="00B13752">
      <w:fldChar w:fldCharType="end"/>
    </w:r>
  </w:p>
  <w:p w:rsidR="00315EDE" w:rsidRPr="00B13752" w:rsidRDefault="00315EDE">
    <w:pPr>
      <w:pStyle w:val="FSHTitel"/>
    </w:pPr>
    <w:r w:rsidRPr="00B13752">
      <w:fldChar w:fldCharType="begin" w:fldLock="1"/>
    </w:r>
    <w:r w:rsidRPr="00B13752">
      <w:instrText xml:space="preserve"> DOCPROPERTY</w:instrText>
    </w:r>
    <w:r w:rsidRPr="00B13752">
      <w:rPr>
        <w:sz w:val="18"/>
      </w:rPr>
      <w:instrText xml:space="preserve"> "RubrikSvar" *\charformat </w:instrText>
    </w:r>
    <w:r w:rsidRPr="00B13752">
      <w:fldChar w:fldCharType="separate"/>
    </w:r>
    <w:r w:rsidRPr="00B13752">
      <w:t>Rutinerna hos kronofogden</w:t>
    </w:r>
    <w:r w:rsidRPr="00B13752">
      <w:fldChar w:fldCharType="end"/>
    </w:r>
  </w:p>
  <w:p w:rsidR="00315EDE" w:rsidRPr="00B13752" w:rsidRDefault="00315EDE">
    <w:pPr>
      <w:pStyle w:val="Normal00"/>
    </w:pPr>
  </w:p>
  <w:p w:rsidR="009B5520" w:rsidRPr="00B13752" w:rsidRDefault="009B5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313962">
    <w:abstractNumId w:val="8"/>
  </w:num>
  <w:num w:numId="2" w16cid:durableId="858743033">
    <w:abstractNumId w:val="9"/>
  </w:num>
  <w:num w:numId="3" w16cid:durableId="55277472">
    <w:abstractNumId w:val="8"/>
  </w:num>
  <w:num w:numId="4" w16cid:durableId="2100564644">
    <w:abstractNumId w:val="9"/>
  </w:num>
  <w:num w:numId="5" w16cid:durableId="1422488237">
    <w:abstractNumId w:val="13"/>
  </w:num>
  <w:num w:numId="6" w16cid:durableId="421024303">
    <w:abstractNumId w:val="10"/>
  </w:num>
  <w:num w:numId="7" w16cid:durableId="410978103">
    <w:abstractNumId w:val="11"/>
  </w:num>
  <w:num w:numId="8" w16cid:durableId="1739595704">
    <w:abstractNumId w:val="12"/>
  </w:num>
  <w:num w:numId="9" w16cid:durableId="299304384">
    <w:abstractNumId w:val="8"/>
  </w:num>
  <w:num w:numId="10" w16cid:durableId="1119690830">
    <w:abstractNumId w:val="3"/>
  </w:num>
  <w:num w:numId="11" w16cid:durableId="314380180">
    <w:abstractNumId w:val="2"/>
  </w:num>
  <w:num w:numId="12" w16cid:durableId="1317101671">
    <w:abstractNumId w:val="1"/>
  </w:num>
  <w:num w:numId="13" w16cid:durableId="690575232">
    <w:abstractNumId w:val="0"/>
  </w:num>
  <w:num w:numId="14" w16cid:durableId="160196860">
    <w:abstractNumId w:val="9"/>
  </w:num>
  <w:num w:numId="15" w16cid:durableId="1260796457">
    <w:abstractNumId w:val="7"/>
  </w:num>
  <w:num w:numId="16" w16cid:durableId="2028828375">
    <w:abstractNumId w:val="6"/>
  </w:num>
  <w:num w:numId="17" w16cid:durableId="1735275661">
    <w:abstractNumId w:val="5"/>
  </w:num>
  <w:num w:numId="18" w16cid:durableId="1416896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64BFB186-912B-43C6-819C-7D7CD0A57AD0}"/>
  </w:docVars>
  <w:rsids>
    <w:rsidRoot w:val="00B1375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2CAA"/>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15EDE"/>
    <w:rsid w:val="0032051D"/>
    <w:rsid w:val="003303B5"/>
    <w:rsid w:val="003366E9"/>
    <w:rsid w:val="00336C9B"/>
    <w:rsid w:val="00342FB4"/>
    <w:rsid w:val="0036065A"/>
    <w:rsid w:val="00373756"/>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39D8"/>
    <w:rsid w:val="005956EA"/>
    <w:rsid w:val="005A3B30"/>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B723D"/>
    <w:rsid w:val="00727C6F"/>
    <w:rsid w:val="00733E0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A6B6D"/>
    <w:rsid w:val="008F0A96"/>
    <w:rsid w:val="008F127E"/>
    <w:rsid w:val="008F2662"/>
    <w:rsid w:val="009062A0"/>
    <w:rsid w:val="009334F2"/>
    <w:rsid w:val="00934852"/>
    <w:rsid w:val="009444E1"/>
    <w:rsid w:val="009451E7"/>
    <w:rsid w:val="00956E7F"/>
    <w:rsid w:val="00963118"/>
    <w:rsid w:val="0097044B"/>
    <w:rsid w:val="00970D4F"/>
    <w:rsid w:val="00971D70"/>
    <w:rsid w:val="009A4377"/>
    <w:rsid w:val="009A6043"/>
    <w:rsid w:val="009A6EEB"/>
    <w:rsid w:val="009B5520"/>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752"/>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82D9F"/>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B88"/>
    <w:rsid w:val="00DC6C70"/>
    <w:rsid w:val="00DD7FEE"/>
    <w:rsid w:val="00DF5ACD"/>
    <w:rsid w:val="00E20A01"/>
    <w:rsid w:val="00E22893"/>
    <w:rsid w:val="00E3019F"/>
    <w:rsid w:val="00E307DD"/>
    <w:rsid w:val="00E349C2"/>
    <w:rsid w:val="00E360DE"/>
    <w:rsid w:val="00E5074A"/>
    <w:rsid w:val="00E521CB"/>
    <w:rsid w:val="00E728F6"/>
    <w:rsid w:val="00E75D28"/>
    <w:rsid w:val="00E84F25"/>
    <w:rsid w:val="00EC007B"/>
    <w:rsid w:val="00ED0EE7"/>
    <w:rsid w:val="00EE7A8E"/>
    <w:rsid w:val="00F00F03"/>
    <w:rsid w:val="00F21B30"/>
    <w:rsid w:val="00F273EA"/>
    <w:rsid w:val="00F42CB9"/>
    <w:rsid w:val="00F42FFE"/>
    <w:rsid w:val="00F73E9E"/>
    <w:rsid w:val="00F76A51"/>
    <w:rsid w:val="00F82B3A"/>
    <w:rsid w:val="00F83CB2"/>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B22804-B8DE-4D5A-949D-33D7A4C5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334F2"/>
    <w:rPr>
      <w:sz w:val="32"/>
      <w:lang w:val="sv-SE" w:eastAsia="sv-SE" w:bidi="ar-SA"/>
    </w:rPr>
  </w:style>
  <w:style w:type="character" w:customStyle="1" w:styleId="Rubrik2Char">
    <w:name w:val="Rubrik 2 Char"/>
    <w:aliases w:val="Beslutrubrik Char"/>
    <w:basedOn w:val="Standardstycketeckensnitt"/>
    <w:link w:val="Rubrik2"/>
    <w:semiHidden/>
    <w:locked/>
    <w:rsid w:val="009334F2"/>
    <w:rPr>
      <w:sz w:val="27"/>
      <w:lang w:val="sv-SE" w:eastAsia="sv-SE" w:bidi="ar-SA"/>
    </w:rPr>
  </w:style>
  <w:style w:type="character" w:customStyle="1" w:styleId="Rubrik3Char">
    <w:name w:val="Rubrik 3 Char"/>
    <w:aliases w:val="Mellanrubrik Char"/>
    <w:basedOn w:val="Standardstycketeckensnitt"/>
    <w:link w:val="Rubrik3"/>
    <w:semiHidden/>
    <w:locked/>
    <w:rsid w:val="009334F2"/>
    <w:rPr>
      <w:b/>
      <w:sz w:val="21"/>
      <w:lang w:val="sv-SE" w:eastAsia="sv-SE" w:bidi="ar-SA"/>
    </w:rPr>
  </w:style>
  <w:style w:type="character" w:customStyle="1" w:styleId="Rubrik4Char">
    <w:name w:val="Rubrik 4 Char"/>
    <w:aliases w:val="KursivRubrik Char"/>
    <w:basedOn w:val="Standardstycketeckensnitt"/>
    <w:link w:val="Rubrik4"/>
    <w:semiHidden/>
    <w:locked/>
    <w:rsid w:val="009334F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334F2"/>
    <w:rPr>
      <w:sz w:val="19"/>
      <w:lang w:val="sv-SE" w:eastAsia="sv-SE" w:bidi="ar-SA"/>
    </w:rPr>
  </w:style>
  <w:style w:type="character" w:customStyle="1" w:styleId="Rubrik6Char">
    <w:name w:val="Rubrik 6 Char"/>
    <w:basedOn w:val="Standardstycketeckensnitt"/>
    <w:link w:val="Rubrik6"/>
    <w:semiHidden/>
    <w:locked/>
    <w:rsid w:val="009334F2"/>
    <w:rPr>
      <w:caps/>
      <w:sz w:val="14"/>
      <w:lang w:val="sv-SE" w:eastAsia="sv-SE" w:bidi="ar-SA"/>
    </w:rPr>
  </w:style>
  <w:style w:type="character" w:customStyle="1" w:styleId="Rubrik7Char">
    <w:name w:val="Rubrik 7 Char"/>
    <w:basedOn w:val="Standardstycketeckensnitt"/>
    <w:link w:val="Rubrik7"/>
    <w:semiHidden/>
    <w:locked/>
    <w:rsid w:val="009334F2"/>
    <w:rPr>
      <w:caps/>
      <w:sz w:val="14"/>
      <w:lang w:val="sv-SE" w:eastAsia="sv-SE" w:bidi="ar-SA"/>
    </w:rPr>
  </w:style>
  <w:style w:type="character" w:customStyle="1" w:styleId="Rubrik8Char">
    <w:name w:val="Rubrik 8 Char"/>
    <w:basedOn w:val="Standardstycketeckensnitt"/>
    <w:link w:val="Rubrik8"/>
    <w:semiHidden/>
    <w:locked/>
    <w:rsid w:val="009334F2"/>
    <w:rPr>
      <w:caps/>
      <w:sz w:val="14"/>
      <w:lang w:val="sv-SE" w:eastAsia="sv-SE" w:bidi="ar-SA"/>
    </w:rPr>
  </w:style>
  <w:style w:type="character" w:customStyle="1" w:styleId="Rubrik9Char">
    <w:name w:val="Rubrik 9 Char"/>
    <w:basedOn w:val="Standardstycketeckensnitt"/>
    <w:link w:val="Rubrik9"/>
    <w:semiHidden/>
    <w:locked/>
    <w:rsid w:val="009334F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334F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334F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334F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334F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334F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1240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s13001</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s13001</dc:title>
  <dc:subject>s13001</dc:subject>
  <dc:creator>Riksdagen</dc:creator>
  <cp:keywords>Riksdagen</cp:keywords>
  <dc:description>TKG-ktrl, MSMQ4mb, PersReg-Distribution mm</dc:description>
  <cp:lastModifiedBy>Lars Brink</cp:lastModifiedBy>
  <cp:revision>2</cp:revision>
  <cp:lastPrinted>2007-10-13T08:10:00Z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Rutinerna hos kronofogden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Rutinerna hos kronofogden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20072008000000000115000130010069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20072008000000000115000130010069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{13167CD9-C896-48D8-8468-E28D3BB7764D}</vt:lpwstr>
  </property>
  <property fmtid="{D5CDD505-2E9C-101B-9397-08002B2CF9AE}" pid="53" name="Överföringar">
    <vt:i4>0</vt:i4>
  </property>
  <property fmtid="{D5CDD505-2E9C-101B-9397-08002B2CF9AE}" pid="54" name="Checksum">
    <vt:lpwstr>*1009745191492*</vt:lpwstr>
  </property>
  <property fmtid="{D5CDD505-2E9C-101B-9397-08002B2CF9AE}" pid="55" name="skuggnummer">
    <vt:lpwstr>561</vt:lpwstr>
  </property>
  <property fmtid="{D5CDD505-2E9C-101B-9397-08002B2CF9AE}" pid="56" name="urixVersion">
    <vt:lpwstr>3.2.0.9</vt:lpwstr>
  </property>
  <property fmtid="{D5CDD505-2E9C-101B-9397-08002B2CF9AE}" pid="57" name="urixOrigin">
    <vt:lpwstr>071016 19:59:51.116</vt:lpwstr>
  </property>
  <property fmtid="{D5CDD505-2E9C-101B-9397-08002B2CF9AE}" pid="58" name="urixGuid">
    <vt:lpwstr>{3BA98CB8-F955-4E2B-B27B-4D927CA9315E}</vt:lpwstr>
  </property>
</Properties>
</file>