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C26629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5C0DF1" w:rsidRPr="00C26629" w:rsidRDefault="005C0DF1">
            <w:pPr>
              <w:pStyle w:val="HuvudRubrik"/>
            </w:pPr>
            <w:r w:rsidRPr="00C26629">
              <w:t>Redogörelse till riksdagen</w:t>
            </w:r>
          </w:p>
          <w:p w:rsidR="005C0DF1" w:rsidRPr="00C26629" w:rsidRDefault="005C0DF1">
            <w:pPr>
              <w:pStyle w:val="HuvudRubrikRad2"/>
            </w:pPr>
            <w:bookmarkStart w:id="0" w:name="BetänkandeNr"/>
            <w:bookmarkEnd w:id="0"/>
            <w:r w:rsidRPr="00C26629">
              <w:t>2003/04:RRS5</w:t>
            </w:r>
          </w:p>
        </w:tc>
        <w:tc>
          <w:tcPr>
            <w:tcW w:w="1418" w:type="dxa"/>
            <w:tcBorders>
              <w:bottom w:val="nil"/>
            </w:tcBorders>
          </w:tcPr>
          <w:p w:rsidR="005C0DF1" w:rsidRPr="00C26629" w:rsidRDefault="00C26629">
            <w:pPr>
              <w:spacing w:line="230" w:lineRule="auto"/>
              <w:jc w:val="center"/>
            </w:pPr>
            <w:r w:rsidRPr="00C26629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DF1" w:rsidRPr="00C26629" w:rsidRDefault="005C0DF1">
            <w:pPr>
              <w:pStyle w:val="Normaltindrag"/>
              <w:jc w:val="center"/>
            </w:pPr>
          </w:p>
          <w:p w:rsidR="005C0DF1" w:rsidRPr="00C26629" w:rsidRDefault="005C0DF1">
            <w:pPr>
              <w:pStyle w:val="StatusSida1"/>
            </w:pPr>
          </w:p>
          <w:p w:rsidR="005C0DF1" w:rsidRPr="00C26629" w:rsidRDefault="005C0DF1">
            <w:pPr>
              <w:pStyle w:val="UtskriftsdatumSida1"/>
              <w:framePr w:wrap="around"/>
            </w:pPr>
          </w:p>
        </w:tc>
      </w:tr>
      <w:tr w:rsidR="00000000" w:rsidRPr="00C26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5C0DF1" w:rsidRPr="00C26629" w:rsidRDefault="005C0DF1">
            <w:pPr>
              <w:pStyle w:val="DokumentRubrik"/>
              <w:rPr>
                <w:noProof w:val="0"/>
                <w:sz w:val="36"/>
              </w:rPr>
            </w:pPr>
            <w:bookmarkStart w:id="1" w:name="Huvudrubrik"/>
            <w:bookmarkEnd w:id="1"/>
            <w:r w:rsidRPr="00C26629">
              <w:rPr>
                <w:noProof w:val="0"/>
                <w:sz w:val="36"/>
              </w:rPr>
              <w:t>Riksrevisionens styrelses redogörelse angående granskningen av Stiftelsen Riksbankens Jubileumsfonds verksamhet under år 2003</w:t>
            </w:r>
          </w:p>
        </w:tc>
        <w:tc>
          <w:tcPr>
            <w:tcW w:w="1418" w:type="dxa"/>
            <w:tcBorders>
              <w:bottom w:val="nil"/>
            </w:tcBorders>
          </w:tcPr>
          <w:p w:rsidR="005C0DF1" w:rsidRPr="00C26629" w:rsidRDefault="005C0DF1">
            <w:r w:rsidRPr="00C26629">
              <w:t xml:space="preserve">  </w:t>
            </w:r>
          </w:p>
        </w:tc>
      </w:tr>
      <w:tr w:rsidR="00000000" w:rsidRPr="00C2662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5C0DF1" w:rsidRPr="00C26629" w:rsidRDefault="005C0DF1"/>
        </w:tc>
        <w:tc>
          <w:tcPr>
            <w:tcW w:w="3012" w:type="dxa"/>
          </w:tcPr>
          <w:p w:rsidR="005C0DF1" w:rsidRPr="00C26629" w:rsidRDefault="005C0DF1"/>
        </w:tc>
        <w:tc>
          <w:tcPr>
            <w:tcW w:w="1418" w:type="dxa"/>
          </w:tcPr>
          <w:p w:rsidR="005C0DF1" w:rsidRPr="00C26629" w:rsidRDefault="005C0DF1"/>
        </w:tc>
      </w:tr>
    </w:tbl>
    <w:p w:rsidR="005C0DF1" w:rsidRPr="00C26629" w:rsidRDefault="005C0DF1"/>
    <w:p w:rsidR="005C0DF1" w:rsidRPr="00C26629" w:rsidRDefault="005C0DF1">
      <w:r w:rsidRPr="00C26629">
        <w:t>De grundläggande reglerna om Riksrevisionen finns i regeringsformens 12 kap. 7 §. Lagen (2002:1022) om revision av statlig verksamhet m.m. inn</w:t>
      </w:r>
      <w:r w:rsidRPr="00C26629">
        <w:t>e</w:t>
      </w:r>
      <w:r w:rsidRPr="00C26629">
        <w:t>håller mera precisa bestämmelser om inriktningen av Riksrevisionens grans</w:t>
      </w:r>
      <w:r w:rsidRPr="00C26629">
        <w:t>k</w:t>
      </w:r>
      <w:r w:rsidRPr="00C26629">
        <w:t>ning. Enligt lagen (3 §) skall Riksrevisionen inom ramen för den årliga rev</w:t>
      </w:r>
      <w:r w:rsidRPr="00C26629">
        <w:t>i</w:t>
      </w:r>
      <w:r w:rsidRPr="00C26629">
        <w:t>sionen granska årsredovisningen för Stiftelsen Riksbankens Jubileumsfond. Av samma lag framgår (10 §) att en revisionsberättelse över den årliga rev</w:t>
      </w:r>
      <w:r w:rsidRPr="00C26629">
        <w:t>i</w:t>
      </w:r>
      <w:r w:rsidRPr="00C26629">
        <w:t>sionen av stiftelsen skall lämnas till riksdagen senast en månad efter det att årsred</w:t>
      </w:r>
      <w:r w:rsidRPr="00C26629">
        <w:t>o</w:t>
      </w:r>
      <w:r w:rsidRPr="00C26629">
        <w:t>visning har lämnats.</w:t>
      </w:r>
    </w:p>
    <w:p w:rsidR="005C0DF1" w:rsidRPr="00C26629" w:rsidRDefault="005C0DF1">
      <w:pPr>
        <w:pStyle w:val="Normaltindrag"/>
      </w:pPr>
      <w:r w:rsidRPr="00C26629">
        <w:t>Av lagen (2002:1023) med instruktion för Riksrevisionen framgår (4 §) att riksrevisorerna gemensamt beslu</w:t>
      </w:r>
      <w:r w:rsidRPr="00C26629">
        <w:t>tar om fördelningen av granskningsområden mellan sig liksom om verksamhetens inriktning</w:t>
      </w:r>
      <w:bookmarkStart w:id="2" w:name="TextStart"/>
      <w:bookmarkEnd w:id="2"/>
      <w:r w:rsidRPr="00C26629">
        <w:t xml:space="preserve"> och organisation samt om arbetsordning. Enligt samma lag (5 §) beslutar riksrevisorerna var för sig i sina granskningsärenden. Av Riksrevisionens arbetsordning framgår att rik</w:t>
      </w:r>
      <w:r w:rsidRPr="00C26629">
        <w:t>s</w:t>
      </w:r>
      <w:r w:rsidRPr="00C26629">
        <w:t>revisor Lennart Grufberg ansvarar för den årliga revisionen av Stiftelsen Riksbankens Jubileumsfond.</w:t>
      </w:r>
    </w:p>
    <w:p w:rsidR="005C0DF1" w:rsidRPr="00C26629" w:rsidRDefault="005C0DF1">
      <w:pPr>
        <w:pStyle w:val="Normaltindrag"/>
      </w:pPr>
      <w:r w:rsidRPr="00C26629">
        <w:t>Lagen med instruktion reglerar också styrelsens roll. Enligt lagen (12 §) beslutar styrelsen om framställningar och redogörelser till riksdagen med</w:t>
      </w:r>
      <w:r w:rsidRPr="00C26629">
        <w:t xml:space="preserve"> anledning av riksrevisorernas beslut i granskningsärenden avseende effekt</w:t>
      </w:r>
      <w:r w:rsidRPr="00C26629">
        <w:t>i</w:t>
      </w:r>
      <w:r w:rsidRPr="00C26629">
        <w:t>vitetsrevisionen samt revisionsberättelsen över bl.a. Stiftelsen Riksbankens Jub</w:t>
      </w:r>
      <w:r w:rsidRPr="00C26629">
        <w:t>i</w:t>
      </w:r>
      <w:r w:rsidRPr="00C26629">
        <w:t>leumsfond.</w:t>
      </w:r>
    </w:p>
    <w:p w:rsidR="005C0DF1" w:rsidRPr="00C26629" w:rsidRDefault="005C0DF1">
      <w:pPr>
        <w:pStyle w:val="Rubrik2"/>
        <w:sectPr w:rsidR="00000000" w:rsidRPr="00C266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5C0DF1" w:rsidRPr="00C26629" w:rsidRDefault="005C0DF1">
      <w:pPr>
        <w:pStyle w:val="Rubrik1"/>
        <w:rPr>
          <w:noProof w:val="0"/>
        </w:rPr>
      </w:pPr>
      <w:r w:rsidRPr="00C26629">
        <w:rPr>
          <w:noProof w:val="0"/>
        </w:rPr>
        <w:lastRenderedPageBreak/>
        <w:t>Riksrevisionens granskning</w:t>
      </w:r>
    </w:p>
    <w:p w:rsidR="005C0DF1" w:rsidRPr="00C26629" w:rsidRDefault="005C0DF1">
      <w:pPr>
        <w:pStyle w:val="Normaltindrag"/>
        <w:ind w:firstLine="0"/>
      </w:pPr>
      <w:r w:rsidRPr="00C26629">
        <w:t>Riksrevisionen har genomfört granskning av Stiftelsen Riksbankens Jubil</w:t>
      </w:r>
      <w:r w:rsidRPr="00C26629">
        <w:t>e</w:t>
      </w:r>
      <w:r w:rsidRPr="00C26629">
        <w:t>umsfonds årsredovisning för år 2003. Resultatet framgår av bifogade rev</w:t>
      </w:r>
      <w:r w:rsidRPr="00C26629">
        <w:t>i</w:t>
      </w:r>
      <w:r w:rsidRPr="00C26629">
        <w:t>sionsberättelse.</w:t>
      </w:r>
    </w:p>
    <w:p w:rsidR="005C0DF1" w:rsidRPr="00C26629" w:rsidRDefault="005C0DF1">
      <w:pPr>
        <w:pStyle w:val="Normaltindrag"/>
      </w:pPr>
      <w:r w:rsidRPr="00C26629">
        <w:t>Enligt berättelsen är det Riksrevisionens ansvar att enligt god revisionssed granska stiftelsens årsredovisning i syfte att bedöma om redovisningen och underliggande redovisning är tillförlitliga och räkenskaperna rättvisande samt om ledningens förvaltning följer tillämpliga föreskrifter och särskilda b</w:t>
      </w:r>
      <w:r w:rsidRPr="00C26629">
        <w:t>e</w:t>
      </w:r>
      <w:r w:rsidRPr="00C26629">
        <w:t>slut.</w:t>
      </w:r>
    </w:p>
    <w:p w:rsidR="005C0DF1" w:rsidRPr="00C26629" w:rsidRDefault="005C0DF1">
      <w:pPr>
        <w:pStyle w:val="Normaltindrag"/>
      </w:pPr>
      <w:r w:rsidRPr="00C26629">
        <w:t>Riksrevisionen bedömer att årsredovisningen har upprättats i enlighet med årsredovisningslagen och att styrelseledamöterna inte har handlat i strid med sti</w:t>
      </w:r>
      <w:r w:rsidRPr="00C26629">
        <w:t>f</w:t>
      </w:r>
      <w:r w:rsidRPr="00C26629">
        <w:t xml:space="preserve">telselagen eller stiftelseförordnandet. </w:t>
      </w:r>
    </w:p>
    <w:p w:rsidR="005C0DF1" w:rsidRPr="00C26629" w:rsidRDefault="005C0DF1">
      <w:pPr>
        <w:pStyle w:val="Rubrik2"/>
        <w:rPr>
          <w:sz w:val="19"/>
        </w:rPr>
        <w:sectPr w:rsidR="00000000" w:rsidRPr="00C26629"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5C0DF1" w:rsidRPr="00C26629" w:rsidRDefault="005C0DF1">
      <w:pPr>
        <w:pStyle w:val="Rubrik1"/>
        <w:rPr>
          <w:noProof w:val="0"/>
        </w:rPr>
      </w:pPr>
      <w:r w:rsidRPr="00C26629">
        <w:rPr>
          <w:noProof w:val="0"/>
        </w:rPr>
        <w:t xml:space="preserve">Styrelsens förslag      </w:t>
      </w:r>
      <w:bookmarkStart w:id="3" w:name="RESPARTI001"/>
      <w:bookmarkEnd w:id="3"/>
    </w:p>
    <w:p w:rsidR="005C0DF1" w:rsidRPr="00C26629" w:rsidRDefault="005C0DF1">
      <w:pPr>
        <w:outlineLvl w:val="0"/>
      </w:pPr>
      <w:bookmarkStart w:id="4" w:name="Nästa_Hpunkt"/>
      <w:bookmarkEnd w:id="4"/>
      <w:r w:rsidRPr="00C26629">
        <w:t>Riksrevisionens styrelse överlämnar denna redogörelse till riksdagen.</w:t>
      </w:r>
    </w:p>
    <w:p w:rsidR="005C0DF1" w:rsidRPr="00C26629" w:rsidRDefault="005C0DF1">
      <w:pPr>
        <w:pStyle w:val="Normaltindrag"/>
      </w:pPr>
    </w:p>
    <w:p w:rsidR="005C0DF1" w:rsidRPr="00C26629" w:rsidRDefault="005C0DF1">
      <w:pPr>
        <w:pStyle w:val="Utskriftsdatum"/>
        <w:outlineLvl w:val="0"/>
      </w:pPr>
      <w:r w:rsidRPr="00C26629">
        <w:t>Stockholm den 18 februari 2004</w:t>
      </w:r>
    </w:p>
    <w:p w:rsidR="005C0DF1" w:rsidRPr="00C26629" w:rsidRDefault="005C0DF1">
      <w:r w:rsidRPr="00C26629">
        <w:t>På Riksrevisionens styrelses vägnar</w:t>
      </w:r>
    </w:p>
    <w:p w:rsidR="005C0DF1" w:rsidRPr="00C26629" w:rsidRDefault="005C0DF1">
      <w:pPr>
        <w:pStyle w:val="Ordfranden"/>
        <w:rPr>
          <w:noProof w:val="0"/>
        </w:rPr>
      </w:pPr>
      <w:bookmarkStart w:id="5" w:name="Ordförande"/>
      <w:bookmarkEnd w:id="5"/>
      <w:r w:rsidRPr="00C26629">
        <w:rPr>
          <w:noProof w:val="0"/>
        </w:rPr>
        <w:t xml:space="preserve">Sören Lekberg </w:t>
      </w:r>
    </w:p>
    <w:p w:rsidR="005C0DF1" w:rsidRPr="00C26629" w:rsidRDefault="005C0DF1">
      <w:pPr>
        <w:rPr>
          <w:i/>
        </w:rPr>
      </w:pPr>
      <w:bookmarkStart w:id="6" w:name="Deltagare"/>
      <w:bookmarkEnd w:id="6"/>
      <w:r w:rsidRPr="00C26629">
        <w:tab/>
      </w:r>
      <w:r w:rsidRPr="00C26629">
        <w:tab/>
      </w:r>
      <w:r w:rsidRPr="00C26629">
        <w:tab/>
      </w:r>
      <w:r w:rsidRPr="00C26629">
        <w:rPr>
          <w:i/>
        </w:rPr>
        <w:t>Jörgen Nilsson</w:t>
      </w:r>
    </w:p>
    <w:p w:rsidR="005C0DF1" w:rsidRPr="00C26629" w:rsidRDefault="005C0DF1"/>
    <w:p w:rsidR="005C0DF1" w:rsidRPr="00C26629" w:rsidRDefault="005C0DF1"/>
    <w:p w:rsidR="005C0DF1" w:rsidRPr="00C26629" w:rsidRDefault="005C0DF1">
      <w:pPr>
        <w:pStyle w:val="Deltagare"/>
        <w:rPr>
          <w:noProof w:val="0"/>
        </w:rPr>
      </w:pPr>
      <w:r w:rsidRPr="00C26629">
        <w:rPr>
          <w:noProof w:val="0"/>
        </w:rPr>
        <w:t>Följande ledamöter har deltagit i beslutet: Sören Lekberg (s), Gunnar Axén (m), Eva Flyborg (fp), Rose-Marie Frebran (kd), Per Rosengren (v), Rolf Kenneryd (c), Per Lager (mp), Laila Bjurling (s), Per Erik Granström (s) och Gu</w:t>
      </w:r>
      <w:r w:rsidRPr="00C26629">
        <w:rPr>
          <w:noProof w:val="0"/>
        </w:rPr>
        <w:t>n</w:t>
      </w:r>
      <w:r w:rsidRPr="00C26629">
        <w:rPr>
          <w:noProof w:val="0"/>
        </w:rPr>
        <w:t>nar Andrén (fp).</w:t>
      </w:r>
    </w:p>
    <w:p w:rsidR="005C0DF1" w:rsidRPr="00C26629" w:rsidRDefault="005C0DF1">
      <w:pPr>
        <w:sectPr w:rsidR="00000000" w:rsidRPr="00C26629"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5C0DF1" w:rsidRPr="00C26629" w:rsidRDefault="005C0DF1">
      <w:pPr>
        <w:pStyle w:val="Bilaga"/>
      </w:pPr>
      <w:r w:rsidRPr="00C26629">
        <w:t>Bilaga</w:t>
      </w:r>
    </w:p>
    <w:p w:rsidR="005C0DF1" w:rsidRPr="00C26629" w:rsidRDefault="005C0DF1">
      <w:pPr>
        <w:pStyle w:val="Rubrik1"/>
        <w:spacing w:after="0" w:line="20" w:lineRule="exact"/>
        <w:rPr>
          <w:noProof w:val="0"/>
        </w:rPr>
      </w:pPr>
    </w:p>
    <w:p w:rsidR="005C0DF1" w:rsidRPr="00C26629" w:rsidRDefault="005C0DF1">
      <w:r w:rsidRPr="00C26629">
        <w:t>Riksdagen</w:t>
      </w:r>
    </w:p>
    <w:p w:rsidR="005C0DF1" w:rsidRPr="00C26629" w:rsidRDefault="005C0DF1">
      <w:r w:rsidRPr="00C26629">
        <w:t>Utbildningsutskottet</w:t>
      </w:r>
    </w:p>
    <w:p w:rsidR="005C0DF1" w:rsidRPr="00C26629" w:rsidRDefault="005C0DF1">
      <w:r w:rsidRPr="00C26629">
        <w:t>100 12  STOCKHOLM</w:t>
      </w:r>
    </w:p>
    <w:p w:rsidR="005C0DF1" w:rsidRPr="00C26629" w:rsidRDefault="005C0DF1">
      <w:pPr>
        <w:pStyle w:val="Normaltindrag"/>
      </w:pPr>
    </w:p>
    <w:p w:rsidR="005C0DF1" w:rsidRPr="00C26629" w:rsidRDefault="005C0DF1">
      <w:r w:rsidRPr="00C26629">
        <w:tab/>
      </w:r>
      <w:r w:rsidRPr="00C26629">
        <w:tab/>
      </w:r>
      <w:r w:rsidRPr="00C26629">
        <w:tab/>
      </w:r>
      <w:r w:rsidRPr="00C26629">
        <w:tab/>
      </w:r>
    </w:p>
    <w:p w:rsidR="005C0DF1" w:rsidRPr="00C26629" w:rsidRDefault="005C0DF1">
      <w:pPr>
        <w:outlineLvl w:val="0"/>
        <w:rPr>
          <w:b/>
        </w:rPr>
      </w:pPr>
      <w:r w:rsidRPr="00C26629">
        <w:rPr>
          <w:b/>
        </w:rPr>
        <w:t>Revisionsberättelse för Stiftelsen Riksbankens Jubileumsfond</w:t>
      </w:r>
    </w:p>
    <w:p w:rsidR="005C0DF1" w:rsidRPr="00C26629" w:rsidRDefault="005C0DF1">
      <w:pPr>
        <w:pStyle w:val="Normaltindrag"/>
        <w:rPr>
          <w:b/>
        </w:rPr>
      </w:pPr>
    </w:p>
    <w:p w:rsidR="005C0DF1" w:rsidRPr="00C26629" w:rsidRDefault="005C0DF1">
      <w:pPr>
        <w:pStyle w:val="Normaltindrag"/>
        <w:ind w:firstLine="0"/>
      </w:pPr>
      <w:r w:rsidRPr="00C26629">
        <w:t>Riksrevisionen har granskat Stiftelsen Riksbankens Jubileumsfonds årsred</w:t>
      </w:r>
      <w:r w:rsidRPr="00C26629">
        <w:t>o</w:t>
      </w:r>
      <w:r w:rsidRPr="00C26629">
        <w:t>visning, beslutad av styrelsen 2004-02-09, för räkenskapsåret 2003.</w:t>
      </w:r>
    </w:p>
    <w:p w:rsidR="005C0DF1" w:rsidRPr="00C26629" w:rsidRDefault="005C0DF1">
      <w:pPr>
        <w:pStyle w:val="Normaltindrag"/>
      </w:pPr>
      <w:r w:rsidRPr="00C26629">
        <w:t>Det är styrelsen och verkställande direktören som har ansvaret för räke</w:t>
      </w:r>
      <w:r w:rsidRPr="00C26629">
        <w:t>n</w:t>
      </w:r>
      <w:r w:rsidRPr="00C26629">
        <w:t>skapshandlingarna och förvaltningen.</w:t>
      </w:r>
    </w:p>
    <w:p w:rsidR="005C0DF1" w:rsidRPr="00C26629" w:rsidRDefault="005C0DF1">
      <w:pPr>
        <w:pStyle w:val="Normaltindrag"/>
      </w:pPr>
      <w:r w:rsidRPr="00C26629">
        <w:t>Det är Riksrevisionens ansvar att enligt god revisionssed granska stifte</w:t>
      </w:r>
      <w:r w:rsidRPr="00C26629">
        <w:t>l</w:t>
      </w:r>
      <w:r w:rsidRPr="00C26629">
        <w:t>sens årsredovisning i syfte att bedöma om redovisningen och underliggande redovisning är tillförlitliga och räkenskaperna rättvisande samt om ledningens förvaltning följer tillämpliga föreskrifter och särskilda beslut.</w:t>
      </w:r>
    </w:p>
    <w:p w:rsidR="005C0DF1" w:rsidRPr="00C26629" w:rsidRDefault="005C0DF1">
      <w:pPr>
        <w:pStyle w:val="Normaltindrag"/>
      </w:pPr>
      <w:r w:rsidRPr="00C26629">
        <w:t>Revisionen har utförts enligt god revisionssed. Detta innebär att revisionen har planerats och genomförts i syfte att erhålla rimlig grund för att bedöma huruvida årsredovisningen är rättvisande. Granskningen har sålunda avsett ett urval av väsentliga transaktioner och förvaltningsbeslut.</w:t>
      </w:r>
    </w:p>
    <w:p w:rsidR="005C0DF1" w:rsidRPr="00C26629" w:rsidRDefault="005C0DF1">
      <w:pPr>
        <w:pStyle w:val="Normaltindrag"/>
      </w:pPr>
      <w:r w:rsidRPr="00C26629">
        <w:t>Genomförd revision har gett en rimlig grund för nedanstående uttalanden.</w:t>
      </w:r>
    </w:p>
    <w:p w:rsidR="005C0DF1" w:rsidRPr="00C26629" w:rsidRDefault="005C0DF1">
      <w:pPr>
        <w:pStyle w:val="Normaltindrag"/>
      </w:pPr>
      <w:r w:rsidRPr="00C26629">
        <w:t>Årsredovisningen har upprättats i enlighet med årsredovisningslagen och ger därmed en rättvisande bild av stiftelsens resultat och ställning i enlighet med god redovisningssed.</w:t>
      </w:r>
    </w:p>
    <w:p w:rsidR="005C0DF1" w:rsidRPr="00C26629" w:rsidRDefault="005C0DF1">
      <w:pPr>
        <w:pStyle w:val="Normaltindrag"/>
      </w:pPr>
      <w:r w:rsidRPr="00C26629">
        <w:t>Styrelseledamöterna har inte handlat i strid med stiftelselagen eller stifte</w:t>
      </w:r>
      <w:r w:rsidRPr="00C26629">
        <w:t>l</w:t>
      </w:r>
      <w:r w:rsidRPr="00C26629">
        <w:t>seförordnandet.</w:t>
      </w:r>
    </w:p>
    <w:p w:rsidR="005C0DF1" w:rsidRPr="00C26629" w:rsidRDefault="005C0DF1">
      <w:pPr>
        <w:pStyle w:val="Normaltindrag"/>
      </w:pPr>
      <w:r w:rsidRPr="00C26629">
        <w:t>Riksrevisor Lennart Grufberg har beslutat i detta ärende. Revisionsdirektör Kerstin Jönsson har varit föredragande.</w:t>
      </w:r>
    </w:p>
    <w:p w:rsidR="005C0DF1" w:rsidRPr="00C26629" w:rsidRDefault="005C0DF1">
      <w:pPr>
        <w:pStyle w:val="Ordfranden"/>
        <w:rPr>
          <w:noProof w:val="0"/>
        </w:rPr>
      </w:pPr>
      <w:r w:rsidRPr="00C26629">
        <w:rPr>
          <w:noProof w:val="0"/>
        </w:rPr>
        <w:t>Lennart Grufberg</w:t>
      </w:r>
      <w:r w:rsidRPr="00C26629">
        <w:rPr>
          <w:noProof w:val="0"/>
        </w:rPr>
        <w:tab/>
      </w:r>
      <w:r w:rsidRPr="00C26629">
        <w:rPr>
          <w:noProof w:val="0"/>
        </w:rPr>
        <w:tab/>
        <w:t>Kerstin Jönsson</w:t>
      </w:r>
    </w:p>
    <w:p w:rsidR="005C0DF1" w:rsidRPr="00C26629" w:rsidRDefault="005C0DF1">
      <w:pPr>
        <w:pStyle w:val="Normaltindrag"/>
        <w:ind w:firstLine="0"/>
      </w:pPr>
    </w:p>
    <w:p w:rsidR="005C0DF1" w:rsidRPr="00C26629" w:rsidRDefault="005C0DF1">
      <w:pPr>
        <w:pStyle w:val="Normaltindrag"/>
        <w:ind w:firstLine="0"/>
      </w:pPr>
    </w:p>
    <w:p w:rsidR="005C0DF1" w:rsidRPr="00C26629" w:rsidRDefault="005C0DF1">
      <w:pPr>
        <w:pStyle w:val="Normaltindrag"/>
        <w:ind w:firstLine="0"/>
      </w:pPr>
    </w:p>
    <w:p w:rsidR="005C0DF1" w:rsidRPr="00C26629" w:rsidRDefault="005C0DF1">
      <w:pPr>
        <w:pStyle w:val="Normaltindrag"/>
        <w:ind w:firstLine="0"/>
      </w:pPr>
      <w:r w:rsidRPr="00C26629">
        <w:t>För kännedom:</w:t>
      </w:r>
    </w:p>
    <w:p w:rsidR="005C0DF1" w:rsidRPr="00C26629" w:rsidRDefault="005C0DF1">
      <w:pPr>
        <w:pStyle w:val="Normaltindrag"/>
        <w:ind w:firstLine="0"/>
      </w:pPr>
      <w:r w:rsidRPr="00C26629">
        <w:t>Stiftelsen Riksbankens Jubileumsfond</w:t>
      </w:r>
    </w:p>
    <w:p w:rsidR="005C0DF1" w:rsidRPr="00C26629" w:rsidRDefault="005C0DF1">
      <w:pPr>
        <w:pStyle w:val="Normaltindrag"/>
        <w:rPr>
          <w:i/>
        </w:rPr>
      </w:pPr>
    </w:p>
    <w:p w:rsidR="005C0DF1" w:rsidRPr="00C26629" w:rsidRDefault="005C0DF1">
      <w:pPr>
        <w:pStyle w:val="Normaltindrag"/>
        <w:rPr>
          <w:i/>
        </w:rPr>
      </w:pPr>
      <w:r w:rsidRPr="00C26629">
        <w:rPr>
          <w:i/>
        </w:rPr>
        <w:tab/>
      </w:r>
      <w:r w:rsidRPr="00C26629">
        <w:rPr>
          <w:i/>
        </w:rPr>
        <w:tab/>
      </w:r>
      <w:r w:rsidRPr="00C26629">
        <w:rPr>
          <w:i/>
        </w:rPr>
        <w:tab/>
      </w:r>
    </w:p>
    <w:p w:rsidR="005C0DF1" w:rsidRPr="00C26629" w:rsidRDefault="005C0DF1">
      <w:pPr>
        <w:pStyle w:val="Normaltindrag"/>
      </w:pPr>
    </w:p>
    <w:p w:rsidR="005C0DF1" w:rsidRPr="00C26629" w:rsidRDefault="005C0DF1">
      <w:pPr>
        <w:pStyle w:val="Tryckort"/>
        <w:framePr w:wrap="around"/>
        <w:jc w:val="right"/>
      </w:pPr>
      <w:r w:rsidRPr="00C26629">
        <w:t>Elanders Gotab, Stockholm  2004</w:t>
      </w:r>
    </w:p>
    <w:p w:rsidR="005C0DF1" w:rsidRPr="00C26629" w:rsidRDefault="005C0DF1">
      <w:pPr>
        <w:pStyle w:val="Normaltindrag"/>
      </w:pPr>
    </w:p>
    <w:sectPr w:rsidR="005C0DF1" w:rsidRPr="00C26629"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DF1" w:rsidRPr="00C26629" w:rsidRDefault="005C0DF1">
      <w:pPr>
        <w:spacing w:before="0" w:line="240" w:lineRule="auto"/>
      </w:pPr>
      <w:r w:rsidRPr="00C26629">
        <w:separator/>
      </w:r>
    </w:p>
  </w:endnote>
  <w:endnote w:type="continuationSeparator" w:id="0">
    <w:p w:rsidR="005C0DF1" w:rsidRPr="00C26629" w:rsidRDefault="005C0DF1">
      <w:pPr>
        <w:spacing w:before="0" w:line="240" w:lineRule="auto"/>
      </w:pPr>
      <w:r w:rsidRPr="00C266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F1" w:rsidRPr="00C26629" w:rsidRDefault="005C0DF1">
    <w:pPr>
      <w:pStyle w:val="SidfotV"/>
      <w:framePr w:w="8732" w:h="284" w:hRule="exact" w:hSpace="0" w:vSpace="0" w:wrap="around" w:xAlign="inside" w:y="13042" w:anchorLock="0"/>
    </w:pPr>
    <w:r w:rsidRPr="00C26629">
      <w:fldChar w:fldCharType="begin" w:fldLock="1"/>
    </w:r>
    <w:r w:rsidRPr="00C26629">
      <w:instrText xml:space="preserve"> P</w:instrText>
    </w:r>
    <w:r w:rsidRPr="00C26629">
      <w:instrText>A</w:instrText>
    </w:r>
    <w:r w:rsidRPr="00C26629">
      <w:instrText xml:space="preserve">GE </w:instrText>
    </w:r>
    <w:r w:rsidRPr="00C26629">
      <w:fldChar w:fldCharType="separate"/>
    </w:r>
    <w:r w:rsidRPr="00C26629">
      <w:t>6</w:t>
    </w:r>
    <w:r w:rsidRPr="00C26629">
      <w:fldChar w:fldCharType="end"/>
    </w:r>
  </w:p>
  <w:p w:rsidR="005C0DF1" w:rsidRPr="00C26629" w:rsidRDefault="005C0D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F1" w:rsidRPr="00C26629" w:rsidRDefault="005C0DF1">
    <w:pPr>
      <w:pStyle w:val="SidfotH"/>
      <w:framePr w:w="8732" w:h="284" w:hRule="exact" w:hSpace="0" w:vSpace="0" w:wrap="around" w:xAlign="inside" w:y="13042" w:anchorLock="0"/>
    </w:pPr>
    <w:r w:rsidRPr="00C26629">
      <w:fldChar w:fldCharType="begin" w:fldLock="1"/>
    </w:r>
    <w:r w:rsidRPr="00C26629">
      <w:instrText xml:space="preserve"> P</w:instrText>
    </w:r>
    <w:r w:rsidRPr="00C26629">
      <w:instrText>A</w:instrText>
    </w:r>
    <w:r w:rsidRPr="00C26629">
      <w:instrText xml:space="preserve">GE </w:instrText>
    </w:r>
    <w:r w:rsidRPr="00C26629">
      <w:fldChar w:fldCharType="separate"/>
    </w:r>
    <w:r w:rsidRPr="00C26629">
      <w:t>5</w:t>
    </w:r>
    <w:r w:rsidRPr="00C26629">
      <w:fldChar w:fldCharType="end"/>
    </w:r>
  </w:p>
  <w:p w:rsidR="005C0DF1" w:rsidRPr="00C26629" w:rsidRDefault="005C0D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F1" w:rsidRPr="00C26629" w:rsidRDefault="005C0DF1">
    <w:pPr>
      <w:pStyle w:val="SidfotV"/>
      <w:framePr w:w="8732" w:h="284" w:hRule="exact" w:hSpace="0" w:vSpace="0" w:wrap="around" w:xAlign="inside" w:y="13042" w:anchorLock="0"/>
    </w:pPr>
    <w:r w:rsidRPr="00C26629">
      <w:fldChar w:fldCharType="begin" w:fldLock="1"/>
    </w:r>
    <w:r w:rsidRPr="00C26629">
      <w:instrText xml:space="preserve"> if </w:instrText>
    </w:r>
    <w:r w:rsidRPr="00C26629">
      <w:fldChar w:fldCharType="begin" w:fldLock="1"/>
    </w:r>
    <w:r w:rsidRPr="00C26629">
      <w:instrText xml:space="preserve"> = </w:instrText>
    </w:r>
    <w:r w:rsidRPr="00C26629">
      <w:fldChar w:fldCharType="begin" w:fldLock="1"/>
    </w:r>
    <w:r w:rsidRPr="00C26629">
      <w:instrText xml:space="preserve"> = </w:instrText>
    </w:r>
    <w:r w:rsidRPr="00C26629">
      <w:fldChar w:fldCharType="begin" w:fldLock="1"/>
    </w:r>
    <w:r w:rsidRPr="00C26629">
      <w:instrText xml:space="preserve"> page</w:instrText>
    </w:r>
    <w:r w:rsidRPr="00C26629">
      <w:fldChar w:fldCharType="separate"/>
    </w:r>
    <w:r w:rsidR="00C26629">
      <w:rPr>
        <w:noProof/>
      </w:rPr>
      <w:instrText>1</w:instrText>
    </w:r>
    <w:r w:rsidRPr="00C26629">
      <w:fldChar w:fldCharType="end"/>
    </w:r>
    <w:r w:rsidRPr="00C26629">
      <w:instrText xml:space="preserve">/2 </w:instrText>
    </w:r>
    <w:r w:rsidRPr="00C26629">
      <w:fldChar w:fldCharType="separate"/>
    </w:r>
    <w:r w:rsidR="00C26629">
      <w:rPr>
        <w:noProof/>
      </w:rPr>
      <w:instrText>0,5</w:instrText>
    </w:r>
    <w:r w:rsidRPr="00C26629">
      <w:fldChar w:fldCharType="end"/>
    </w:r>
    <w:r w:rsidRPr="00C26629">
      <w:instrText xml:space="preserve"> - </w:instrText>
    </w:r>
    <w:r w:rsidRPr="00C26629">
      <w:fldChar w:fldCharType="begin" w:fldLock="1"/>
    </w:r>
    <w:r w:rsidRPr="00C26629">
      <w:instrText xml:space="preserve"> = int(</w:instrText>
    </w:r>
    <w:r w:rsidRPr="00C26629">
      <w:fldChar w:fldCharType="begin" w:fldLock="1"/>
    </w:r>
    <w:r w:rsidRPr="00C26629">
      <w:instrText xml:space="preserve"> page</w:instrText>
    </w:r>
    <w:r w:rsidRPr="00C26629">
      <w:fldChar w:fldCharType="separate"/>
    </w:r>
    <w:r w:rsidR="00C26629">
      <w:rPr>
        <w:noProof/>
      </w:rPr>
      <w:instrText>1</w:instrText>
    </w:r>
    <w:r w:rsidRPr="00C26629">
      <w:fldChar w:fldCharType="end"/>
    </w:r>
    <w:r w:rsidRPr="00C26629">
      <w:instrText xml:space="preserve">/2) </w:instrText>
    </w:r>
    <w:r w:rsidRPr="00C26629">
      <w:fldChar w:fldCharType="separate"/>
    </w:r>
    <w:r w:rsidR="00C26629">
      <w:rPr>
        <w:noProof/>
      </w:rPr>
      <w:instrText>0</w:instrText>
    </w:r>
    <w:r w:rsidRPr="00C26629">
      <w:fldChar w:fldCharType="end"/>
    </w:r>
    <w:r w:rsidRPr="00C26629">
      <w:fldChar w:fldCharType="separate"/>
    </w:r>
    <w:r w:rsidR="00C26629">
      <w:rPr>
        <w:noProof/>
      </w:rPr>
      <w:instrText>0,5</w:instrText>
    </w:r>
    <w:r w:rsidRPr="00C26629">
      <w:fldChar w:fldCharType="end"/>
    </w:r>
    <w:r w:rsidRPr="00C26629">
      <w:instrText xml:space="preserve"> = 0 "</w:instrText>
    </w:r>
    <w:r w:rsidRPr="00C26629">
      <w:fldChar w:fldCharType="begin" w:fldLock="1"/>
    </w:r>
    <w:r w:rsidRPr="00C26629">
      <w:instrText xml:space="preserve"> P</w:instrText>
    </w:r>
    <w:r w:rsidRPr="00C26629">
      <w:instrText>A</w:instrText>
    </w:r>
    <w:r w:rsidRPr="00C26629">
      <w:instrText xml:space="preserve">GE </w:instrText>
    </w:r>
    <w:r w:rsidRPr="00C26629">
      <w:fldChar w:fldCharType="separate"/>
    </w:r>
    <w:r w:rsidRPr="00C26629">
      <w:instrText>2</w:instrText>
    </w:r>
    <w:r w:rsidRPr="00C26629">
      <w:fldChar w:fldCharType="end"/>
    </w:r>
  </w:p>
  <w:p w:rsidR="005C0DF1" w:rsidRPr="00C26629" w:rsidRDefault="005C0DF1">
    <w:pPr>
      <w:pStyle w:val="SidfotH"/>
      <w:framePr w:w="8732" w:h="284" w:hRule="exact" w:hSpace="0" w:vSpace="0" w:wrap="around" w:xAlign="inside" w:y="13042" w:anchorLock="0"/>
    </w:pPr>
    <w:r w:rsidRPr="00C26629">
      <w:instrText>""</w:instrText>
    </w:r>
    <w:r w:rsidRPr="00C26629">
      <w:fldChar w:fldCharType="begin" w:fldLock="1"/>
    </w:r>
    <w:r w:rsidRPr="00C26629">
      <w:instrText xml:space="preserve"> P</w:instrText>
    </w:r>
    <w:r w:rsidRPr="00C26629">
      <w:instrText>A</w:instrText>
    </w:r>
    <w:r w:rsidRPr="00C26629">
      <w:instrText xml:space="preserve">GE </w:instrText>
    </w:r>
    <w:r w:rsidRPr="00C26629">
      <w:fldChar w:fldCharType="separate"/>
    </w:r>
    <w:r w:rsidR="00C26629">
      <w:rPr>
        <w:noProof/>
      </w:rPr>
      <w:instrText>1</w:instrText>
    </w:r>
    <w:r w:rsidRPr="00C26629">
      <w:fldChar w:fldCharType="end"/>
    </w:r>
    <w:r w:rsidRPr="00C26629">
      <w:instrText>"</w:instrText>
    </w:r>
    <w:r w:rsidRPr="00C26629">
      <w:fldChar w:fldCharType="separate"/>
    </w:r>
    <w:r w:rsidR="00C26629">
      <w:rPr>
        <w:noProof/>
      </w:rPr>
      <w:t>1</w:t>
    </w:r>
    <w:r w:rsidRPr="00C26629">
      <w:fldChar w:fldCharType="end"/>
    </w:r>
  </w:p>
  <w:p w:rsidR="005C0DF1" w:rsidRPr="00C26629" w:rsidRDefault="005C0D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DF1" w:rsidRPr="00C26629" w:rsidRDefault="005C0DF1">
      <w:pPr>
        <w:pStyle w:val="Sidfot"/>
      </w:pPr>
    </w:p>
  </w:footnote>
  <w:footnote w:type="continuationSeparator" w:id="0">
    <w:p w:rsidR="005C0DF1" w:rsidRPr="00C26629" w:rsidRDefault="005C0DF1">
      <w:pPr>
        <w:spacing w:before="0" w:line="240" w:lineRule="auto"/>
      </w:pPr>
      <w:r w:rsidRPr="00C266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F1" w:rsidRPr="00C26629" w:rsidRDefault="005C0DF1">
    <w:pPr>
      <w:pStyle w:val="SidhuvudKantJmn"/>
      <w:framePr w:w="8732" w:h="567" w:hRule="exact" w:vSpace="0" w:wrap="around" w:vAnchor="page" w:y="341" w:anchorLock="0"/>
    </w:pP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DOCPROPERTY BetänkandeÅr</w:instrText>
    </w:r>
    <w:r w:rsidRPr="00C26629">
      <w:rPr>
        <w:rStyle w:val="SidhuvudUtskott"/>
      </w:rPr>
      <w:fldChar w:fldCharType="separate"/>
    </w:r>
    <w:r w:rsidRPr="00C26629">
      <w:rPr>
        <w:rStyle w:val="SidhuvudUtskott"/>
      </w:rPr>
      <w:t>2003/04</w:t>
    </w:r>
    <w:r w:rsidRPr="00C26629">
      <w:rPr>
        <w:rStyle w:val="SidhuvudUtskott"/>
      </w:rPr>
      <w:fldChar w:fldCharType="end"/>
    </w:r>
    <w:r w:rsidRPr="00C26629">
      <w:rPr>
        <w:rStyle w:val="SidhuvudUtskott"/>
      </w:rPr>
      <w:t>:</w:t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DOCPROPERTY Utskott</w:instrText>
    </w:r>
    <w:r w:rsidRPr="00C26629">
      <w:rPr>
        <w:rStyle w:val="SidhuvudUtskott"/>
      </w:rPr>
      <w:fldChar w:fldCharType="separate"/>
    </w:r>
    <w:r w:rsidRPr="00C26629">
      <w:rPr>
        <w:rStyle w:val="SidhuvudUtskott"/>
      </w:rPr>
      <w:t>RRS</w:t>
    </w:r>
    <w:r w:rsidRPr="00C26629">
      <w:rPr>
        <w:rStyle w:val="SidhuvudUtskott"/>
      </w:rPr>
      <w:fldChar w:fldCharType="end"/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DOCPROPERTY BetänkandeNr</w:instrText>
    </w:r>
    <w:r w:rsidRPr="00C26629">
      <w:rPr>
        <w:rStyle w:val="SidhuvudUtskott"/>
      </w:rPr>
      <w:fldChar w:fldCharType="separate"/>
    </w:r>
    <w:r w:rsidRPr="00C26629">
      <w:rPr>
        <w:rStyle w:val="SidhuvudUtskott"/>
      </w:rPr>
      <w:t>5</w:t>
    </w:r>
    <w:r w:rsidRPr="00C26629">
      <w:rPr>
        <w:rStyle w:val="SidhuvudUtskott"/>
      </w:rPr>
      <w:fldChar w:fldCharType="end"/>
    </w:r>
    <w:r w:rsidRPr="00C26629">
      <w:t xml:space="preserve">     </w:t>
    </w:r>
    <w:r w:rsidRPr="00C26629">
      <w:rPr>
        <w:rStyle w:val="SidhuvudBilaga"/>
      </w:rPr>
      <w:t xml:space="preserve"> Bilaga   </w:t>
    </w:r>
    <w:r w:rsidRPr="00C26629">
      <w:rPr>
        <w:rStyle w:val="SidhuvudRubrikReferens"/>
      </w:rPr>
      <w:fldChar w:fldCharType="begin" w:fldLock="1"/>
    </w:r>
    <w:r w:rsidRPr="00C26629">
      <w:rPr>
        <w:rStyle w:val="SidhuvudRubrikReferens"/>
      </w:rPr>
      <w:instrText xml:space="preserve"> StyleREF "Rubrik 1" </w:instrText>
    </w:r>
    <w:r w:rsidRPr="00C26629">
      <w:rPr>
        <w:rStyle w:val="SidhuvudRubrikReferens"/>
      </w:rPr>
      <w:fldChar w:fldCharType="separate"/>
    </w:r>
    <w:r w:rsidRPr="00C26629">
      <w:rPr>
        <w:rStyle w:val="SidhuvudRubrikReferens"/>
      </w:rPr>
      <w:t>Riksrevisionens granskning</w:t>
    </w:r>
    <w:r w:rsidRPr="00C26629">
      <w:rPr>
        <w:rStyle w:val="SidhuvudRubrikReferens"/>
      </w:rPr>
      <w:fldChar w:fldCharType="end"/>
    </w:r>
  </w:p>
  <w:p w:rsidR="005C0DF1" w:rsidRPr="00C26629" w:rsidRDefault="005C0DF1">
    <w:pPr>
      <w:pStyle w:val="SidhuvudKantJmn"/>
      <w:framePr w:w="8732" w:h="567" w:hRule="exact" w:vSpace="0" w:wrap="around" w:vAnchor="page" w:y="341" w:anchorLock="0"/>
    </w:pP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DOCPROPERTY Status</w:instrText>
    </w:r>
    <w:r w:rsidRPr="00C26629">
      <w:rPr>
        <w:rStyle w:val="SidhuvudUtskott"/>
      </w:rPr>
      <w:fldChar w:fldCharType="end"/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if </w:instrText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DOCPROPERTY "UtkastDatum"</w:instrText>
    </w:r>
    <w:r w:rsidRPr="00C26629">
      <w:rPr>
        <w:rStyle w:val="SidhuvudUtskott"/>
      </w:rPr>
      <w:fldChar w:fldCharType="separate"/>
    </w:r>
    <w:r w:rsidRPr="00C26629">
      <w:rPr>
        <w:rStyle w:val="SidhuvudUtskott"/>
      </w:rPr>
      <w:instrText>Nej</w:instrText>
    </w:r>
    <w:r w:rsidRPr="00C26629">
      <w:rPr>
        <w:rStyle w:val="SidhuvudUtskott"/>
      </w:rPr>
      <w:fldChar w:fldCharType="end"/>
    </w:r>
    <w:r w:rsidRPr="00C26629">
      <w:rPr>
        <w:rStyle w:val="SidhuvudUtskott"/>
      </w:rPr>
      <w:instrText xml:space="preserve"> = "Ja" "    </w:instrText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PRINTDATE \@ "yyyy-MM-dd HH.mm" </w:instrText>
    </w:r>
    <w:r w:rsidRPr="00C26629">
      <w:rPr>
        <w:rStyle w:val="SidhuvudUtskott"/>
      </w:rPr>
      <w:fldChar w:fldCharType="separate"/>
    </w:r>
    <w:r w:rsidRPr="00C26629">
      <w:rPr>
        <w:rStyle w:val="SidhuvudUtskott"/>
      </w:rPr>
      <w:instrText>2000-08-11 16.42</w:instrText>
    </w:r>
    <w:r w:rsidRPr="00C26629">
      <w:rPr>
        <w:rStyle w:val="SidhuvudUtskott"/>
      </w:rPr>
      <w:fldChar w:fldCharType="end"/>
    </w:r>
    <w:r w:rsidRPr="00C26629">
      <w:rPr>
        <w:rStyle w:val="SidhuvudUtskott"/>
      </w:rPr>
      <w:instrText xml:space="preserve">" </w:instrText>
    </w:r>
    <w:r w:rsidRPr="00C26629">
      <w:rPr>
        <w:rStyle w:val="SidhuvudUtskott"/>
      </w:rPr>
      <w:fldChar w:fldCharType="end"/>
    </w:r>
  </w:p>
  <w:p w:rsidR="005C0DF1" w:rsidRPr="00C26629" w:rsidRDefault="005C0DF1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F1" w:rsidRPr="00C26629" w:rsidRDefault="005C0DF1">
    <w:pPr>
      <w:pStyle w:val="SidhuvudKantUdda"/>
      <w:framePr w:w="8732" w:h="567" w:hRule="exact" w:vSpace="0" w:wrap="around" w:vAnchor="page" w:y="341" w:anchorLock="0"/>
    </w:pPr>
    <w:r w:rsidRPr="00C26629">
      <w:rPr>
        <w:rStyle w:val="SidhuvudRubrikReferens"/>
      </w:rPr>
      <w:fldChar w:fldCharType="begin" w:fldLock="1"/>
    </w:r>
    <w:r w:rsidRPr="00C26629">
      <w:rPr>
        <w:rStyle w:val="SidhuvudRubrikReferens"/>
      </w:rPr>
      <w:instrText xml:space="preserve"> StyleREF "Rubrik 1" </w:instrText>
    </w:r>
    <w:r w:rsidRPr="00C26629">
      <w:rPr>
        <w:rStyle w:val="SidhuvudRubrikReferens"/>
      </w:rPr>
      <w:fldChar w:fldCharType="separate"/>
    </w:r>
    <w:r w:rsidRPr="00C26629">
      <w:rPr>
        <w:rStyle w:val="SidhuvudRubrikReferens"/>
      </w:rPr>
      <w:t>Riksrevisionens granskning</w:t>
    </w:r>
    <w:r w:rsidRPr="00C26629">
      <w:rPr>
        <w:rStyle w:val="SidhuvudRubrikReferens"/>
      </w:rPr>
      <w:fldChar w:fldCharType="end"/>
    </w:r>
    <w:r w:rsidRPr="00C26629">
      <w:rPr>
        <w:rStyle w:val="SidhuvudBilaga"/>
      </w:rPr>
      <w:t xml:space="preserve">   Bilaga </w:t>
    </w:r>
    <w:r w:rsidRPr="00C26629">
      <w:t xml:space="preserve">     </w:t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DOCPROPERTY BetänkandeÅr</w:instrText>
    </w:r>
    <w:r w:rsidRPr="00C26629">
      <w:rPr>
        <w:rStyle w:val="SidhuvudUtskott"/>
      </w:rPr>
      <w:fldChar w:fldCharType="separate"/>
    </w:r>
    <w:r w:rsidRPr="00C26629">
      <w:rPr>
        <w:rStyle w:val="SidhuvudUtskott"/>
      </w:rPr>
      <w:t>2003/04</w:t>
    </w:r>
    <w:r w:rsidRPr="00C26629">
      <w:rPr>
        <w:rStyle w:val="SidhuvudUtskott"/>
      </w:rPr>
      <w:fldChar w:fldCharType="end"/>
    </w:r>
    <w:r w:rsidRPr="00C26629">
      <w:rPr>
        <w:rStyle w:val="SidhuvudUtskott"/>
      </w:rPr>
      <w:t>:</w:t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DOCPROPERTY</w:instrText>
    </w:r>
    <w:r w:rsidRPr="00C26629">
      <w:instrText xml:space="preserve"> </w:instrText>
    </w:r>
    <w:r w:rsidRPr="00C26629">
      <w:rPr>
        <w:rStyle w:val="SidhuvudUtskott"/>
      </w:rPr>
      <w:instrText>Utskott</w:instrText>
    </w:r>
    <w:r w:rsidRPr="00C26629">
      <w:rPr>
        <w:rStyle w:val="SidhuvudUtskott"/>
      </w:rPr>
      <w:fldChar w:fldCharType="separate"/>
    </w:r>
    <w:r w:rsidRPr="00C26629">
      <w:rPr>
        <w:rStyle w:val="SidhuvudUtskott"/>
      </w:rPr>
      <w:t>RRS</w:t>
    </w:r>
    <w:r w:rsidRPr="00C26629">
      <w:rPr>
        <w:rStyle w:val="SidhuvudUtskott"/>
      </w:rPr>
      <w:fldChar w:fldCharType="end"/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DO</w:instrText>
    </w:r>
    <w:r w:rsidRPr="00C26629">
      <w:rPr>
        <w:rStyle w:val="SidhuvudUtskott"/>
      </w:rPr>
      <w:instrText>C</w:instrText>
    </w:r>
    <w:r w:rsidRPr="00C26629">
      <w:rPr>
        <w:rStyle w:val="SidhuvudUtskott"/>
      </w:rPr>
      <w:instrText>PROPERTY Betä</w:instrText>
    </w:r>
    <w:r w:rsidRPr="00C26629">
      <w:rPr>
        <w:rStyle w:val="SidhuvudUtskott"/>
      </w:rPr>
      <w:instrText>n</w:instrText>
    </w:r>
    <w:r w:rsidRPr="00C26629">
      <w:rPr>
        <w:rStyle w:val="SidhuvudUtskott"/>
      </w:rPr>
      <w:instrText>kandeNr</w:instrText>
    </w:r>
    <w:r w:rsidRPr="00C26629">
      <w:rPr>
        <w:rStyle w:val="SidhuvudUtskott"/>
      </w:rPr>
      <w:fldChar w:fldCharType="separate"/>
    </w:r>
    <w:r w:rsidRPr="00C26629">
      <w:rPr>
        <w:rStyle w:val="SidhuvudUtskott"/>
      </w:rPr>
      <w:t>5</w:t>
    </w:r>
    <w:r w:rsidRPr="00C26629">
      <w:rPr>
        <w:rStyle w:val="SidhuvudUtskott"/>
      </w:rPr>
      <w:fldChar w:fldCharType="end"/>
    </w:r>
  </w:p>
  <w:p w:rsidR="005C0DF1" w:rsidRPr="00C26629" w:rsidRDefault="005C0DF1">
    <w:pPr>
      <w:pStyle w:val="SidhuvudKantUdda"/>
      <w:framePr w:w="8732" w:h="567" w:hRule="exact" w:vSpace="0" w:wrap="around" w:vAnchor="page" w:y="341" w:anchorLock="0"/>
    </w:pP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if </w:instrText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DOCPROPERTY "UtkastDatum"</w:instrText>
    </w:r>
    <w:r w:rsidRPr="00C26629">
      <w:rPr>
        <w:rStyle w:val="SidhuvudUtskott"/>
      </w:rPr>
      <w:fldChar w:fldCharType="separate"/>
    </w:r>
    <w:r w:rsidRPr="00C26629">
      <w:rPr>
        <w:rStyle w:val="SidhuvudUtskott"/>
      </w:rPr>
      <w:instrText>Nej</w:instrText>
    </w:r>
    <w:r w:rsidRPr="00C26629">
      <w:rPr>
        <w:rStyle w:val="SidhuvudUtskott"/>
      </w:rPr>
      <w:fldChar w:fldCharType="end"/>
    </w:r>
    <w:r w:rsidRPr="00C26629">
      <w:rPr>
        <w:rStyle w:val="SidhuvudUtskott"/>
      </w:rPr>
      <w:instrText xml:space="preserve"> = "Ja" "</w:instrText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PRINTDATE \@ "yyyy-MM-dd HH.mm    " </w:instrText>
    </w:r>
    <w:r w:rsidRPr="00C26629">
      <w:rPr>
        <w:rStyle w:val="SidhuvudUtskott"/>
      </w:rPr>
      <w:fldChar w:fldCharType="separate"/>
    </w:r>
    <w:r w:rsidRPr="00C26629">
      <w:rPr>
        <w:rStyle w:val="SidhuvudUtskott"/>
      </w:rPr>
      <w:instrText>2000-08-11 16.42</w:instrText>
    </w:r>
    <w:r w:rsidRPr="00C26629">
      <w:rPr>
        <w:rStyle w:val="SidhuvudUtskott"/>
      </w:rPr>
      <w:fldChar w:fldCharType="end"/>
    </w:r>
    <w:r w:rsidRPr="00C26629">
      <w:rPr>
        <w:rStyle w:val="SidhuvudUtskott"/>
      </w:rPr>
      <w:instrText xml:space="preserve">" </w:instrText>
    </w:r>
    <w:r w:rsidRPr="00C26629">
      <w:rPr>
        <w:rStyle w:val="SidhuvudUtskott"/>
      </w:rPr>
      <w:fldChar w:fldCharType="end"/>
    </w:r>
    <w:r w:rsidRPr="00C26629">
      <w:rPr>
        <w:rStyle w:val="SidhuvudUtskott"/>
      </w:rPr>
      <w:fldChar w:fldCharType="begin" w:fldLock="1"/>
    </w:r>
    <w:r w:rsidRPr="00C26629">
      <w:rPr>
        <w:rStyle w:val="SidhuvudUtskott"/>
      </w:rPr>
      <w:instrText xml:space="preserve"> DOCPR</w:instrText>
    </w:r>
    <w:r w:rsidRPr="00C26629">
      <w:rPr>
        <w:rStyle w:val="SidhuvudUtskott"/>
      </w:rPr>
      <w:instrText>O</w:instrText>
    </w:r>
    <w:r w:rsidRPr="00C26629">
      <w:rPr>
        <w:rStyle w:val="SidhuvudUtskott"/>
      </w:rPr>
      <w:instrText>PERTY Status</w:instrText>
    </w:r>
    <w:r w:rsidRPr="00C26629">
      <w:rPr>
        <w:rStyle w:val="SidhuvudUtskott"/>
      </w:rPr>
      <w:fldChar w:fldCharType="end"/>
    </w:r>
  </w:p>
  <w:p w:rsidR="005C0DF1" w:rsidRPr="00C26629" w:rsidRDefault="005C0DF1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F1" w:rsidRPr="00C26629" w:rsidRDefault="005C0DF1">
    <w:pPr>
      <w:pStyle w:val="SidhuvudKantUdda"/>
      <w:framePr w:w="8732" w:h="567" w:hRule="exact" w:vSpace="0" w:wrap="around" w:vAnchor="page" w:y="341" w:anchorLock="0"/>
    </w:pPr>
    <w:r w:rsidRPr="00C26629">
      <w:t xml:space="preserve"> </w:t>
    </w:r>
  </w:p>
  <w:p w:rsidR="005C0DF1" w:rsidRPr="00C26629" w:rsidRDefault="005C0DF1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35A0DC8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81298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4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5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28654948">
    <w:abstractNumId w:val="2"/>
  </w:num>
  <w:num w:numId="2" w16cid:durableId="1412897073">
    <w:abstractNumId w:val="4"/>
  </w:num>
  <w:num w:numId="3" w16cid:durableId="705640968">
    <w:abstractNumId w:val="0"/>
  </w:num>
  <w:num w:numId="4" w16cid:durableId="182016804">
    <w:abstractNumId w:val="5"/>
  </w:num>
  <w:num w:numId="5" w16cid:durableId="1008630569">
    <w:abstractNumId w:val="3"/>
  </w:num>
  <w:num w:numId="6" w16cid:durableId="51538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304"/>
  </w:docVars>
  <w:rsids>
    <w:rsidRoot w:val="00175429"/>
    <w:rsid w:val="00175429"/>
    <w:rsid w:val="005C0DF1"/>
    <w:rsid w:val="00C2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D1A58-926D-45D6-AF5F-4F630360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3687</Characters>
  <Application>Microsoft Office Word</Application>
  <DocSecurity>4</DocSecurity>
  <Lines>102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Rubriker</vt:lpstr>
      </vt:variant>
      <vt:variant>
        <vt:i4>8</vt:i4>
      </vt:variant>
      <vt:variant>
        <vt:lpstr>Rubrik</vt:lpstr>
      </vt:variant>
      <vt:variant>
        <vt:i4>1</vt:i4>
      </vt:variant>
    </vt:vector>
  </HeadingPairs>
  <TitlesOfParts>
    <vt:vector size="10" baseType="lpstr">
      <vt:lpstr>1999/2000:T1</vt:lpstr>
      <vt:lpstr>    </vt:lpstr>
      <vt:lpstr>Riksrevisionens granskning</vt:lpstr>
      <vt:lpstr>    </vt:lpstr>
      <vt:lpstr>Styrelsens förslag      </vt:lpstr>
      <vt:lpstr>Riksrevisionens styrelse överlämnar denna redogörelse till riksdagen.</vt:lpstr>
      <vt:lpstr>Stockholm den 18 februari 2004</vt:lpstr>
      <vt:lpstr/>
      <vt:lpstr>Revisionsberättelse för Stiftelsen Riksbankens Jubileumsfond</vt:lpstr>
      <vt:lpstr>1999/2000:T1</vt:lpstr>
    </vt:vector>
  </TitlesOfParts>
  <Company>Riksdagen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2004-02-19T10:49:00Z</cp:lastPrinted>
  <dcterms:created xsi:type="dcterms:W3CDTF">2025-12-16T18:06:00Z</dcterms:created>
  <dcterms:modified xsi:type="dcterms:W3CDTF">2025-12-16T18:06:00Z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5</vt:lpwstr>
  </property>
  <property fmtid="{D5CDD505-2E9C-101B-9397-08002B2CF9AE}" pid="3" name="Utskott">
    <vt:lpwstr>RRS</vt:lpwstr>
  </property>
  <property fmtid="{D5CDD505-2E9C-101B-9397-08002B2CF9AE}" pid="4" name="BetänkandeÅr">
    <vt:lpwstr>2003/04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  <property fmtid="{D5CDD505-2E9C-101B-9397-08002B2CF9AE}" pid="8" name="_AdHocReviewCycleID">
    <vt:i4>629498598</vt:i4>
  </property>
  <property fmtid="{D5CDD505-2E9C-101B-9397-08002B2CF9AE}" pid="9" name="_EmailSubject">
    <vt:lpwstr>RRS4 och 5</vt:lpwstr>
  </property>
  <property fmtid="{D5CDD505-2E9C-101B-9397-08002B2CF9AE}" pid="10" name="_AuthorEmail">
    <vt:lpwstr>riitta.dahl@riksrevisionen.se</vt:lpwstr>
  </property>
  <property fmtid="{D5CDD505-2E9C-101B-9397-08002B2CF9AE}" pid="11" name="_AuthorEmailDisplayName">
    <vt:lpwstr>Dahl, Riitta</vt:lpwstr>
  </property>
  <property fmtid="{D5CDD505-2E9C-101B-9397-08002B2CF9AE}" pid="12" name="_PreviousAdHocReviewCycleID">
    <vt:i4>1754443131</vt:i4>
  </property>
  <property fmtid="{D5CDD505-2E9C-101B-9397-08002B2CF9AE}" pid="13" name="_ReviewingToolsShownOnce">
    <vt:lpwstr/>
  </property>
</Properties>
</file>