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E44224" w14:textId="77777777">
        <w:tc>
          <w:tcPr>
            <w:tcW w:w="2268" w:type="dxa"/>
          </w:tcPr>
          <w:p w14:paraId="6A7C88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7E1B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2FB5664" w14:textId="77777777">
        <w:tc>
          <w:tcPr>
            <w:tcW w:w="2268" w:type="dxa"/>
          </w:tcPr>
          <w:p w14:paraId="45CA47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C3547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C9E5738" w14:textId="77777777">
        <w:tc>
          <w:tcPr>
            <w:tcW w:w="3402" w:type="dxa"/>
            <w:gridSpan w:val="2"/>
          </w:tcPr>
          <w:p w14:paraId="1F2E02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27E5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950CB6" w14:textId="77777777">
        <w:tc>
          <w:tcPr>
            <w:tcW w:w="2268" w:type="dxa"/>
          </w:tcPr>
          <w:p w14:paraId="1184E8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EB3676" w14:textId="77777777" w:rsidR="006E4E11" w:rsidRPr="00ED583F" w:rsidRDefault="003C00C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3C00C5">
              <w:rPr>
                <w:sz w:val="20"/>
              </w:rPr>
              <w:t>N2016/03741/PUB</w:t>
            </w:r>
          </w:p>
        </w:tc>
      </w:tr>
      <w:tr w:rsidR="006E4E11" w14:paraId="5E12AEC6" w14:textId="77777777">
        <w:tc>
          <w:tcPr>
            <w:tcW w:w="2268" w:type="dxa"/>
          </w:tcPr>
          <w:p w14:paraId="65154C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1D09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49E5E8" w14:textId="77777777">
        <w:trPr>
          <w:trHeight w:val="284"/>
        </w:trPr>
        <w:tc>
          <w:tcPr>
            <w:tcW w:w="4911" w:type="dxa"/>
          </w:tcPr>
          <w:p w14:paraId="0DC7CE81" w14:textId="77777777" w:rsidR="006E4E11" w:rsidRDefault="003C00C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DAB2123" w14:textId="77777777">
        <w:trPr>
          <w:trHeight w:val="284"/>
        </w:trPr>
        <w:tc>
          <w:tcPr>
            <w:tcW w:w="4911" w:type="dxa"/>
          </w:tcPr>
          <w:p w14:paraId="3F05D437" w14:textId="5EE5DEF3" w:rsidR="006E4E11" w:rsidRDefault="00567A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25ECCCFF" w14:textId="77777777">
        <w:trPr>
          <w:trHeight w:val="284"/>
        </w:trPr>
        <w:tc>
          <w:tcPr>
            <w:tcW w:w="4911" w:type="dxa"/>
          </w:tcPr>
          <w:p w14:paraId="09232F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82D49" w14:paraId="315D8D1D" w14:textId="77777777" w:rsidTr="00482D49">
        <w:trPr>
          <w:trHeight w:val="284"/>
        </w:trPr>
        <w:tc>
          <w:tcPr>
            <w:tcW w:w="4911" w:type="dxa"/>
          </w:tcPr>
          <w:p w14:paraId="7034B701" w14:textId="5AD674A2" w:rsidR="00482D49" w:rsidRDefault="00482D49" w:rsidP="00482D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82D49" w14:paraId="7FB88891" w14:textId="77777777" w:rsidTr="00482D49">
        <w:trPr>
          <w:trHeight w:val="284"/>
        </w:trPr>
        <w:tc>
          <w:tcPr>
            <w:tcW w:w="4911" w:type="dxa"/>
          </w:tcPr>
          <w:p w14:paraId="6CFB4CA7" w14:textId="704549A2" w:rsidR="00482D49" w:rsidRDefault="00482D49" w:rsidP="00482D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133E57" w14:textId="77777777">
        <w:trPr>
          <w:trHeight w:val="284"/>
        </w:trPr>
        <w:tc>
          <w:tcPr>
            <w:tcW w:w="4911" w:type="dxa"/>
          </w:tcPr>
          <w:p w14:paraId="088115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FEAAB8" w14:textId="77777777">
        <w:trPr>
          <w:trHeight w:val="284"/>
        </w:trPr>
        <w:tc>
          <w:tcPr>
            <w:tcW w:w="4911" w:type="dxa"/>
          </w:tcPr>
          <w:p w14:paraId="0C4B7C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E62F25" w14:textId="77777777">
        <w:trPr>
          <w:trHeight w:val="284"/>
        </w:trPr>
        <w:tc>
          <w:tcPr>
            <w:tcW w:w="4911" w:type="dxa"/>
          </w:tcPr>
          <w:p w14:paraId="32E839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27B968" w14:textId="77777777">
        <w:trPr>
          <w:trHeight w:val="284"/>
        </w:trPr>
        <w:tc>
          <w:tcPr>
            <w:tcW w:w="4911" w:type="dxa"/>
          </w:tcPr>
          <w:p w14:paraId="46AB4F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7647EB" w14:textId="77777777">
        <w:trPr>
          <w:trHeight w:val="284"/>
        </w:trPr>
        <w:tc>
          <w:tcPr>
            <w:tcW w:w="4911" w:type="dxa"/>
          </w:tcPr>
          <w:p w14:paraId="50009C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769400" w14:textId="77777777">
        <w:trPr>
          <w:trHeight w:val="284"/>
        </w:trPr>
        <w:tc>
          <w:tcPr>
            <w:tcW w:w="4911" w:type="dxa"/>
          </w:tcPr>
          <w:p w14:paraId="4EB1DC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818742F" w14:textId="77777777" w:rsidR="006E4E11" w:rsidRDefault="003C00C5">
      <w:pPr>
        <w:framePr w:w="4400" w:h="2523" w:wrap="notBeside" w:vAnchor="page" w:hAnchor="page" w:x="6453" w:y="2445"/>
        <w:ind w:left="142"/>
      </w:pPr>
      <w:r>
        <w:t>Till riksdagen</w:t>
      </w:r>
    </w:p>
    <w:p w14:paraId="7D2DDAAE" w14:textId="77777777" w:rsidR="006E4E11" w:rsidRDefault="003C00C5" w:rsidP="003C00C5">
      <w:pPr>
        <w:pStyle w:val="RKrubrik"/>
        <w:pBdr>
          <w:bottom w:val="single" w:sz="4" w:space="1" w:color="auto"/>
        </w:pBdr>
        <w:spacing w:before="0" w:after="0"/>
      </w:pPr>
      <w:r>
        <w:t>Svar på fråga 2015/16:1275 av Ewa Thalén Finné (M) Bullerregler</w:t>
      </w:r>
    </w:p>
    <w:p w14:paraId="632B3A79" w14:textId="77777777" w:rsidR="006E4E11" w:rsidRDefault="006E4E11">
      <w:pPr>
        <w:pStyle w:val="RKnormal"/>
      </w:pPr>
    </w:p>
    <w:p w14:paraId="0C6F1824" w14:textId="1C335533" w:rsidR="006E4E11" w:rsidRDefault="003C00C5">
      <w:pPr>
        <w:pStyle w:val="RKnormal"/>
      </w:pPr>
      <w:r>
        <w:t>Ewa Thalén Finné har frågat mig om jag</w:t>
      </w:r>
      <w:r w:rsidR="00567AD6">
        <w:t>, i enlighet med riksdagens tillkännagivande,</w:t>
      </w:r>
      <w:r>
        <w:t xml:space="preserve"> avser att förändra bullerreglerna för att stimulera ökat byggande.</w:t>
      </w:r>
    </w:p>
    <w:p w14:paraId="1CFDCAF0" w14:textId="77777777" w:rsidR="003C00C5" w:rsidRDefault="003C00C5">
      <w:pPr>
        <w:pStyle w:val="RKnormal"/>
      </w:pPr>
    </w:p>
    <w:p w14:paraId="4F5F12F5" w14:textId="411EB75D" w:rsidR="003C00C5" w:rsidRDefault="003C00C5">
      <w:pPr>
        <w:pStyle w:val="RKnormal"/>
      </w:pPr>
      <w:r>
        <w:t>Regeringen beslutade i april 2015 om förordningen (2015:216)</w:t>
      </w:r>
      <w:r w:rsidR="00D0685F">
        <w:t xml:space="preserve"> </w:t>
      </w:r>
      <w:r>
        <w:t xml:space="preserve">om trafikbuller vid bostadsbyggnader. Förordningen gäller vid bullerbedömningar i samband med beslut om detaljplan- och bygglov men även vid tillståndsprövning av flygplatser. Syftet med förordningen är att </w:t>
      </w:r>
      <w:r w:rsidR="0044234B" w:rsidRPr="0044234B">
        <w:t>underlätta för planering</w:t>
      </w:r>
      <w:r w:rsidR="00DD6571">
        <w:t xml:space="preserve"> av bostadsbyggande</w:t>
      </w:r>
      <w:r w:rsidR="0044234B" w:rsidRPr="0044234B">
        <w:t xml:space="preserve"> i bullerutsatta områden </w:t>
      </w:r>
      <w:r w:rsidR="0044234B">
        <w:t xml:space="preserve">och </w:t>
      </w:r>
      <w:r>
        <w:t xml:space="preserve">skapa förutsättningar för en enhetlig tillämpning enligt </w:t>
      </w:r>
      <w:r w:rsidR="00D0685F">
        <w:t>plan- och bygglagen</w:t>
      </w:r>
      <w:r>
        <w:t xml:space="preserve"> och </w:t>
      </w:r>
      <w:r w:rsidR="00D0685F">
        <w:t>miljöbalken</w:t>
      </w:r>
      <w:r>
        <w:t>. Förordningen kan särskilt underlätta för byggande av små lägenheter.</w:t>
      </w:r>
    </w:p>
    <w:p w14:paraId="0D671C92" w14:textId="77777777" w:rsidR="003C00C5" w:rsidRDefault="003C00C5">
      <w:pPr>
        <w:pStyle w:val="RKnormal"/>
      </w:pPr>
    </w:p>
    <w:p w14:paraId="47BFBF2A" w14:textId="32B8BBE5" w:rsidR="003C00C5" w:rsidRDefault="00567AD6">
      <w:pPr>
        <w:pStyle w:val="RKnormal"/>
      </w:pPr>
      <w:r>
        <w:t>Med anledning av det aktuella tillkännagivandet har regeringen, i skrivelse 2015/16:75, redovisat till riksdagen att</w:t>
      </w:r>
      <w:r w:rsidR="00337B69">
        <w:t xml:space="preserve"> Boverket</w:t>
      </w:r>
      <w:r>
        <w:t xml:space="preserve"> fått</w:t>
      </w:r>
      <w:r w:rsidR="00337B69">
        <w:t xml:space="preserve"> i uppdrag att följa upp och beskriva effekterna av bestämmelserna i förordningen och analysera vilka effekter mer tillåtande riktvärden skulle kunna leda till. Boverkets redovisning ska lämnas till Regeringskansliet senast den 18 april 2017.</w:t>
      </w:r>
    </w:p>
    <w:p w14:paraId="517E5C0F" w14:textId="77777777" w:rsidR="00337B69" w:rsidRDefault="00337B69">
      <w:pPr>
        <w:pStyle w:val="RKnormal"/>
      </w:pPr>
    </w:p>
    <w:p w14:paraId="3C28AE38" w14:textId="12072109" w:rsidR="00337B69" w:rsidRDefault="00567AD6">
      <w:pPr>
        <w:pStyle w:val="RKnormal"/>
      </w:pPr>
      <w:r>
        <w:t xml:space="preserve">Innan förändringar av förordningen övervägs, bör </w:t>
      </w:r>
      <w:r w:rsidR="0044234B">
        <w:t xml:space="preserve">först tillämpningen och </w:t>
      </w:r>
      <w:r>
        <w:t xml:space="preserve">konsekvenserna av den beslutade förordningen utvärderas och </w:t>
      </w:r>
      <w:r w:rsidR="0044234B">
        <w:t xml:space="preserve">sedan bör </w:t>
      </w:r>
      <w:r>
        <w:t xml:space="preserve">behovet och konsekvenserna av eventuella förändringar av förordningen analyseras. </w:t>
      </w:r>
      <w:r w:rsidR="00D0685F">
        <w:t>Jag vill därför avvakta Boverkets redovisning av det nämnda uppdraget innan</w:t>
      </w:r>
      <w:r w:rsidR="00337B69">
        <w:t xml:space="preserve"> jag</w:t>
      </w:r>
      <w:r w:rsidR="00D0685F">
        <w:t xml:space="preserve"> är</w:t>
      </w:r>
      <w:r w:rsidR="00337B69">
        <w:t xml:space="preserve"> beredd att överväga eventuella förändringar av förordningen.</w:t>
      </w:r>
    </w:p>
    <w:p w14:paraId="22159BF4" w14:textId="77777777" w:rsidR="003C00C5" w:rsidRDefault="003C00C5">
      <w:pPr>
        <w:pStyle w:val="RKnormal"/>
      </w:pPr>
    </w:p>
    <w:p w14:paraId="2F06185F" w14:textId="77777777" w:rsidR="005B140F" w:rsidRDefault="005B140F">
      <w:pPr>
        <w:pStyle w:val="RKnormal"/>
      </w:pPr>
    </w:p>
    <w:p w14:paraId="320CB67C" w14:textId="28524B0E" w:rsidR="003C00C5" w:rsidRDefault="003C00C5">
      <w:pPr>
        <w:pStyle w:val="RKnormal"/>
      </w:pPr>
      <w:r>
        <w:t xml:space="preserve">Stockholm den </w:t>
      </w:r>
      <w:r w:rsidR="00482D49">
        <w:t>1 juni</w:t>
      </w:r>
      <w:r>
        <w:t xml:space="preserve"> 2016</w:t>
      </w:r>
    </w:p>
    <w:p w14:paraId="2CC17A88" w14:textId="77777777" w:rsidR="003C00C5" w:rsidRDefault="003C00C5">
      <w:pPr>
        <w:pStyle w:val="RKnormal"/>
      </w:pPr>
    </w:p>
    <w:p w14:paraId="011476CD" w14:textId="77777777" w:rsidR="005B140F" w:rsidRDefault="005B140F">
      <w:pPr>
        <w:pStyle w:val="RKnormal"/>
      </w:pPr>
    </w:p>
    <w:p w14:paraId="61C96AE4" w14:textId="51C24A1C" w:rsidR="003C00C5" w:rsidRDefault="00567AD6">
      <w:pPr>
        <w:pStyle w:val="RKnormal"/>
      </w:pPr>
      <w:bookmarkStart w:id="0" w:name="_GoBack"/>
      <w:bookmarkEnd w:id="0"/>
      <w:r>
        <w:t>Peter Eriksson</w:t>
      </w:r>
    </w:p>
    <w:sectPr w:rsidR="003C00C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A4ADE" w14:textId="77777777" w:rsidR="003C00C5" w:rsidRDefault="003C00C5">
      <w:r>
        <w:separator/>
      </w:r>
    </w:p>
  </w:endnote>
  <w:endnote w:type="continuationSeparator" w:id="0">
    <w:p w14:paraId="65ED370A" w14:textId="77777777" w:rsidR="003C00C5" w:rsidRDefault="003C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6925C" w14:textId="77777777" w:rsidR="003C00C5" w:rsidRDefault="003C00C5">
      <w:r>
        <w:separator/>
      </w:r>
    </w:p>
  </w:footnote>
  <w:footnote w:type="continuationSeparator" w:id="0">
    <w:p w14:paraId="0B6E0F15" w14:textId="77777777" w:rsidR="003C00C5" w:rsidRDefault="003C0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4C66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D657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92C794" w14:textId="77777777">
      <w:trPr>
        <w:cantSplit/>
      </w:trPr>
      <w:tc>
        <w:tcPr>
          <w:tcW w:w="3119" w:type="dxa"/>
        </w:tcPr>
        <w:p w14:paraId="3A9D38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8714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3AD890" w14:textId="77777777" w:rsidR="00E80146" w:rsidRDefault="00E80146">
          <w:pPr>
            <w:pStyle w:val="Sidhuvud"/>
            <w:ind w:right="360"/>
          </w:pPr>
        </w:p>
      </w:tc>
    </w:tr>
  </w:tbl>
  <w:p w14:paraId="62FF6C9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F5FA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877EFB" w14:textId="77777777">
      <w:trPr>
        <w:cantSplit/>
      </w:trPr>
      <w:tc>
        <w:tcPr>
          <w:tcW w:w="3119" w:type="dxa"/>
        </w:tcPr>
        <w:p w14:paraId="0FE4A6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E7094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5BF30A" w14:textId="77777777" w:rsidR="00E80146" w:rsidRDefault="00E80146">
          <w:pPr>
            <w:pStyle w:val="Sidhuvud"/>
            <w:ind w:right="360"/>
          </w:pPr>
        </w:p>
      </w:tc>
    </w:tr>
  </w:tbl>
  <w:p w14:paraId="221F2D7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CDB54" w14:textId="4A9F44BC" w:rsidR="003C00C5" w:rsidRDefault="00C10E2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C68DB8" wp14:editId="6E3A38B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6F28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738DD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157F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B6BDB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C5"/>
    <w:rsid w:val="00150384"/>
    <w:rsid w:val="00160901"/>
    <w:rsid w:val="001805B7"/>
    <w:rsid w:val="00337B69"/>
    <w:rsid w:val="00367B1C"/>
    <w:rsid w:val="003C00C5"/>
    <w:rsid w:val="004405FE"/>
    <w:rsid w:val="0044234B"/>
    <w:rsid w:val="00482D49"/>
    <w:rsid w:val="004A328D"/>
    <w:rsid w:val="00567AD6"/>
    <w:rsid w:val="0058762B"/>
    <w:rsid w:val="005B140F"/>
    <w:rsid w:val="00616C39"/>
    <w:rsid w:val="006E4E11"/>
    <w:rsid w:val="007242A3"/>
    <w:rsid w:val="007A6855"/>
    <w:rsid w:val="0092027A"/>
    <w:rsid w:val="00955E31"/>
    <w:rsid w:val="00992E72"/>
    <w:rsid w:val="00AB68CC"/>
    <w:rsid w:val="00AF26D1"/>
    <w:rsid w:val="00C10E2A"/>
    <w:rsid w:val="00D0685F"/>
    <w:rsid w:val="00D133D7"/>
    <w:rsid w:val="00D23675"/>
    <w:rsid w:val="00DD6571"/>
    <w:rsid w:val="00E80146"/>
    <w:rsid w:val="00E904D0"/>
    <w:rsid w:val="00EC25F9"/>
    <w:rsid w:val="00ED16E1"/>
    <w:rsid w:val="00ED4CB7"/>
    <w:rsid w:val="00ED583F"/>
    <w:rsid w:val="00F475C4"/>
    <w:rsid w:val="00F7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BA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0E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0E2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0E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0E2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ed03644e-654b-499d-8c8b-247be8e5b529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BE972-E199-46B6-93E4-5EEA77BB68D4}"/>
</file>

<file path=customXml/itemProps2.xml><?xml version="1.0" encoding="utf-8"?>
<ds:datastoreItem xmlns:ds="http://schemas.openxmlformats.org/officeDocument/2006/customXml" ds:itemID="{B67EB592-FDAA-4EF3-84ED-387936A54E56}"/>
</file>

<file path=customXml/itemProps3.xml><?xml version="1.0" encoding="utf-8"?>
<ds:datastoreItem xmlns:ds="http://schemas.openxmlformats.org/officeDocument/2006/customXml" ds:itemID="{FFE8AE68-8820-4BDF-A5C5-CC11CDC69E0F}"/>
</file>

<file path=customXml/itemProps4.xml><?xml version="1.0" encoding="utf-8"?>
<ds:datastoreItem xmlns:ds="http://schemas.openxmlformats.org/officeDocument/2006/customXml" ds:itemID="{B67EB592-FDAA-4EF3-84ED-387936A54E56}"/>
</file>

<file path=customXml/itemProps5.xml><?xml version="1.0" encoding="utf-8"?>
<ds:datastoreItem xmlns:ds="http://schemas.openxmlformats.org/officeDocument/2006/customXml" ds:itemID="{9752CD3A-E1E8-4C25-9ABF-91786D7F36F4}"/>
</file>

<file path=customXml/itemProps6.xml><?xml version="1.0" encoding="utf-8"?>
<ds:datastoreItem xmlns:ds="http://schemas.openxmlformats.org/officeDocument/2006/customXml" ds:itemID="{B67EB592-FDAA-4EF3-84ED-387936A54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1471</Characters>
  <Application>Microsoft Office Word</Application>
  <DocSecurity>0</DocSecurity>
  <Lines>163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Janland</dc:creator>
  <cp:lastModifiedBy>Mattias Janland</cp:lastModifiedBy>
  <cp:revision>5</cp:revision>
  <cp:lastPrinted>2000-01-21T12:02:00Z</cp:lastPrinted>
  <dcterms:created xsi:type="dcterms:W3CDTF">2016-05-30T13:02:00Z</dcterms:created>
  <dcterms:modified xsi:type="dcterms:W3CDTF">2016-05-31T12:32:00Z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bb6133db-c8c8-4634-b5b1-7b3f36eea61e</vt:lpwstr>
  </property>
</Properties>
</file>