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491" w:rsidRPr="00D57D31" w:rsidRDefault="00A07491">
      <w:pPr>
        <w:pStyle w:val="Hemstlrubrik"/>
      </w:pPr>
      <w:r w:rsidRPr="00D57D31">
        <w:t>Förslag till riksdagsbeslut</w:t>
      </w:r>
    </w:p>
    <w:p w:rsidR="00A07491" w:rsidRPr="00D57D31" w:rsidRDefault="00A07491">
      <w:pPr>
        <w:pStyle w:val="Hemstlatt"/>
        <w:ind w:left="0"/>
      </w:pPr>
      <w:r w:rsidRPr="00D57D31">
        <w:t>Riksdagen tillkännager för regeringen som sin mening vad som anförs i motionen om spärrgränserna vid personval för kommun, landsting och riksdag.</w:t>
      </w:r>
    </w:p>
    <w:p w:rsidR="00A07491" w:rsidRPr="00D57D31" w:rsidRDefault="00A07491">
      <w:pPr>
        <w:pStyle w:val="Rubrik1"/>
      </w:pPr>
      <w:r w:rsidRPr="00D57D31">
        <w:t>Motivering</w:t>
      </w:r>
    </w:p>
    <w:p w:rsidR="00A07491" w:rsidRPr="00D57D31" w:rsidRDefault="00A07491">
      <w:r w:rsidRPr="00D57D31">
        <w:t>Sverige införde personval på 1990-talet för att väljarna skulle ha ett större inflytande på valprocessen och kunna rösta in de kandidater som en majoritet av väljarna ville se som förtroendevalda. Resultatet av den nya ordningen är blandat. Det var till och med så i det senaste valet att antalet kryssmarkerade inom vissa val sjunkit sedan tidigare.</w:t>
      </w:r>
    </w:p>
    <w:p w:rsidR="00A07491" w:rsidRPr="00D57D31" w:rsidRDefault="00A07491">
      <w:pPr>
        <w:pStyle w:val="Normaltindrag"/>
      </w:pPr>
      <w:r w:rsidRPr="00D57D31">
        <w:t>Vi anser därför att det är viktigt för den demokratiska processen att vi får upp intresset för att människor kan välja in de kandidater som man vill se som sina företrädare i de olika partierna.</w:t>
      </w:r>
    </w:p>
    <w:p w:rsidR="00A07491" w:rsidRPr="00D57D31" w:rsidRDefault="00A07491">
      <w:pPr>
        <w:pStyle w:val="Normaltindrag"/>
      </w:pPr>
      <w:r w:rsidRPr="00D57D31">
        <w:t>Vi anser att vi fortfarande har för höga begränsningsregler för när perso</w:t>
      </w:r>
      <w:r w:rsidRPr="00D57D31">
        <w:t>n</w:t>
      </w:r>
      <w:r w:rsidRPr="00D57D31">
        <w:t>valet får ett genomslag och personen förs upp på listan. Det finns dock fog för att ha en nedre spärrgräns för att inte tillfälliga lycksökare som inte har en seriös avsikt att gå in i ett tungt politiskt arbete skall slinka igenom valproce</w:t>
      </w:r>
      <w:r w:rsidRPr="00D57D31">
        <w:t>s</w:t>
      </w:r>
      <w:r w:rsidRPr="00D57D31">
        <w:t>sen. Men den gräns som finns idag är alltför hög för att många väljare ska känna att de har ett reellt inflytande.</w:t>
      </w:r>
    </w:p>
    <w:p w:rsidR="00A07491" w:rsidRPr="00D57D31" w:rsidRDefault="00A07491">
      <w:pPr>
        <w:pStyle w:val="Normaltindrag"/>
      </w:pPr>
      <w:r w:rsidRPr="00D57D31">
        <w:t>Därför vill vi föreslå att den nuvarande 8 procentspärrgränsen för rik</w:t>
      </w:r>
      <w:r w:rsidRPr="00D57D31">
        <w:t>s</w:t>
      </w:r>
      <w:r w:rsidRPr="00D57D31">
        <w:t>dagsval, och 5-procentspärrgränsen för kommun och landstingsval sänks till 4 % för samtliga val. Då får man också ett bra och enhetligt gränsvärde i folks medvetande som gäller både personer och partier.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D31">
        <w:trPr>
          <w:cantSplit/>
        </w:trPr>
        <w:tc>
          <w:tcPr>
            <w:tcW w:w="3046" w:type="dxa"/>
          </w:tcPr>
          <w:p w:rsidR="00A07491" w:rsidRPr="00D57D31" w:rsidRDefault="00A07491">
            <w:pPr>
              <w:pStyle w:val="UnderskriftDatum"/>
              <w:spacing w:before="240"/>
            </w:pPr>
            <w:r w:rsidRPr="00D57D31">
              <w:lastRenderedPageBreak/>
              <w:t>Stockholm den 4 oktober 2007</w:t>
            </w:r>
          </w:p>
        </w:tc>
        <w:tc>
          <w:tcPr>
            <w:tcW w:w="3047" w:type="dxa"/>
          </w:tcPr>
          <w:p w:rsidR="00A07491" w:rsidRPr="00D57D31" w:rsidRDefault="00A07491">
            <w:pPr>
              <w:pStyle w:val="Underskrifter"/>
              <w:spacing w:before="240"/>
            </w:pPr>
          </w:p>
        </w:tc>
      </w:tr>
      <w:tr w:rsidR="00000000" w:rsidRPr="00D57D31">
        <w:trPr>
          <w:cantSplit/>
        </w:trPr>
        <w:tc>
          <w:tcPr>
            <w:tcW w:w="3046" w:type="dxa"/>
          </w:tcPr>
          <w:p w:rsidR="00A07491" w:rsidRPr="00D57D31" w:rsidRDefault="00A07491">
            <w:pPr>
              <w:pStyle w:val="Underskrifter"/>
            </w:pPr>
            <w:r w:rsidRPr="00D57D31">
              <w:t>Lars-Arne Staxäng (m)</w:t>
            </w:r>
          </w:p>
        </w:tc>
        <w:tc>
          <w:tcPr>
            <w:tcW w:w="3046" w:type="dxa"/>
          </w:tcPr>
          <w:p w:rsidR="00A07491" w:rsidRPr="00D57D31" w:rsidRDefault="00A07491">
            <w:pPr>
              <w:pStyle w:val="Underskrifter"/>
            </w:pPr>
          </w:p>
        </w:tc>
      </w:tr>
      <w:tr w:rsidR="00000000" w:rsidRPr="00D57D31">
        <w:trPr>
          <w:cantSplit/>
        </w:trPr>
        <w:tc>
          <w:tcPr>
            <w:tcW w:w="3046" w:type="dxa"/>
          </w:tcPr>
          <w:p w:rsidR="00A07491" w:rsidRPr="00D57D31" w:rsidRDefault="00A07491">
            <w:pPr>
              <w:pStyle w:val="Underskrifter"/>
            </w:pPr>
            <w:r w:rsidRPr="00D57D31">
              <w:t>Anna König Jerlmyr (m)</w:t>
            </w:r>
          </w:p>
        </w:tc>
        <w:tc>
          <w:tcPr>
            <w:tcW w:w="3046" w:type="dxa"/>
          </w:tcPr>
          <w:p w:rsidR="00A07491" w:rsidRPr="00D57D31" w:rsidRDefault="00A07491">
            <w:pPr>
              <w:pStyle w:val="Underskrifter"/>
            </w:pPr>
            <w:r w:rsidRPr="00D57D31">
              <w:t>Finn Bengtsson (m)</w:t>
            </w:r>
          </w:p>
        </w:tc>
      </w:tr>
      <w:tr w:rsidR="00000000" w:rsidRPr="00D57D31">
        <w:trPr>
          <w:cantSplit/>
        </w:trPr>
        <w:tc>
          <w:tcPr>
            <w:tcW w:w="3046" w:type="dxa"/>
          </w:tcPr>
          <w:p w:rsidR="00A07491" w:rsidRPr="00D57D31" w:rsidRDefault="00A07491">
            <w:pPr>
              <w:pStyle w:val="Underskrifter"/>
            </w:pPr>
            <w:r w:rsidRPr="00D57D31">
              <w:t>Sofia Arkelsten (m)</w:t>
            </w:r>
          </w:p>
        </w:tc>
        <w:tc>
          <w:tcPr>
            <w:tcW w:w="3046" w:type="dxa"/>
          </w:tcPr>
          <w:p w:rsidR="00A07491" w:rsidRPr="00D57D31" w:rsidRDefault="00A07491">
            <w:pPr>
              <w:pStyle w:val="Underskrifter"/>
            </w:pPr>
          </w:p>
        </w:tc>
      </w:tr>
    </w:tbl>
    <w:p w:rsidR="00A07491" w:rsidRPr="00D57D31" w:rsidRDefault="00A07491">
      <w:pPr>
        <w:pStyle w:val="Normaltindrag"/>
      </w:pPr>
    </w:p>
    <w:sectPr w:rsidR="00A07491" w:rsidRPr="00D57D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491" w:rsidRPr="00D57D31" w:rsidRDefault="00A07491">
      <w:r w:rsidRPr="00D57D31">
        <w:separator/>
      </w:r>
    </w:p>
  </w:endnote>
  <w:endnote w:type="continuationSeparator" w:id="0">
    <w:p w:rsidR="00A07491" w:rsidRPr="00D57D31" w:rsidRDefault="00A07491">
      <w:r w:rsidRPr="00D57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91" w:rsidRPr="00D57D31" w:rsidRDefault="00D57D31">
    <w:pPr>
      <w:pStyle w:val="Sidfot"/>
    </w:pPr>
    <w:r w:rsidRPr="00D57D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2382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91" w:rsidRDefault="00A074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491" w:rsidRDefault="00A074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91" w:rsidRPr="00D57D31" w:rsidRDefault="00D57D31">
    <w:pPr>
      <w:pStyle w:val="Sidfot"/>
    </w:pPr>
    <w:r w:rsidRPr="00D57D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868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91" w:rsidRDefault="00A07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491" w:rsidRDefault="00A07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91" w:rsidRPr="00D57D31" w:rsidRDefault="00D57D31">
    <w:pPr>
      <w:pStyle w:val="Sidfot"/>
    </w:pPr>
    <w:r w:rsidRPr="00D57D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782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91" w:rsidRDefault="00A07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491" w:rsidRDefault="00A07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491" w:rsidRPr="00D57D31" w:rsidRDefault="00A07491">
      <w:r w:rsidRPr="00D57D31">
        <w:separator/>
      </w:r>
    </w:p>
  </w:footnote>
  <w:footnote w:type="continuationSeparator" w:id="0">
    <w:p w:rsidR="00A07491" w:rsidRPr="00D57D31" w:rsidRDefault="00A07491">
      <w:r w:rsidRPr="00D57D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91" w:rsidRPr="00D57D31" w:rsidRDefault="00D57D31">
    <w:pPr>
      <w:pStyle w:val="Sidhuvud"/>
    </w:pPr>
    <w:r w:rsidRPr="00D57D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990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91" w:rsidRDefault="00A074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491" w:rsidRDefault="00A074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91" w:rsidRPr="00D57D31" w:rsidRDefault="00D57D31">
    <w:pPr>
      <w:pStyle w:val="Sidhuvud"/>
    </w:pPr>
    <w:r w:rsidRPr="00D57D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735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91" w:rsidRDefault="00A074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491" w:rsidRDefault="00A074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91" w:rsidRPr="00D57D31" w:rsidRDefault="00A07491">
    <w:pPr>
      <w:pStyle w:val="FSHNormal"/>
      <w:tabs>
        <w:tab w:val="right" w:pos="5840"/>
      </w:tabs>
    </w:pPr>
    <w:r w:rsidRPr="00D57D31">
      <w:br/>
    </w:r>
    <w:r w:rsidRPr="00D57D31">
      <w:fldChar w:fldCharType="begin" w:fldLock="1"/>
    </w:r>
    <w:r w:rsidRPr="00D57D31">
      <w:instrText xml:space="preserve"> DOCPROPERTY</w:instrText>
    </w:r>
    <w:r w:rsidRPr="00D57D31">
      <w:rPr>
        <w:sz w:val="18"/>
      </w:rPr>
      <w:instrText xml:space="preserve"> "YearUser" *\charformat </w:instrText>
    </w:r>
    <w:r w:rsidRPr="00D57D31">
      <w:fldChar w:fldCharType="separate"/>
    </w:r>
    <w:r w:rsidRPr="00D57D31">
      <w:t>2007/08</w:t>
    </w:r>
    <w:r w:rsidRPr="00D57D31">
      <w:fldChar w:fldCharType="end"/>
    </w:r>
    <w:r w:rsidRPr="00D57D31">
      <w:t xml:space="preserve"> </w:t>
    </w:r>
    <w:r w:rsidRPr="00D57D31">
      <w:tab/>
      <w:t xml:space="preserve">mnr: </w:t>
    </w:r>
    <w:r w:rsidRPr="00D57D31">
      <w:fldChar w:fldCharType="begin" w:fldLock="1"/>
    </w:r>
    <w:r w:rsidRPr="00D57D31">
      <w:instrText xml:space="preserve"> DOCPROPERTY</w:instrText>
    </w:r>
    <w:r w:rsidRPr="00D57D31">
      <w:rPr>
        <w:sz w:val="18"/>
      </w:rPr>
      <w:instrText xml:space="preserve"> "Motionsnummer" *\charformat </w:instrText>
    </w:r>
    <w:r w:rsidRPr="00D57D31">
      <w:fldChar w:fldCharType="separate"/>
    </w:r>
    <w:r w:rsidRPr="00D57D31">
      <w:t>K316</w:t>
    </w:r>
    <w:r w:rsidRPr="00D57D31">
      <w:fldChar w:fldCharType="end"/>
    </w:r>
    <w:r w:rsidRPr="00D57D31">
      <w:br/>
    </w:r>
    <w:r w:rsidRPr="00D57D31">
      <w:fldChar w:fldCharType="begin" w:fldLock="1"/>
    </w:r>
    <w:r w:rsidRPr="00D57D31">
      <w:instrText xml:space="preserve"> DOCPROPERTY</w:instrText>
    </w:r>
    <w:r w:rsidRPr="00D57D31">
      <w:rPr>
        <w:sz w:val="18"/>
      </w:rPr>
      <w:instrText xml:space="preserve"> "Samling" *\charformat </w:instrText>
    </w:r>
    <w:r w:rsidRPr="00D57D31">
      <w:fldChar w:fldCharType="end"/>
    </w:r>
    <w:r w:rsidRPr="00D57D31">
      <w:tab/>
      <w:t xml:space="preserve">pnr: </w:t>
    </w:r>
    <w:r w:rsidRPr="00D57D31">
      <w:fldChar w:fldCharType="begin" w:fldLock="1"/>
    </w:r>
    <w:r w:rsidRPr="00D57D31">
      <w:instrText xml:space="preserve"> DOCPROPERTY</w:instrText>
    </w:r>
    <w:r w:rsidRPr="00D57D31">
      <w:rPr>
        <w:sz w:val="18"/>
      </w:rPr>
      <w:instrText xml:space="preserve"> "Partinummer" *\charformat </w:instrText>
    </w:r>
    <w:r w:rsidRPr="00D57D31">
      <w:fldChar w:fldCharType="separate"/>
    </w:r>
    <w:r w:rsidRPr="00D57D31">
      <w:t>m1034</w:t>
    </w:r>
    <w:r w:rsidRPr="00D57D31">
      <w:fldChar w:fldCharType="end"/>
    </w:r>
  </w:p>
  <w:p w:rsidR="00A07491" w:rsidRPr="00D57D31" w:rsidRDefault="00A07491">
    <w:pPr>
      <w:pStyle w:val="FSHRub1"/>
    </w:pPr>
    <w:r w:rsidRPr="00D57D31">
      <w:t>Motion till riksdagen</w:t>
    </w:r>
    <w:r w:rsidRPr="00D57D31">
      <w:br/>
    </w:r>
    <w:r w:rsidRPr="00D57D31">
      <w:fldChar w:fldCharType="begin" w:fldLock="1"/>
    </w:r>
    <w:r w:rsidRPr="00D57D31">
      <w:instrText xml:space="preserve"> DOCPROPERTY "YearUser" *\charformat </w:instrText>
    </w:r>
    <w:r w:rsidRPr="00D57D31">
      <w:fldChar w:fldCharType="separate"/>
    </w:r>
    <w:r w:rsidRPr="00D57D31">
      <w:t>2007/08</w:t>
    </w:r>
    <w:r w:rsidRPr="00D57D31">
      <w:fldChar w:fldCharType="end"/>
    </w:r>
    <w:r w:rsidRPr="00D57D31">
      <w:t>:</w:t>
    </w:r>
    <w:r w:rsidRPr="00D57D31">
      <w:fldChar w:fldCharType="begin" w:fldLock="1"/>
    </w:r>
    <w:r w:rsidRPr="00D57D31">
      <w:instrText xml:space="preserve"> DOCPROPERTY "Motionsnummer" *\charformat </w:instrText>
    </w:r>
    <w:r w:rsidRPr="00D57D31">
      <w:fldChar w:fldCharType="separate"/>
    </w:r>
    <w:r w:rsidRPr="00D57D31">
      <w:t>K316</w:t>
    </w:r>
    <w:r w:rsidRPr="00D57D31">
      <w:fldChar w:fldCharType="end"/>
    </w:r>
  </w:p>
  <w:p w:rsidR="00A07491" w:rsidRPr="00D57D31" w:rsidRDefault="00A07491">
    <w:pPr>
      <w:pStyle w:val="FSHNormalS5"/>
    </w:pPr>
    <w:r w:rsidRPr="00D57D31">
      <w:fldChar w:fldCharType="begin" w:fldLock="1"/>
    </w:r>
    <w:r w:rsidRPr="00D57D31">
      <w:instrText xml:space="preserve"> DOCPROPERTY "MotionarText" *\charformat </w:instrText>
    </w:r>
    <w:r w:rsidRPr="00D57D31">
      <w:fldChar w:fldCharType="separate"/>
    </w:r>
    <w:r w:rsidRPr="00D57D31">
      <w:t>av Lars-Arne Staxäng m.fl. (m)</w:t>
    </w:r>
    <w:r w:rsidRPr="00D57D31">
      <w:fldChar w:fldCharType="end"/>
    </w:r>
    <w:r w:rsidRPr="00D57D31">
      <w:br/>
    </w:r>
    <w:r w:rsidRPr="00D57D31">
      <w:fldChar w:fldCharType="begin" w:fldLock="1"/>
    </w:r>
    <w:r w:rsidRPr="00D57D31">
      <w:instrText xml:space="preserve"> DOCPROPERTY "SvarFrasKort" *\charformat </w:instrText>
    </w:r>
    <w:r w:rsidRPr="00D57D31">
      <w:fldChar w:fldCharType="end"/>
    </w:r>
  </w:p>
  <w:p w:rsidR="00A07491" w:rsidRPr="00D57D31" w:rsidRDefault="00A07491">
    <w:pPr>
      <w:pStyle w:val="FSHTitel"/>
    </w:pPr>
    <w:r w:rsidRPr="00D57D31">
      <w:fldChar w:fldCharType="begin" w:fldLock="1"/>
    </w:r>
    <w:r w:rsidRPr="00D57D31">
      <w:instrText xml:space="preserve"> DOCPROPERTY</w:instrText>
    </w:r>
    <w:r w:rsidRPr="00D57D31">
      <w:rPr>
        <w:sz w:val="18"/>
      </w:rPr>
      <w:instrText xml:space="preserve"> "RubrikSvar" *\charformat </w:instrText>
    </w:r>
    <w:r w:rsidRPr="00D57D31">
      <w:fldChar w:fldCharType="separate"/>
    </w:r>
    <w:r w:rsidRPr="00D57D31">
      <w:t>Sänkning av spärrgränser vid personval</w:t>
    </w:r>
    <w:r w:rsidRPr="00D57D31">
      <w:fldChar w:fldCharType="end"/>
    </w:r>
  </w:p>
  <w:p w:rsidR="00A07491" w:rsidRPr="00D57D31" w:rsidRDefault="00A07491">
    <w:pPr>
      <w:pStyle w:val="Normal00"/>
    </w:pPr>
  </w:p>
  <w:p w:rsidR="00A07491" w:rsidRPr="00D57D31" w:rsidRDefault="00A074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1116770">
    <w:abstractNumId w:val="8"/>
  </w:num>
  <w:num w:numId="2" w16cid:durableId="1595744956">
    <w:abstractNumId w:val="9"/>
  </w:num>
  <w:num w:numId="3" w16cid:durableId="1042555556">
    <w:abstractNumId w:val="8"/>
  </w:num>
  <w:num w:numId="4" w16cid:durableId="639382289">
    <w:abstractNumId w:val="9"/>
  </w:num>
  <w:num w:numId="5" w16cid:durableId="1389039316">
    <w:abstractNumId w:val="13"/>
  </w:num>
  <w:num w:numId="6" w16cid:durableId="496042353">
    <w:abstractNumId w:val="10"/>
  </w:num>
  <w:num w:numId="7" w16cid:durableId="88283964">
    <w:abstractNumId w:val="11"/>
  </w:num>
  <w:num w:numId="8" w16cid:durableId="1932346437">
    <w:abstractNumId w:val="12"/>
  </w:num>
  <w:num w:numId="9" w16cid:durableId="1440837797">
    <w:abstractNumId w:val="8"/>
  </w:num>
  <w:num w:numId="10" w16cid:durableId="971905577">
    <w:abstractNumId w:val="3"/>
  </w:num>
  <w:num w:numId="11" w16cid:durableId="1160121656">
    <w:abstractNumId w:val="2"/>
  </w:num>
  <w:num w:numId="12" w16cid:durableId="1341199920">
    <w:abstractNumId w:val="1"/>
  </w:num>
  <w:num w:numId="13" w16cid:durableId="1424764999">
    <w:abstractNumId w:val="0"/>
  </w:num>
  <w:num w:numId="14" w16cid:durableId="1292783855">
    <w:abstractNumId w:val="9"/>
  </w:num>
  <w:num w:numId="15" w16cid:durableId="915087076">
    <w:abstractNumId w:val="7"/>
  </w:num>
  <w:num w:numId="16" w16cid:durableId="1530144604">
    <w:abstractNumId w:val="6"/>
  </w:num>
  <w:num w:numId="17" w16cid:durableId="765539468">
    <w:abstractNumId w:val="5"/>
  </w:num>
  <w:num w:numId="18" w16cid:durableId="614675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8D250EB-5542-4A0D-BEBE-0D5185ED4D44},{24D6B42B-19EB-40BF-AC31-478ABCAAB661},{462B849A-C996-4406-ADE9-45FBBB1716FE},{001B2B5B-236A-4E67-AD0B-C2996AE11A3D}"/>
  </w:docVars>
  <w:rsids>
    <w:rsidRoot w:val="00185E7F"/>
    <w:rsid w:val="00185E7F"/>
    <w:rsid w:val="00A07491"/>
    <w:rsid w:val="00D57D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16DCC3-DCC3-4C1A-BF2E-F1E5CC82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1305</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m1034</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m1034</dc:title>
  <dc:subject>m1034</dc:subject>
  <dc:creator>Riksdagen</dc:creator>
  <cp:keywords>Riksdagen</cp:keywords>
  <dc:description>TKG-ktrl, MSMQ4mb, PersReg-Distribution mm</dc:description>
  <cp:lastModifiedBy>Lars Brink</cp:lastModifiedBy>
  <cp:revision>2</cp:revision>
  <cp:lastPrinted>2007-12-03T08:00:00Z</cp:lastPrinted>
  <dcterms:created xsi:type="dcterms:W3CDTF">2025-12-17T06:14:00Z</dcterms:created>
  <dcterms:modified xsi:type="dcterms:W3CDTF">2025-12-17T06:14:00Z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Sänkning av spärrgränser vid 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spärrgränser vid 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Lars-Arne Staxäng m.fl. (m)</vt:lpwstr>
  </property>
  <property fmtid="{D5CDD505-2E9C-101B-9397-08002B2CF9AE}" pid="26" name="MotionarLista">
    <vt:lpwstr>Staxäng, Lars-Arne (m)\König Jerlmyr, Anna (m)\Bengtsson, Finn (m)\Arkelsten,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Anna König Jerlmyr (m), Finn Bengtsson (m),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20072008000000000109000010340069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20072008000000000109000010340069</vt:lpwstr>
  </property>
  <property fmtid="{D5CDD505-2E9C-101B-9397-08002B2CF9AE}" pid="50" name="nummer">
    <vt:lpwstr>316</vt:lpwstr>
  </property>
  <property fmtid="{D5CDD505-2E9C-101B-9397-08002B2CF9AE}" pid="51" name="utskottsbeteckning">
    <vt:lpwstr>K</vt:lpwstr>
  </property>
  <property fmtid="{D5CDD505-2E9C-101B-9397-08002B2CF9AE}" pid="52" name="GlobalUID">
    <vt:lpwstr>{3F43E742-3A5A-4638-AA7A-55EF51D03345}</vt:lpwstr>
  </property>
  <property fmtid="{D5CDD505-2E9C-101B-9397-08002B2CF9AE}" pid="53" name="Överföringar">
    <vt:i4>0</vt:i4>
  </property>
  <property fmtid="{D5CDD505-2E9C-101B-9397-08002B2CF9AE}" pid="54" name="Checksum">
    <vt:lpwstr>*1004391937326*</vt:lpwstr>
  </property>
  <property fmtid="{D5CDD505-2E9C-101B-9397-08002B2CF9AE}" pid="55" name="skuggnummer">
    <vt:lpwstr>1752</vt:lpwstr>
  </property>
  <property fmtid="{D5CDD505-2E9C-101B-9397-08002B2CF9AE}" pid="56" name="urixVersion">
    <vt:lpwstr>3.2.0.8</vt:lpwstr>
  </property>
  <property fmtid="{D5CDD505-2E9C-101B-9397-08002B2CF9AE}" pid="57" name="urixOrigin">
    <vt:lpwstr>071203 09:00:21.819</vt:lpwstr>
  </property>
  <property fmtid="{D5CDD505-2E9C-101B-9397-08002B2CF9AE}" pid="58" name="urixGuid">
    <vt:lpwstr>{0794C33E-E5F6-4BDF-8F2E-57C607E8DA78}</vt:lpwstr>
  </property>
</Properties>
</file>